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8.xml" ContentType="application/vnd.openxmlformats-officedocument.wordprocessingml.footer+xml"/>
  <Override PartName="/word/footer9.xml" ContentType="application/vnd.openxmlformats-officedocument.wordprocessingml.footer+xml"/>
  <Override PartName="/word/header9.xml" ContentType="application/vnd.openxmlformats-officedocument.wordprocessingml.header+xml"/>
  <Override PartName="/word/footer10.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ackground w:color="FFFFFF"/>
  <w:body>
    <w:tbl>
      <w:tblPr>
        <w:tblW w:w="0" w:type="auto"/>
        <w:tblLayout w:type="fixed"/>
        <w:tblLook w:val="0000" w:firstRow="0" w:lastRow="0" w:firstColumn="0" w:lastColumn="0" w:noHBand="0" w:noVBand="0"/>
      </w:tblPr>
      <w:tblGrid>
        <w:gridCol w:w="1951"/>
        <w:gridCol w:w="5954"/>
        <w:gridCol w:w="2126"/>
      </w:tblGrid>
      <w:tr w:rsidR="003A41D7" w:rsidRPr="00464B24" w:rsidTr="00754226">
        <w:trPr>
          <w:trHeight w:val="1629"/>
        </w:trPr>
        <w:tc>
          <w:tcPr>
            <w:tcW w:w="10031" w:type="dxa"/>
            <w:gridSpan w:val="3"/>
            <w:tcBorders>
              <w:top w:val="single" w:sz="24" w:space="0" w:color="auto"/>
              <w:bottom w:val="single" w:sz="8" w:space="0" w:color="auto"/>
            </w:tcBorders>
            <w:shd w:val="clear" w:color="auto" w:fill="auto"/>
            <w:vAlign w:val="center"/>
          </w:tcPr>
          <w:p w:rsidR="003A41D7" w:rsidRPr="00464B24" w:rsidRDefault="003A41D7">
            <w:pPr>
              <w:widowControl/>
              <w:suppressAutoHyphens w:val="0"/>
              <w:jc w:val="center"/>
              <w:rPr>
                <w:rFonts w:ascii="Arial" w:eastAsia="Times New Roman" w:hAnsi="Arial" w:cs="Arial"/>
                <w:b/>
                <w:caps/>
              </w:rPr>
            </w:pPr>
            <w:r w:rsidRPr="00464B24">
              <w:rPr>
                <w:rFonts w:ascii="Arial" w:eastAsia="Times New Roman" w:hAnsi="Arial" w:cs="Arial"/>
                <w:b/>
                <w:caps/>
              </w:rPr>
              <w:t>ЕВРАЗИЙСКИЙ СОВЕТ ПО СТАНДАРТИЗАЦИИ, МЕТРОЛОГИИ И СЕРТИФИКАЦИИ</w:t>
            </w:r>
          </w:p>
          <w:p w:rsidR="003A41D7" w:rsidRPr="00464B24" w:rsidRDefault="003A41D7">
            <w:pPr>
              <w:widowControl/>
              <w:suppressAutoHyphens w:val="0"/>
              <w:spacing w:after="240"/>
              <w:jc w:val="center"/>
              <w:rPr>
                <w:rFonts w:ascii="Arial" w:eastAsia="Times New Roman" w:hAnsi="Arial" w:cs="Arial"/>
                <w:b/>
                <w:caps/>
                <w:lang w:val="en-US"/>
              </w:rPr>
            </w:pPr>
            <w:r w:rsidRPr="00464B24">
              <w:rPr>
                <w:rFonts w:ascii="Arial" w:eastAsia="Times New Roman" w:hAnsi="Arial" w:cs="Arial"/>
                <w:b/>
                <w:caps/>
                <w:lang w:val="en-US"/>
              </w:rPr>
              <w:t>(ЕАСС)</w:t>
            </w:r>
          </w:p>
          <w:p w:rsidR="003A41D7" w:rsidRPr="00464B24" w:rsidRDefault="003A41D7">
            <w:pPr>
              <w:widowControl/>
              <w:suppressAutoHyphens w:val="0"/>
              <w:jc w:val="center"/>
              <w:rPr>
                <w:rFonts w:ascii="Arial" w:eastAsia="Times New Roman" w:hAnsi="Arial" w:cs="Arial"/>
                <w:b/>
                <w:caps/>
                <w:lang w:val="en-US"/>
              </w:rPr>
            </w:pPr>
            <w:r w:rsidRPr="00464B24">
              <w:rPr>
                <w:rFonts w:ascii="Arial" w:eastAsia="Times New Roman" w:hAnsi="Arial" w:cs="Arial"/>
                <w:b/>
                <w:caps/>
                <w:lang w:val="en-US"/>
              </w:rPr>
              <w:t>EURO-ASIAN COUNCIL FOR STANDARDIZATION, METROLOGY AND CERTIFICATION</w:t>
            </w:r>
          </w:p>
          <w:p w:rsidR="003A41D7" w:rsidRPr="00464B24" w:rsidRDefault="003A41D7">
            <w:pPr>
              <w:shd w:val="clear" w:color="auto" w:fill="FFFFFF"/>
              <w:suppressAutoHyphens w:val="0"/>
              <w:autoSpaceDE w:val="0"/>
              <w:ind w:right="11"/>
              <w:jc w:val="center"/>
              <w:rPr>
                <w:rFonts w:ascii="Arial" w:hAnsi="Arial" w:cs="Arial"/>
              </w:rPr>
            </w:pPr>
            <w:r w:rsidRPr="00464B24">
              <w:rPr>
                <w:rFonts w:ascii="Arial" w:eastAsia="Times New Roman" w:hAnsi="Arial" w:cs="Arial"/>
                <w:b/>
                <w:caps/>
                <w:lang w:val="en-US"/>
              </w:rPr>
              <w:t>(EASC)</w:t>
            </w:r>
          </w:p>
        </w:tc>
      </w:tr>
      <w:tr w:rsidR="003A41D7" w:rsidRPr="00464B24" w:rsidTr="00CA0F23">
        <w:trPr>
          <w:trHeight w:val="2591"/>
        </w:trPr>
        <w:tc>
          <w:tcPr>
            <w:tcW w:w="1951" w:type="dxa"/>
            <w:tcBorders>
              <w:top w:val="single" w:sz="24" w:space="0" w:color="auto"/>
              <w:bottom w:val="single" w:sz="12" w:space="0" w:color="auto"/>
            </w:tcBorders>
            <w:shd w:val="clear" w:color="auto" w:fill="auto"/>
            <w:vAlign w:val="center"/>
          </w:tcPr>
          <w:p w:rsidR="003A41D7" w:rsidRPr="00464B24" w:rsidRDefault="00166311">
            <w:pPr>
              <w:shd w:val="clear" w:color="auto" w:fill="FFFFFF"/>
              <w:suppressAutoHyphens w:val="0"/>
              <w:autoSpaceDE w:val="0"/>
              <w:ind w:right="11"/>
              <w:jc w:val="both"/>
              <w:rPr>
                <w:rFonts w:ascii="Arial" w:hAnsi="Arial" w:cs="Arial"/>
                <w:b/>
                <w:bCs/>
                <w:sz w:val="26"/>
                <w:szCs w:val="26"/>
              </w:rPr>
            </w:pPr>
            <w:r w:rsidRPr="00464B24">
              <w:rPr>
                <w:rFonts w:ascii="Arial" w:eastAsia="Times New Roman" w:hAnsi="Arial" w:cs="Arial"/>
                <w:noProof/>
                <w:lang w:eastAsia="ru-RU"/>
              </w:rPr>
              <w:drawing>
                <wp:inline distT="0" distB="0" distL="0" distR="0" wp14:anchorId="74A68C25" wp14:editId="345B6971">
                  <wp:extent cx="1128395" cy="1128395"/>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128395" cy="1128395"/>
                          </a:xfrm>
                          <a:prstGeom prst="rect">
                            <a:avLst/>
                          </a:prstGeom>
                          <a:solidFill>
                            <a:srgbClr val="FFFFFF"/>
                          </a:solidFill>
                          <a:ln>
                            <a:noFill/>
                          </a:ln>
                        </pic:spPr>
                      </pic:pic>
                    </a:graphicData>
                  </a:graphic>
                </wp:inline>
              </w:drawing>
            </w:r>
          </w:p>
        </w:tc>
        <w:tc>
          <w:tcPr>
            <w:tcW w:w="5954" w:type="dxa"/>
            <w:tcBorders>
              <w:top w:val="single" w:sz="24" w:space="0" w:color="auto"/>
              <w:bottom w:val="single" w:sz="12" w:space="0" w:color="auto"/>
            </w:tcBorders>
            <w:shd w:val="clear" w:color="auto" w:fill="auto"/>
            <w:vAlign w:val="center"/>
          </w:tcPr>
          <w:p w:rsidR="00CA0F23" w:rsidRPr="00464B24" w:rsidRDefault="00CA0F23" w:rsidP="0050545C">
            <w:pPr>
              <w:tabs>
                <w:tab w:val="right" w:leader="dot" w:pos="9920"/>
              </w:tabs>
              <w:jc w:val="center"/>
              <w:rPr>
                <w:rFonts w:ascii="Arial" w:hAnsi="Arial" w:cs="Arial"/>
                <w:b/>
                <w:spacing w:val="140"/>
                <w:kern w:val="24"/>
                <w:lang w:val="en-US"/>
              </w:rPr>
            </w:pPr>
            <w:r w:rsidRPr="00464B24">
              <w:rPr>
                <w:rFonts w:ascii="Arial" w:hAnsi="Arial" w:cs="Arial"/>
                <w:b/>
                <w:spacing w:val="140"/>
                <w:kern w:val="24"/>
              </w:rPr>
              <w:t>МЕЖГОСУДАРСТВЕННЫЙ</w:t>
            </w:r>
          </w:p>
          <w:p w:rsidR="003A41D7" w:rsidRPr="00464B24" w:rsidRDefault="00CA0F23" w:rsidP="00CA0F23">
            <w:pPr>
              <w:tabs>
                <w:tab w:val="right" w:leader="dot" w:pos="9920"/>
              </w:tabs>
              <w:spacing w:line="360" w:lineRule="auto"/>
              <w:jc w:val="center"/>
              <w:rPr>
                <w:rFonts w:ascii="Arial" w:hAnsi="Arial" w:cs="Arial"/>
                <w:sz w:val="28"/>
                <w:szCs w:val="28"/>
              </w:rPr>
            </w:pPr>
            <w:r w:rsidRPr="00464B24">
              <w:rPr>
                <w:rFonts w:ascii="Arial" w:hAnsi="Arial" w:cs="Arial"/>
                <w:b/>
                <w:spacing w:val="140"/>
                <w:kern w:val="24"/>
              </w:rPr>
              <w:t>СТАНДАРТ</w:t>
            </w:r>
          </w:p>
        </w:tc>
        <w:tc>
          <w:tcPr>
            <w:tcW w:w="2126" w:type="dxa"/>
            <w:tcBorders>
              <w:top w:val="single" w:sz="24" w:space="0" w:color="auto"/>
              <w:bottom w:val="single" w:sz="12" w:space="0" w:color="auto"/>
            </w:tcBorders>
            <w:shd w:val="clear" w:color="auto" w:fill="auto"/>
            <w:vAlign w:val="bottom"/>
          </w:tcPr>
          <w:p w:rsidR="002E2F5B" w:rsidRPr="00464B24" w:rsidRDefault="002E2F5B" w:rsidP="00E76A1C">
            <w:pPr>
              <w:rPr>
                <w:rFonts w:ascii="Arial" w:hAnsi="Arial" w:cs="Arial"/>
                <w:b/>
                <w:bCs/>
                <w:sz w:val="40"/>
                <w:szCs w:val="40"/>
              </w:rPr>
            </w:pPr>
            <w:r w:rsidRPr="00464B24">
              <w:rPr>
                <w:rFonts w:ascii="Arial" w:hAnsi="Arial" w:cs="Arial"/>
                <w:b/>
                <w:bCs/>
                <w:sz w:val="40"/>
                <w:szCs w:val="40"/>
              </w:rPr>
              <w:t>ГОСТ</w:t>
            </w:r>
          </w:p>
          <w:p w:rsidR="003A41D7" w:rsidRPr="00464B24" w:rsidRDefault="00543E24" w:rsidP="00E76A1C">
            <w:pPr>
              <w:rPr>
                <w:rFonts w:ascii="Arial" w:hAnsi="Arial" w:cs="Arial"/>
                <w:b/>
                <w:bCs/>
                <w:sz w:val="40"/>
                <w:szCs w:val="40"/>
              </w:rPr>
            </w:pPr>
            <w:r w:rsidRPr="00543E24">
              <w:rPr>
                <w:rFonts w:ascii="Arial" w:hAnsi="Arial" w:cs="Arial"/>
                <w:b/>
                <w:bCs/>
                <w:sz w:val="40"/>
                <w:szCs w:val="40"/>
              </w:rPr>
              <w:t>IEC 61400-25-1</w:t>
            </w:r>
            <w:r w:rsidR="00E04CBE" w:rsidRPr="00464B24">
              <w:rPr>
                <w:rFonts w:ascii="Arial" w:hAnsi="Arial" w:cs="Arial"/>
                <w:b/>
                <w:bCs/>
                <w:sz w:val="40"/>
                <w:szCs w:val="40"/>
              </w:rPr>
              <w:t>-20_</w:t>
            </w:r>
          </w:p>
          <w:p w:rsidR="00626CAF" w:rsidRPr="00464B24" w:rsidRDefault="00626CAF" w:rsidP="00E76A1C">
            <w:pPr>
              <w:spacing w:before="240"/>
              <w:ind w:right="-135"/>
              <w:rPr>
                <w:rFonts w:ascii="Arial" w:hAnsi="Arial" w:cs="Arial"/>
                <w:sz w:val="28"/>
                <w:szCs w:val="32"/>
              </w:rPr>
            </w:pPr>
            <w:proofErr w:type="gramStart"/>
            <w:r w:rsidRPr="00464B24">
              <w:rPr>
                <w:rFonts w:ascii="Arial" w:hAnsi="Arial" w:cs="Arial"/>
                <w:sz w:val="28"/>
                <w:szCs w:val="32"/>
              </w:rPr>
              <w:t>(проект, К</w:t>
            </w:r>
            <w:r w:rsidRPr="00464B24">
              <w:rPr>
                <w:rFonts w:ascii="Arial" w:hAnsi="Arial" w:cs="Arial"/>
                <w:sz w:val="28"/>
                <w:szCs w:val="32"/>
                <w:lang w:val="en-US"/>
              </w:rPr>
              <w:t>Z</w:t>
            </w:r>
            <w:r w:rsidRPr="00464B24">
              <w:rPr>
                <w:rFonts w:ascii="Arial" w:hAnsi="Arial" w:cs="Arial"/>
                <w:sz w:val="28"/>
                <w:szCs w:val="32"/>
              </w:rPr>
              <w:t>,</w:t>
            </w:r>
            <w:proofErr w:type="gramEnd"/>
          </w:p>
          <w:p w:rsidR="00E76A1C" w:rsidRPr="00464B24" w:rsidRDefault="00E76A1C" w:rsidP="00E76A1C">
            <w:pPr>
              <w:rPr>
                <w:rFonts w:ascii="Arial" w:hAnsi="Arial" w:cs="Arial"/>
                <w:sz w:val="32"/>
                <w:szCs w:val="32"/>
              </w:rPr>
            </w:pPr>
            <w:r w:rsidRPr="00464B24">
              <w:rPr>
                <w:rFonts w:ascii="Arial" w:hAnsi="Arial" w:cs="Arial"/>
                <w:sz w:val="28"/>
                <w:szCs w:val="32"/>
              </w:rPr>
              <w:t>редакция 1)</w:t>
            </w:r>
          </w:p>
        </w:tc>
      </w:tr>
    </w:tbl>
    <w:p w:rsidR="00543E24" w:rsidRPr="00543E24" w:rsidRDefault="00543E24" w:rsidP="00543E24">
      <w:pPr>
        <w:pStyle w:val="Style1"/>
        <w:widowControl/>
        <w:spacing w:before="2280"/>
        <w:jc w:val="center"/>
        <w:rPr>
          <w:rStyle w:val="FontStyle108"/>
          <w:rFonts w:eastAsia="Andale Sans UI"/>
          <w:position w:val="-7"/>
          <w:sz w:val="28"/>
          <w:lang w:eastAsia="en-US"/>
        </w:rPr>
      </w:pPr>
      <w:r w:rsidRPr="00543E24">
        <w:rPr>
          <w:rStyle w:val="FontStyle108"/>
          <w:rFonts w:eastAsia="Andale Sans UI"/>
          <w:position w:val="-7"/>
          <w:sz w:val="28"/>
          <w:lang w:eastAsia="en-US"/>
        </w:rPr>
        <w:t>Системы генерации энергии ветра</w:t>
      </w:r>
    </w:p>
    <w:p w:rsidR="00543E24" w:rsidRPr="00543E24" w:rsidRDefault="00543E24" w:rsidP="00543E24">
      <w:pPr>
        <w:pStyle w:val="Style1"/>
        <w:widowControl/>
        <w:spacing w:before="240"/>
        <w:jc w:val="center"/>
        <w:rPr>
          <w:rStyle w:val="FontStyle108"/>
          <w:rFonts w:eastAsia="Andale Sans UI"/>
          <w:position w:val="-7"/>
          <w:sz w:val="28"/>
          <w:lang w:eastAsia="en-US"/>
        </w:rPr>
      </w:pPr>
      <w:r w:rsidRPr="00543E24">
        <w:rPr>
          <w:rStyle w:val="FontStyle108"/>
          <w:rFonts w:eastAsia="Andale Sans UI"/>
          <w:spacing w:val="40"/>
          <w:position w:val="-7"/>
          <w:sz w:val="28"/>
          <w:lang w:eastAsia="en-US"/>
        </w:rPr>
        <w:t>Часть</w:t>
      </w:r>
      <w:r w:rsidRPr="00543E24">
        <w:rPr>
          <w:rStyle w:val="FontStyle108"/>
          <w:rFonts w:eastAsia="Andale Sans UI"/>
          <w:position w:val="-7"/>
          <w:sz w:val="28"/>
          <w:lang w:eastAsia="en-US"/>
        </w:rPr>
        <w:t xml:space="preserve"> 25-1</w:t>
      </w:r>
    </w:p>
    <w:p w:rsidR="00543E24" w:rsidRPr="00543E24" w:rsidRDefault="00543E24" w:rsidP="00543E24">
      <w:pPr>
        <w:pStyle w:val="Style1"/>
        <w:widowControl/>
        <w:spacing w:before="240" w:after="240"/>
        <w:jc w:val="center"/>
        <w:rPr>
          <w:rStyle w:val="FontStyle108"/>
          <w:rFonts w:eastAsia="Andale Sans UI"/>
          <w:position w:val="-7"/>
          <w:sz w:val="28"/>
          <w:lang w:eastAsia="en-US"/>
        </w:rPr>
      </w:pPr>
      <w:r w:rsidRPr="00543E24">
        <w:rPr>
          <w:rStyle w:val="FontStyle108"/>
          <w:rFonts w:eastAsia="Andale Sans UI"/>
          <w:position w:val="-7"/>
          <w:sz w:val="28"/>
          <w:lang w:eastAsia="en-US"/>
        </w:rPr>
        <w:t>Связи для мониторинга и управления ветровыми электростанциями</w:t>
      </w:r>
    </w:p>
    <w:p w:rsidR="00543E24" w:rsidRPr="00543E24" w:rsidRDefault="00543E24" w:rsidP="00543E24">
      <w:pPr>
        <w:pStyle w:val="Style1"/>
        <w:widowControl/>
        <w:spacing w:before="240" w:after="240"/>
        <w:jc w:val="center"/>
        <w:rPr>
          <w:rStyle w:val="FontStyle108"/>
          <w:rFonts w:eastAsia="Andale Sans UI"/>
          <w:position w:val="-7"/>
          <w:sz w:val="28"/>
          <w:lang w:eastAsia="en-US"/>
        </w:rPr>
      </w:pPr>
      <w:r w:rsidRPr="00543E24">
        <w:rPr>
          <w:rStyle w:val="FontStyle108"/>
          <w:rFonts w:eastAsia="Andale Sans UI"/>
          <w:position w:val="-7"/>
          <w:sz w:val="28"/>
          <w:lang w:eastAsia="en-US"/>
        </w:rPr>
        <w:t>ОБЩЕЕ ОПИСАНИЕ ПРИНЦИПОВ И МОДЕЛЕЙ</w:t>
      </w:r>
    </w:p>
    <w:p w:rsidR="00CA0F23" w:rsidRDefault="003030F8" w:rsidP="0050545C">
      <w:pPr>
        <w:keepNext/>
        <w:widowControl/>
        <w:suppressAutoHyphens w:val="0"/>
        <w:spacing w:before="600" w:after="1080"/>
        <w:jc w:val="center"/>
        <w:rPr>
          <w:rFonts w:ascii="Arial" w:eastAsia="Times New Roman" w:hAnsi="Arial" w:cs="Arial"/>
          <w:b/>
          <w:sz w:val="28"/>
          <w:szCs w:val="28"/>
        </w:rPr>
      </w:pPr>
      <w:r w:rsidRPr="00464B24">
        <w:rPr>
          <w:rFonts w:ascii="Arial" w:eastAsia="Times New Roman" w:hAnsi="Arial" w:cs="Arial"/>
          <w:b/>
          <w:sz w:val="28"/>
          <w:szCs w:val="28"/>
        </w:rPr>
        <w:t>(</w:t>
      </w:r>
      <w:r w:rsidR="00E00C2A">
        <w:rPr>
          <w:rFonts w:ascii="Arial" w:eastAsia="Times New Roman" w:hAnsi="Arial" w:cs="Arial"/>
          <w:b/>
          <w:sz w:val="28"/>
          <w:szCs w:val="28"/>
        </w:rPr>
        <w:t>IEC 61400-25-1:</w:t>
      </w:r>
      <w:r w:rsidR="00543E24" w:rsidRPr="00543E24">
        <w:rPr>
          <w:rFonts w:ascii="Arial" w:eastAsia="Times New Roman" w:hAnsi="Arial" w:cs="Arial"/>
          <w:b/>
          <w:sz w:val="28"/>
          <w:szCs w:val="28"/>
        </w:rPr>
        <w:t>2017</w:t>
      </w:r>
      <w:r w:rsidRPr="00464B24">
        <w:rPr>
          <w:rFonts w:ascii="Arial" w:eastAsia="Times New Roman" w:hAnsi="Arial" w:cs="Arial"/>
          <w:b/>
          <w:sz w:val="28"/>
          <w:szCs w:val="28"/>
        </w:rPr>
        <w:t>, IDT)</w:t>
      </w:r>
    </w:p>
    <w:p w:rsidR="003A41D7" w:rsidRPr="00464B24" w:rsidRDefault="004645EB" w:rsidP="0050545C">
      <w:pPr>
        <w:keepNext/>
        <w:widowControl/>
        <w:suppressAutoHyphens w:val="0"/>
        <w:spacing w:before="600" w:after="1080"/>
        <w:jc w:val="center"/>
        <w:rPr>
          <w:rFonts w:ascii="Arial" w:eastAsia="Times New Roman" w:hAnsi="Arial" w:cs="Arial"/>
        </w:rPr>
      </w:pPr>
      <w:r w:rsidRPr="00464B24">
        <w:rPr>
          <w:rFonts w:ascii="Arial" w:eastAsia="Times New Roman" w:hAnsi="Arial" w:cs="Arial"/>
        </w:rPr>
        <w:t>Настоящий проект стандарта не подлежит применению до его принятия</w:t>
      </w:r>
    </w:p>
    <w:p w:rsidR="003A41D7" w:rsidRPr="00464B24" w:rsidRDefault="003A41D7">
      <w:pPr>
        <w:widowControl/>
        <w:suppressAutoHyphens w:val="0"/>
        <w:jc w:val="center"/>
        <w:rPr>
          <w:rFonts w:ascii="Arial" w:hAnsi="Arial" w:cs="Arial"/>
          <w:b/>
          <w:bCs/>
          <w:sz w:val="22"/>
          <w:szCs w:val="22"/>
        </w:rPr>
        <w:sectPr w:rsidR="003A41D7" w:rsidRPr="00464B24" w:rsidSect="00971BA7">
          <w:pgSz w:w="11906" w:h="16838"/>
          <w:pgMar w:top="1134" w:right="851" w:bottom="1134" w:left="1134" w:header="720" w:footer="720" w:gutter="0"/>
          <w:pgNumType w:fmt="upperRoman" w:start="1"/>
          <w:cols w:space="720"/>
          <w:docGrid w:linePitch="600" w:charSpace="32768"/>
        </w:sectPr>
      </w:pPr>
    </w:p>
    <w:p w:rsidR="003A41D7" w:rsidRPr="00464B24" w:rsidRDefault="003A41D7" w:rsidP="00C553D9">
      <w:pPr>
        <w:pStyle w:val="a1"/>
        <w:spacing w:after="720"/>
        <w:ind w:firstLine="567"/>
        <w:jc w:val="center"/>
        <w:rPr>
          <w:rFonts w:ascii="Arial" w:hAnsi="Arial" w:cs="Arial"/>
        </w:rPr>
      </w:pPr>
      <w:r w:rsidRPr="00464B24">
        <w:rPr>
          <w:rFonts w:ascii="Arial" w:hAnsi="Arial" w:cs="Arial"/>
          <w:b/>
          <w:bCs/>
        </w:rPr>
        <w:lastRenderedPageBreak/>
        <w:t>Предисловие</w:t>
      </w:r>
    </w:p>
    <w:p w:rsidR="00F24FED" w:rsidRPr="00464B24" w:rsidRDefault="00F24FED" w:rsidP="00C553D9">
      <w:pPr>
        <w:pStyle w:val="a1"/>
        <w:tabs>
          <w:tab w:val="left" w:pos="567"/>
        </w:tabs>
        <w:spacing w:after="0"/>
        <w:ind w:firstLine="567"/>
        <w:jc w:val="both"/>
        <w:rPr>
          <w:rFonts w:ascii="Arial" w:hAnsi="Arial" w:cs="Arial"/>
        </w:rPr>
      </w:pPr>
      <w:r w:rsidRPr="00464B24">
        <w:rPr>
          <w:rFonts w:ascii="Arial" w:hAnsi="Arial" w:cs="Arial"/>
        </w:rPr>
        <w:t>Евразийский совет по стандартизации, метрологии и сертификации (ЕАСС) представляет собой региональное объединение национальных органов по стандартизации государств, входящих в Содружество Независимых Государств. В дальнейшем возможно вступление в ЕАСС национальных органов по ст</w:t>
      </w:r>
      <w:r w:rsidR="00E91283" w:rsidRPr="00464B24">
        <w:rPr>
          <w:rFonts w:ascii="Arial" w:hAnsi="Arial" w:cs="Arial"/>
        </w:rPr>
        <w:t>андартизации других государств.</w:t>
      </w:r>
    </w:p>
    <w:p w:rsidR="00D704E9" w:rsidRPr="00464B24" w:rsidRDefault="00D704E9" w:rsidP="00D704E9">
      <w:pPr>
        <w:pStyle w:val="a1"/>
        <w:tabs>
          <w:tab w:val="left" w:pos="567"/>
        </w:tabs>
        <w:spacing w:after="0"/>
        <w:ind w:firstLine="567"/>
        <w:jc w:val="both"/>
        <w:rPr>
          <w:rFonts w:ascii="Arial" w:hAnsi="Arial" w:cs="Arial"/>
          <w:b/>
          <w:bCs/>
        </w:rPr>
      </w:pPr>
      <w:proofErr w:type="gramStart"/>
      <w:r w:rsidRPr="00464B24">
        <w:rPr>
          <w:rFonts w:ascii="Arial" w:eastAsia="Times New Roman" w:hAnsi="Arial" w:cs="Arial"/>
          <w:kern w:val="0"/>
          <w:lang w:eastAsia="ru-RU"/>
        </w:rPr>
        <w:t xml:space="preserve">Цели, основные принципы и общие правила проведения работ по межгосударственной стандартизации установлены ГОСТ 1.0 </w:t>
      </w:r>
      <w:r w:rsidRPr="00464B24">
        <w:rPr>
          <w:rFonts w:ascii="Arial" w:hAnsi="Arial" w:cs="Arial"/>
        </w:rPr>
        <w:t>«</w:t>
      </w:r>
      <w:r w:rsidRPr="00464B24">
        <w:rPr>
          <w:rFonts w:ascii="Arial" w:eastAsia="Times New Roman" w:hAnsi="Arial" w:cs="Arial"/>
          <w:kern w:val="0"/>
          <w:lang w:eastAsia="ru-RU"/>
        </w:rPr>
        <w:t>Межгосударственная система стандартизации.</w:t>
      </w:r>
      <w:proofErr w:type="gramEnd"/>
      <w:r w:rsidRPr="00464B24">
        <w:rPr>
          <w:rFonts w:ascii="Arial" w:eastAsia="Times New Roman" w:hAnsi="Arial" w:cs="Arial"/>
          <w:kern w:val="0"/>
          <w:lang w:eastAsia="ru-RU"/>
        </w:rPr>
        <w:t xml:space="preserve"> Основные положения</w:t>
      </w:r>
      <w:r w:rsidRPr="00464B24">
        <w:rPr>
          <w:rFonts w:ascii="Arial" w:hAnsi="Arial" w:cs="Arial"/>
        </w:rPr>
        <w:t>»</w:t>
      </w:r>
      <w:r w:rsidRPr="00464B24">
        <w:rPr>
          <w:rFonts w:ascii="Arial" w:eastAsia="Times New Roman" w:hAnsi="Arial" w:cs="Arial"/>
          <w:kern w:val="0"/>
          <w:lang w:eastAsia="ru-RU"/>
        </w:rPr>
        <w:t xml:space="preserve"> и ГОСТ 1.2 </w:t>
      </w:r>
      <w:r w:rsidRPr="00464B24">
        <w:rPr>
          <w:rFonts w:ascii="Arial" w:hAnsi="Arial" w:cs="Arial"/>
        </w:rPr>
        <w:t>«</w:t>
      </w:r>
      <w:r w:rsidRPr="00464B24">
        <w:rPr>
          <w:rFonts w:ascii="Arial" w:eastAsia="Times New Roman" w:hAnsi="Arial" w:cs="Arial"/>
          <w:kern w:val="0"/>
          <w:lang w:eastAsia="ru-RU"/>
        </w:rPr>
        <w:t xml:space="preserve">Межгосударственная система стандартизации. Стандарты межгосударственные, правила и рекомендации </w:t>
      </w:r>
      <w:proofErr w:type="gramStart"/>
      <w:r w:rsidRPr="00464B24">
        <w:rPr>
          <w:rFonts w:ascii="Arial" w:eastAsia="Times New Roman" w:hAnsi="Arial" w:cs="Arial"/>
          <w:kern w:val="0"/>
          <w:lang w:eastAsia="ru-RU"/>
        </w:rPr>
        <w:t>по</w:t>
      </w:r>
      <w:proofErr w:type="gramEnd"/>
      <w:r w:rsidRPr="00464B24">
        <w:rPr>
          <w:rFonts w:ascii="Arial" w:eastAsia="Times New Roman" w:hAnsi="Arial" w:cs="Arial"/>
          <w:kern w:val="0"/>
          <w:lang w:eastAsia="ru-RU"/>
        </w:rPr>
        <w:t xml:space="preserve"> межгосударственной стандартизации. Правила разработки, принятия, обновления и отмены</w:t>
      </w:r>
      <w:r w:rsidRPr="00464B24">
        <w:rPr>
          <w:rFonts w:ascii="Arial" w:hAnsi="Arial" w:cs="Arial"/>
        </w:rPr>
        <w:t>».</w:t>
      </w:r>
    </w:p>
    <w:p w:rsidR="003A41D7" w:rsidRPr="00464B24" w:rsidRDefault="003A41D7" w:rsidP="00C553D9">
      <w:pPr>
        <w:pStyle w:val="a1"/>
        <w:spacing w:before="720" w:after="720"/>
        <w:ind w:firstLine="567"/>
        <w:rPr>
          <w:rFonts w:ascii="Arial" w:hAnsi="Arial" w:cs="Arial"/>
          <w:b/>
          <w:bCs/>
        </w:rPr>
      </w:pPr>
      <w:r w:rsidRPr="00464B24">
        <w:rPr>
          <w:rFonts w:ascii="Arial" w:hAnsi="Arial" w:cs="Arial"/>
          <w:b/>
          <w:bCs/>
        </w:rPr>
        <w:t>Сведения о стандарте</w:t>
      </w:r>
    </w:p>
    <w:p w:rsidR="00C073BD" w:rsidRPr="00464B24" w:rsidRDefault="003A41D7" w:rsidP="00C553D9">
      <w:pPr>
        <w:pStyle w:val="a1"/>
        <w:spacing w:after="0"/>
        <w:ind w:firstLine="567"/>
        <w:jc w:val="both"/>
        <w:rPr>
          <w:rFonts w:ascii="Arial" w:hAnsi="Arial" w:cs="Arial"/>
        </w:rPr>
      </w:pPr>
      <w:r w:rsidRPr="00464B24">
        <w:rPr>
          <w:rFonts w:ascii="Arial" w:hAnsi="Arial" w:cs="Arial"/>
        </w:rPr>
        <w:t xml:space="preserve">1 </w:t>
      </w:r>
      <w:r w:rsidR="000079F5" w:rsidRPr="00464B24">
        <w:rPr>
          <w:rFonts w:ascii="Arial" w:hAnsi="Arial" w:cs="Arial"/>
        </w:rPr>
        <w:t>ПОДГОТОВЛЕН</w:t>
      </w:r>
      <w:r w:rsidRPr="00464B24">
        <w:rPr>
          <w:rFonts w:ascii="Arial" w:hAnsi="Arial" w:cs="Arial"/>
        </w:rPr>
        <w:t xml:space="preserve"> </w:t>
      </w:r>
      <w:r w:rsidR="00EE7A85" w:rsidRPr="00464B24">
        <w:rPr>
          <w:rFonts w:ascii="Arial" w:hAnsi="Arial" w:cs="Arial"/>
        </w:rPr>
        <w:t xml:space="preserve">Республиканским государственным предприятием «Казахстанский институт стандартизации и </w:t>
      </w:r>
      <w:r w:rsidR="009A70A7" w:rsidRPr="00464B24">
        <w:rPr>
          <w:rFonts w:ascii="Arial" w:hAnsi="Arial" w:cs="Arial"/>
        </w:rPr>
        <w:t>метрологии</w:t>
      </w:r>
      <w:r w:rsidR="00EE7A85" w:rsidRPr="00464B24">
        <w:rPr>
          <w:rFonts w:ascii="Arial" w:hAnsi="Arial" w:cs="Arial"/>
        </w:rPr>
        <w:t>» Комитета технического регулирования и метрологии Министерства торговли и интеграции Республики Казахстан</w:t>
      </w:r>
      <w:r w:rsidR="009A70A7" w:rsidRPr="00464B24">
        <w:rPr>
          <w:rFonts w:ascii="Arial" w:hAnsi="Arial" w:cs="Arial"/>
        </w:rPr>
        <w:t xml:space="preserve"> (РГП </w:t>
      </w:r>
      <w:proofErr w:type="spellStart"/>
      <w:r w:rsidR="009A70A7" w:rsidRPr="00464B24">
        <w:rPr>
          <w:rFonts w:ascii="Arial" w:hAnsi="Arial" w:cs="Arial"/>
        </w:rPr>
        <w:t>Каз</w:t>
      </w:r>
      <w:r w:rsidR="006660FE" w:rsidRPr="00464B24">
        <w:rPr>
          <w:rFonts w:ascii="Arial" w:hAnsi="Arial" w:cs="Arial"/>
        </w:rPr>
        <w:t>Ст</w:t>
      </w:r>
      <w:r w:rsidR="009A70A7" w:rsidRPr="00464B24">
        <w:rPr>
          <w:rFonts w:ascii="Arial" w:hAnsi="Arial" w:cs="Arial"/>
        </w:rPr>
        <w:t>андарт</w:t>
      </w:r>
      <w:proofErr w:type="spellEnd"/>
      <w:r w:rsidR="006660FE" w:rsidRPr="00464B24">
        <w:rPr>
          <w:rFonts w:ascii="Arial" w:hAnsi="Arial" w:cs="Arial"/>
        </w:rPr>
        <w:t xml:space="preserve">) на основе собственного перевода </w:t>
      </w:r>
      <w:r w:rsidR="00C073BD" w:rsidRPr="00464B24">
        <w:rPr>
          <w:rFonts w:ascii="Arial" w:hAnsi="Arial" w:cs="Arial"/>
        </w:rPr>
        <w:t>на русский язык англоязычной версии стандарта</w:t>
      </w:r>
      <w:r w:rsidR="001D2727" w:rsidRPr="00464B24">
        <w:rPr>
          <w:rFonts w:ascii="Arial" w:hAnsi="Arial" w:cs="Arial"/>
        </w:rPr>
        <w:t>,</w:t>
      </w:r>
      <w:r w:rsidR="00C073BD" w:rsidRPr="00464B24">
        <w:rPr>
          <w:rFonts w:ascii="Arial" w:hAnsi="Arial" w:cs="Arial"/>
        </w:rPr>
        <w:t xml:space="preserve"> </w:t>
      </w:r>
      <w:r w:rsidR="001D2727" w:rsidRPr="00464B24">
        <w:rPr>
          <w:rFonts w:ascii="Arial" w:hAnsi="Arial" w:cs="Arial"/>
        </w:rPr>
        <w:t>указанного в пункте 4</w:t>
      </w:r>
      <w:r w:rsidR="009A70A7" w:rsidRPr="00464B24">
        <w:rPr>
          <w:rFonts w:ascii="Arial" w:hAnsi="Arial" w:cs="Arial"/>
        </w:rPr>
        <w:t>.</w:t>
      </w:r>
    </w:p>
    <w:p w:rsidR="006833CA" w:rsidRPr="00464B24" w:rsidRDefault="003A41D7" w:rsidP="00C553D9">
      <w:pPr>
        <w:pStyle w:val="a1"/>
        <w:spacing w:before="240" w:after="0"/>
        <w:ind w:firstLine="567"/>
        <w:jc w:val="both"/>
        <w:rPr>
          <w:rFonts w:ascii="Arial" w:hAnsi="Arial" w:cs="Arial"/>
        </w:rPr>
      </w:pPr>
      <w:r w:rsidRPr="00464B24">
        <w:rPr>
          <w:rFonts w:ascii="Arial" w:hAnsi="Arial" w:cs="Arial"/>
        </w:rPr>
        <w:t xml:space="preserve">2 ВНЕСЕН </w:t>
      </w:r>
      <w:r w:rsidR="00E91283" w:rsidRPr="00464B24">
        <w:rPr>
          <w:rFonts w:ascii="Arial" w:hAnsi="Arial" w:cs="Arial"/>
        </w:rPr>
        <w:t>Комитетом</w:t>
      </w:r>
      <w:r w:rsidR="00EE7A85" w:rsidRPr="00464B24">
        <w:rPr>
          <w:rFonts w:ascii="Arial" w:hAnsi="Arial" w:cs="Arial"/>
        </w:rPr>
        <w:t xml:space="preserve"> технического регулирования и метрологии Министерства торговли и интеграции Республики Казахстан</w:t>
      </w:r>
      <w:r w:rsidR="009A70A7" w:rsidRPr="00464B24">
        <w:rPr>
          <w:rFonts w:ascii="Arial" w:hAnsi="Arial" w:cs="Arial"/>
        </w:rPr>
        <w:t>.</w:t>
      </w:r>
    </w:p>
    <w:p w:rsidR="003A41D7" w:rsidRPr="00464B24" w:rsidRDefault="003A41D7" w:rsidP="00C553D9">
      <w:pPr>
        <w:pStyle w:val="a1"/>
        <w:spacing w:before="240"/>
        <w:ind w:firstLine="567"/>
        <w:jc w:val="both"/>
        <w:rPr>
          <w:rFonts w:ascii="Arial" w:hAnsi="Arial" w:cs="Arial"/>
        </w:rPr>
      </w:pPr>
      <w:r w:rsidRPr="00464B24">
        <w:rPr>
          <w:rFonts w:ascii="Arial" w:hAnsi="Arial" w:cs="Arial"/>
        </w:rPr>
        <w:t xml:space="preserve">3 ПРИНЯТ </w:t>
      </w:r>
      <w:r w:rsidR="00F24FED" w:rsidRPr="00464B24">
        <w:rPr>
          <w:rFonts w:ascii="Arial" w:hAnsi="Arial" w:cs="Arial"/>
        </w:rPr>
        <w:t xml:space="preserve">Евразийским советом по стандартизации, метрологии и сертификации по результатам голосования в АИС МГС </w:t>
      </w:r>
      <w:r w:rsidRPr="00464B24">
        <w:rPr>
          <w:rFonts w:ascii="Arial" w:hAnsi="Arial" w:cs="Arial"/>
        </w:rPr>
        <w:t>(протокол от                               №</w:t>
      </w:r>
      <w:proofErr w:type="gramStart"/>
      <w:r w:rsidRPr="00464B24">
        <w:rPr>
          <w:rFonts w:ascii="Arial" w:hAnsi="Arial" w:cs="Arial"/>
        </w:rPr>
        <w:t xml:space="preserve">                    )</w:t>
      </w:r>
      <w:proofErr w:type="gramEnd"/>
    </w:p>
    <w:p w:rsidR="003A41D7" w:rsidRPr="00464B24" w:rsidRDefault="003A41D7" w:rsidP="00C553D9">
      <w:pPr>
        <w:pStyle w:val="a1"/>
        <w:spacing w:after="0"/>
        <w:ind w:firstLine="567"/>
        <w:rPr>
          <w:rFonts w:ascii="Arial" w:hAnsi="Arial" w:cs="Arial"/>
        </w:rPr>
      </w:pPr>
      <w:r w:rsidRPr="00464B24">
        <w:rPr>
          <w:rFonts w:ascii="Arial" w:hAnsi="Arial" w:cs="Arial"/>
        </w:rPr>
        <w:t>За принятие проголосовали:</w:t>
      </w:r>
    </w:p>
    <w:tbl>
      <w:tblPr>
        <w:tblW w:w="992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3357"/>
        <w:gridCol w:w="2313"/>
        <w:gridCol w:w="4253"/>
      </w:tblGrid>
      <w:tr w:rsidR="00F24FED" w:rsidRPr="00464B24" w:rsidTr="00C75F4F">
        <w:trPr>
          <w:trHeight w:val="206"/>
        </w:trPr>
        <w:tc>
          <w:tcPr>
            <w:tcW w:w="3357" w:type="dxa"/>
          </w:tcPr>
          <w:p w:rsidR="00F24FED" w:rsidRPr="00464B24" w:rsidRDefault="00E91283" w:rsidP="00C633A8">
            <w:pPr>
              <w:pStyle w:val="Default"/>
              <w:jc w:val="center"/>
              <w:rPr>
                <w:rFonts w:ascii="Arial" w:hAnsi="Arial" w:cs="Arial"/>
                <w:color w:val="auto"/>
                <w:szCs w:val="22"/>
              </w:rPr>
            </w:pPr>
            <w:r w:rsidRPr="00464B24">
              <w:rPr>
                <w:rFonts w:ascii="Arial" w:hAnsi="Arial" w:cs="Arial"/>
                <w:color w:val="auto"/>
                <w:szCs w:val="22"/>
              </w:rPr>
              <w:t>Краткое наименование страны по МК (ИСО 3166) 004–97</w:t>
            </w:r>
          </w:p>
        </w:tc>
        <w:tc>
          <w:tcPr>
            <w:tcW w:w="2313" w:type="dxa"/>
          </w:tcPr>
          <w:p w:rsidR="00F24FED" w:rsidRPr="00464B24" w:rsidRDefault="00E91283" w:rsidP="009C6F35">
            <w:pPr>
              <w:pStyle w:val="Default"/>
              <w:jc w:val="center"/>
              <w:rPr>
                <w:rFonts w:ascii="Arial" w:hAnsi="Arial" w:cs="Arial"/>
                <w:color w:val="auto"/>
                <w:szCs w:val="22"/>
              </w:rPr>
            </w:pPr>
            <w:r w:rsidRPr="00464B24">
              <w:rPr>
                <w:rFonts w:ascii="Arial" w:hAnsi="Arial" w:cs="Arial"/>
                <w:color w:val="auto"/>
                <w:szCs w:val="22"/>
              </w:rPr>
              <w:t>Код стран</w:t>
            </w:r>
            <w:r w:rsidR="009C6F35" w:rsidRPr="00464B24">
              <w:rPr>
                <w:rFonts w:ascii="Arial" w:hAnsi="Arial" w:cs="Arial"/>
                <w:color w:val="auto"/>
                <w:szCs w:val="22"/>
              </w:rPr>
              <w:t xml:space="preserve">ы по МК (ИСО </w:t>
            </w:r>
            <w:r w:rsidRPr="00464B24">
              <w:rPr>
                <w:rFonts w:ascii="Arial" w:hAnsi="Arial" w:cs="Arial"/>
                <w:color w:val="auto"/>
                <w:szCs w:val="22"/>
              </w:rPr>
              <w:t>3166)</w:t>
            </w:r>
            <w:r w:rsidR="009C6F35" w:rsidRPr="00464B24">
              <w:rPr>
                <w:rFonts w:ascii="Arial" w:hAnsi="Arial" w:cs="Arial"/>
                <w:color w:val="auto"/>
                <w:szCs w:val="22"/>
              </w:rPr>
              <w:t xml:space="preserve"> </w:t>
            </w:r>
            <w:r w:rsidRPr="00464B24">
              <w:rPr>
                <w:rFonts w:ascii="Arial" w:hAnsi="Arial" w:cs="Arial"/>
                <w:color w:val="auto"/>
                <w:szCs w:val="22"/>
              </w:rPr>
              <w:t>004–97</w:t>
            </w:r>
          </w:p>
        </w:tc>
        <w:tc>
          <w:tcPr>
            <w:tcW w:w="4253" w:type="dxa"/>
          </w:tcPr>
          <w:p w:rsidR="00F24FED" w:rsidRPr="00464B24" w:rsidRDefault="00F24FED" w:rsidP="00C633A8">
            <w:pPr>
              <w:pStyle w:val="Default"/>
              <w:jc w:val="center"/>
              <w:rPr>
                <w:rFonts w:ascii="Arial" w:hAnsi="Arial" w:cs="Arial"/>
                <w:color w:val="auto"/>
                <w:szCs w:val="22"/>
              </w:rPr>
            </w:pPr>
            <w:r w:rsidRPr="00464B24">
              <w:rPr>
                <w:rFonts w:ascii="Arial" w:hAnsi="Arial" w:cs="Arial"/>
                <w:color w:val="auto"/>
                <w:szCs w:val="22"/>
              </w:rPr>
              <w:t>Сокращенное наименование национального органа по стандартизации</w:t>
            </w:r>
          </w:p>
        </w:tc>
      </w:tr>
      <w:tr w:rsidR="00F24FED" w:rsidRPr="00464B24" w:rsidTr="00C75F4F">
        <w:trPr>
          <w:trHeight w:val="91"/>
        </w:trPr>
        <w:tc>
          <w:tcPr>
            <w:tcW w:w="3357" w:type="dxa"/>
          </w:tcPr>
          <w:p w:rsidR="00F24FED" w:rsidRPr="00464B24" w:rsidRDefault="00F24FED">
            <w:pPr>
              <w:pStyle w:val="Default"/>
              <w:rPr>
                <w:rFonts w:ascii="Arial" w:hAnsi="Arial" w:cs="Arial"/>
                <w:color w:val="auto"/>
                <w:szCs w:val="22"/>
              </w:rPr>
            </w:pPr>
          </w:p>
        </w:tc>
        <w:tc>
          <w:tcPr>
            <w:tcW w:w="2313" w:type="dxa"/>
          </w:tcPr>
          <w:p w:rsidR="00F24FED" w:rsidRPr="00464B24" w:rsidRDefault="00F24FED">
            <w:pPr>
              <w:pStyle w:val="Default"/>
              <w:rPr>
                <w:rFonts w:ascii="Arial" w:hAnsi="Arial" w:cs="Arial"/>
                <w:color w:val="auto"/>
                <w:szCs w:val="22"/>
              </w:rPr>
            </w:pPr>
          </w:p>
        </w:tc>
        <w:tc>
          <w:tcPr>
            <w:tcW w:w="4253" w:type="dxa"/>
          </w:tcPr>
          <w:p w:rsidR="00F24FED" w:rsidRPr="00464B24" w:rsidRDefault="00F24FED">
            <w:pPr>
              <w:pStyle w:val="Default"/>
              <w:rPr>
                <w:rFonts w:ascii="Arial" w:hAnsi="Arial" w:cs="Arial"/>
                <w:color w:val="auto"/>
                <w:szCs w:val="22"/>
              </w:rPr>
            </w:pPr>
          </w:p>
        </w:tc>
      </w:tr>
      <w:tr w:rsidR="00F24FED" w:rsidRPr="00464B24" w:rsidTr="00C75F4F">
        <w:trPr>
          <w:trHeight w:val="91"/>
        </w:trPr>
        <w:tc>
          <w:tcPr>
            <w:tcW w:w="3357" w:type="dxa"/>
          </w:tcPr>
          <w:p w:rsidR="00F24FED" w:rsidRPr="00464B24" w:rsidRDefault="00F24FED">
            <w:pPr>
              <w:pStyle w:val="Default"/>
              <w:rPr>
                <w:rFonts w:ascii="Arial" w:hAnsi="Arial" w:cs="Arial"/>
                <w:color w:val="auto"/>
                <w:szCs w:val="22"/>
              </w:rPr>
            </w:pPr>
          </w:p>
        </w:tc>
        <w:tc>
          <w:tcPr>
            <w:tcW w:w="2313" w:type="dxa"/>
          </w:tcPr>
          <w:p w:rsidR="00F24FED" w:rsidRPr="00464B24" w:rsidRDefault="00F24FED">
            <w:pPr>
              <w:pStyle w:val="Default"/>
              <w:rPr>
                <w:rFonts w:ascii="Arial" w:hAnsi="Arial" w:cs="Arial"/>
                <w:color w:val="auto"/>
                <w:szCs w:val="22"/>
              </w:rPr>
            </w:pPr>
          </w:p>
        </w:tc>
        <w:tc>
          <w:tcPr>
            <w:tcW w:w="4253" w:type="dxa"/>
          </w:tcPr>
          <w:p w:rsidR="00F24FED" w:rsidRPr="00464B24" w:rsidRDefault="00F24FED">
            <w:pPr>
              <w:pStyle w:val="Default"/>
              <w:rPr>
                <w:rFonts w:ascii="Arial" w:hAnsi="Arial" w:cs="Arial"/>
                <w:color w:val="auto"/>
                <w:szCs w:val="22"/>
              </w:rPr>
            </w:pPr>
          </w:p>
        </w:tc>
      </w:tr>
      <w:tr w:rsidR="00F24FED" w:rsidRPr="00464B24" w:rsidTr="00C75F4F">
        <w:trPr>
          <w:trHeight w:val="91"/>
        </w:trPr>
        <w:tc>
          <w:tcPr>
            <w:tcW w:w="3357" w:type="dxa"/>
          </w:tcPr>
          <w:p w:rsidR="00F24FED" w:rsidRPr="00464B24" w:rsidRDefault="00F24FED">
            <w:pPr>
              <w:pStyle w:val="Default"/>
              <w:rPr>
                <w:rFonts w:ascii="Arial" w:hAnsi="Arial" w:cs="Arial"/>
                <w:color w:val="auto"/>
                <w:szCs w:val="22"/>
              </w:rPr>
            </w:pPr>
          </w:p>
        </w:tc>
        <w:tc>
          <w:tcPr>
            <w:tcW w:w="2313" w:type="dxa"/>
          </w:tcPr>
          <w:p w:rsidR="00F24FED" w:rsidRPr="00464B24" w:rsidRDefault="00F24FED">
            <w:pPr>
              <w:pStyle w:val="Default"/>
              <w:rPr>
                <w:rFonts w:ascii="Arial" w:hAnsi="Arial" w:cs="Arial"/>
                <w:color w:val="auto"/>
                <w:szCs w:val="22"/>
              </w:rPr>
            </w:pPr>
          </w:p>
        </w:tc>
        <w:tc>
          <w:tcPr>
            <w:tcW w:w="4253" w:type="dxa"/>
          </w:tcPr>
          <w:p w:rsidR="00F24FED" w:rsidRPr="00464B24" w:rsidRDefault="00F24FED">
            <w:pPr>
              <w:pStyle w:val="Default"/>
              <w:rPr>
                <w:rFonts w:ascii="Arial" w:hAnsi="Arial" w:cs="Arial"/>
                <w:color w:val="auto"/>
                <w:szCs w:val="22"/>
              </w:rPr>
            </w:pPr>
          </w:p>
        </w:tc>
      </w:tr>
      <w:tr w:rsidR="00F24FED" w:rsidRPr="00464B24" w:rsidTr="004A530E">
        <w:trPr>
          <w:trHeight w:val="91"/>
        </w:trPr>
        <w:tc>
          <w:tcPr>
            <w:tcW w:w="3357" w:type="dxa"/>
            <w:tcBorders>
              <w:bottom w:val="single" w:sz="4" w:space="0" w:color="auto"/>
            </w:tcBorders>
          </w:tcPr>
          <w:p w:rsidR="00F24FED" w:rsidRPr="00464B24" w:rsidRDefault="00F24FED">
            <w:pPr>
              <w:pStyle w:val="Default"/>
              <w:rPr>
                <w:rFonts w:ascii="Arial" w:hAnsi="Arial" w:cs="Arial"/>
                <w:color w:val="auto"/>
                <w:szCs w:val="22"/>
              </w:rPr>
            </w:pPr>
          </w:p>
        </w:tc>
        <w:tc>
          <w:tcPr>
            <w:tcW w:w="2313" w:type="dxa"/>
            <w:tcBorders>
              <w:bottom w:val="single" w:sz="4" w:space="0" w:color="auto"/>
            </w:tcBorders>
          </w:tcPr>
          <w:p w:rsidR="00F24FED" w:rsidRPr="00464B24" w:rsidRDefault="00F24FED">
            <w:pPr>
              <w:pStyle w:val="Default"/>
              <w:rPr>
                <w:rFonts w:ascii="Arial" w:hAnsi="Arial" w:cs="Arial"/>
                <w:color w:val="auto"/>
                <w:szCs w:val="22"/>
              </w:rPr>
            </w:pPr>
          </w:p>
        </w:tc>
        <w:tc>
          <w:tcPr>
            <w:tcW w:w="4253" w:type="dxa"/>
            <w:tcBorders>
              <w:bottom w:val="single" w:sz="4" w:space="0" w:color="auto"/>
            </w:tcBorders>
          </w:tcPr>
          <w:p w:rsidR="00F24FED" w:rsidRPr="00464B24" w:rsidRDefault="00F24FED">
            <w:pPr>
              <w:pStyle w:val="Default"/>
              <w:rPr>
                <w:rFonts w:ascii="Arial" w:hAnsi="Arial" w:cs="Arial"/>
                <w:color w:val="auto"/>
                <w:szCs w:val="22"/>
              </w:rPr>
            </w:pPr>
          </w:p>
        </w:tc>
      </w:tr>
      <w:tr w:rsidR="00F24FED" w:rsidRPr="00464B24" w:rsidTr="004A530E">
        <w:trPr>
          <w:trHeight w:val="91"/>
        </w:trPr>
        <w:tc>
          <w:tcPr>
            <w:tcW w:w="3357" w:type="dxa"/>
            <w:tcBorders>
              <w:bottom w:val="single" w:sz="4" w:space="0" w:color="auto"/>
            </w:tcBorders>
          </w:tcPr>
          <w:p w:rsidR="00F24FED" w:rsidRPr="00464B24" w:rsidRDefault="00F24FED">
            <w:pPr>
              <w:pStyle w:val="Default"/>
              <w:rPr>
                <w:rFonts w:ascii="Arial" w:hAnsi="Arial" w:cs="Arial"/>
                <w:color w:val="auto"/>
                <w:szCs w:val="22"/>
              </w:rPr>
            </w:pPr>
          </w:p>
        </w:tc>
        <w:tc>
          <w:tcPr>
            <w:tcW w:w="2313" w:type="dxa"/>
            <w:tcBorders>
              <w:bottom w:val="single" w:sz="4" w:space="0" w:color="auto"/>
            </w:tcBorders>
          </w:tcPr>
          <w:p w:rsidR="00F24FED" w:rsidRPr="00464B24" w:rsidRDefault="00F24FED">
            <w:pPr>
              <w:pStyle w:val="Default"/>
              <w:rPr>
                <w:rFonts w:ascii="Arial" w:hAnsi="Arial" w:cs="Arial"/>
                <w:color w:val="auto"/>
                <w:szCs w:val="22"/>
              </w:rPr>
            </w:pPr>
          </w:p>
        </w:tc>
        <w:tc>
          <w:tcPr>
            <w:tcW w:w="4253" w:type="dxa"/>
            <w:tcBorders>
              <w:bottom w:val="single" w:sz="4" w:space="0" w:color="auto"/>
            </w:tcBorders>
          </w:tcPr>
          <w:p w:rsidR="00F24FED" w:rsidRPr="00464B24" w:rsidRDefault="00F24FED">
            <w:pPr>
              <w:pStyle w:val="Default"/>
              <w:rPr>
                <w:rFonts w:ascii="Arial" w:hAnsi="Arial" w:cs="Arial"/>
                <w:color w:val="auto"/>
                <w:szCs w:val="22"/>
              </w:rPr>
            </w:pPr>
          </w:p>
        </w:tc>
      </w:tr>
    </w:tbl>
    <w:p w:rsidR="00B806DF" w:rsidRPr="00464B24" w:rsidRDefault="00B806DF" w:rsidP="00CC0214">
      <w:pPr>
        <w:pStyle w:val="af7"/>
        <w:spacing w:before="240"/>
        <w:ind w:left="0" w:firstLine="567"/>
        <w:jc w:val="both"/>
        <w:rPr>
          <w:rFonts w:ascii="Arial" w:hAnsi="Arial" w:cs="Arial"/>
        </w:rPr>
      </w:pPr>
      <w:r w:rsidRPr="002A34E3">
        <w:rPr>
          <w:rFonts w:ascii="Arial" w:hAnsi="Arial" w:cs="Arial"/>
          <w:lang w:val="en-US"/>
        </w:rPr>
        <w:t xml:space="preserve">4 </w:t>
      </w:r>
      <w:r w:rsidRPr="00464B24">
        <w:rPr>
          <w:rFonts w:ascii="Arial" w:hAnsi="Arial" w:cs="Arial"/>
        </w:rPr>
        <w:t>Настоящий</w:t>
      </w:r>
      <w:r w:rsidRPr="002A34E3">
        <w:rPr>
          <w:rFonts w:ascii="Arial" w:hAnsi="Arial" w:cs="Arial"/>
          <w:lang w:val="en-US"/>
        </w:rPr>
        <w:t xml:space="preserve"> </w:t>
      </w:r>
      <w:r w:rsidRPr="00464B24">
        <w:rPr>
          <w:rFonts w:ascii="Arial" w:hAnsi="Arial" w:cs="Arial"/>
        </w:rPr>
        <w:t>стандарт</w:t>
      </w:r>
      <w:r w:rsidRPr="002A34E3">
        <w:rPr>
          <w:rFonts w:ascii="Arial" w:hAnsi="Arial" w:cs="Arial"/>
          <w:lang w:val="en-US"/>
        </w:rPr>
        <w:t xml:space="preserve"> </w:t>
      </w:r>
      <w:r w:rsidRPr="00464B24">
        <w:rPr>
          <w:rFonts w:ascii="Arial" w:hAnsi="Arial" w:cs="Arial"/>
        </w:rPr>
        <w:t>идентичен</w:t>
      </w:r>
      <w:r w:rsidRPr="002A34E3">
        <w:rPr>
          <w:rFonts w:ascii="Arial" w:hAnsi="Arial" w:cs="Arial"/>
          <w:lang w:val="en-US"/>
        </w:rPr>
        <w:t xml:space="preserve"> </w:t>
      </w:r>
      <w:r w:rsidRPr="00464B24">
        <w:rPr>
          <w:rFonts w:ascii="Arial" w:hAnsi="Arial" w:cs="Arial"/>
        </w:rPr>
        <w:t>международному</w:t>
      </w:r>
      <w:r w:rsidRPr="002A34E3">
        <w:rPr>
          <w:rFonts w:ascii="Arial" w:hAnsi="Arial" w:cs="Arial"/>
          <w:lang w:val="en-US"/>
        </w:rPr>
        <w:t xml:space="preserve"> </w:t>
      </w:r>
      <w:r w:rsidRPr="00464B24">
        <w:rPr>
          <w:rFonts w:ascii="Arial" w:hAnsi="Arial" w:cs="Arial"/>
        </w:rPr>
        <w:t>стандарту</w:t>
      </w:r>
      <w:r w:rsidRPr="002A34E3">
        <w:rPr>
          <w:rFonts w:ascii="Arial" w:hAnsi="Arial" w:cs="Arial"/>
          <w:lang w:val="en-US"/>
        </w:rPr>
        <w:t xml:space="preserve"> </w:t>
      </w:r>
      <w:r w:rsidR="00E00C2A">
        <w:rPr>
          <w:rFonts w:ascii="Arial" w:hAnsi="Arial" w:cs="Arial"/>
          <w:lang w:val="en-US"/>
        </w:rPr>
        <w:t>IEC 61400-25-1</w:t>
      </w:r>
      <w:r w:rsidR="00E00C2A" w:rsidRPr="00E00C2A">
        <w:rPr>
          <w:rFonts w:ascii="Arial" w:hAnsi="Arial" w:cs="Arial"/>
          <w:lang w:val="en-US"/>
        </w:rPr>
        <w:t>:</w:t>
      </w:r>
      <w:r w:rsidR="002A34E3" w:rsidRPr="002A34E3">
        <w:rPr>
          <w:rFonts w:ascii="Arial" w:hAnsi="Arial" w:cs="Arial"/>
          <w:lang w:val="en-US"/>
        </w:rPr>
        <w:t xml:space="preserve">2017 </w:t>
      </w:r>
      <w:r w:rsidR="002A34E3" w:rsidRPr="002A34E3">
        <w:rPr>
          <w:rFonts w:ascii="Arial" w:eastAsia="Times New Roman" w:hAnsi="Arial" w:cs="Arial"/>
          <w:kern w:val="0"/>
          <w:lang w:val="en-US" w:eastAsia="ru-RU"/>
        </w:rPr>
        <w:t>«</w:t>
      </w:r>
      <w:r w:rsidR="002A34E3" w:rsidRPr="002A34E3">
        <w:rPr>
          <w:rFonts w:ascii="Arial" w:hAnsi="Arial" w:cs="Arial"/>
          <w:lang w:val="en-US"/>
        </w:rPr>
        <w:t xml:space="preserve">Wind energy generation systems </w:t>
      </w:r>
      <w:r w:rsidR="0019468C" w:rsidRPr="0019468C">
        <w:rPr>
          <w:rStyle w:val="FontStyle154"/>
          <w:spacing w:val="0"/>
          <w:sz w:val="24"/>
          <w:szCs w:val="24"/>
          <w:lang w:val="en-US" w:eastAsia="en-US"/>
        </w:rPr>
        <w:t>-</w:t>
      </w:r>
      <w:r w:rsidR="002A34E3" w:rsidRPr="002A34E3">
        <w:rPr>
          <w:rFonts w:ascii="Arial" w:hAnsi="Arial" w:cs="Arial"/>
          <w:lang w:val="en-US"/>
        </w:rPr>
        <w:t xml:space="preserve"> Part 25-1: Communications for monitoring and control of wind power plants </w:t>
      </w:r>
      <w:r w:rsidR="0019468C" w:rsidRPr="0019468C">
        <w:rPr>
          <w:rStyle w:val="FontStyle154"/>
          <w:spacing w:val="0"/>
          <w:sz w:val="24"/>
          <w:szCs w:val="24"/>
          <w:lang w:val="en-US" w:eastAsia="en-US"/>
        </w:rPr>
        <w:t>-</w:t>
      </w:r>
      <w:r w:rsidR="002A34E3" w:rsidRPr="002A34E3">
        <w:rPr>
          <w:rFonts w:ascii="Arial" w:hAnsi="Arial" w:cs="Arial"/>
          <w:lang w:val="en-US"/>
        </w:rPr>
        <w:t xml:space="preserve"> Overall description of principles and models</w:t>
      </w:r>
      <w:r w:rsidR="002A34E3" w:rsidRPr="002A34E3">
        <w:rPr>
          <w:rFonts w:ascii="Arial" w:eastAsia="Times New Roman" w:hAnsi="Arial" w:cs="Arial"/>
          <w:kern w:val="0"/>
          <w:lang w:val="en-US" w:eastAsia="ru-RU"/>
        </w:rPr>
        <w:t>»</w:t>
      </w:r>
      <w:r w:rsidR="0055353E" w:rsidRPr="002A34E3">
        <w:rPr>
          <w:rFonts w:ascii="Arial" w:hAnsi="Arial" w:cs="Arial"/>
          <w:lang w:val="en-US"/>
        </w:rPr>
        <w:t xml:space="preserve"> </w:t>
      </w:r>
      <w:r w:rsidRPr="002A34E3">
        <w:rPr>
          <w:rFonts w:ascii="Arial" w:hAnsi="Arial" w:cs="Arial"/>
          <w:lang w:val="en-US"/>
        </w:rPr>
        <w:t>(</w:t>
      </w:r>
      <w:r w:rsidR="002A34E3" w:rsidRPr="002A34E3">
        <w:rPr>
          <w:rFonts w:ascii="Arial" w:hAnsi="Arial" w:cs="Arial"/>
        </w:rPr>
        <w:t>Системы</w:t>
      </w:r>
      <w:r w:rsidR="002A34E3" w:rsidRPr="002A34E3">
        <w:rPr>
          <w:rFonts w:ascii="Arial" w:hAnsi="Arial" w:cs="Arial"/>
          <w:lang w:val="en-US"/>
        </w:rPr>
        <w:t xml:space="preserve"> </w:t>
      </w:r>
      <w:r w:rsidR="002A34E3" w:rsidRPr="002A34E3">
        <w:rPr>
          <w:rFonts w:ascii="Arial" w:hAnsi="Arial" w:cs="Arial"/>
        </w:rPr>
        <w:t>генерации</w:t>
      </w:r>
      <w:r w:rsidR="002A34E3" w:rsidRPr="002A34E3">
        <w:rPr>
          <w:rFonts w:ascii="Arial" w:hAnsi="Arial" w:cs="Arial"/>
          <w:lang w:val="en-US"/>
        </w:rPr>
        <w:t xml:space="preserve"> </w:t>
      </w:r>
      <w:r w:rsidR="002A34E3" w:rsidRPr="002A34E3">
        <w:rPr>
          <w:rFonts w:ascii="Arial" w:hAnsi="Arial" w:cs="Arial"/>
        </w:rPr>
        <w:t>энергии</w:t>
      </w:r>
      <w:r w:rsidR="002A34E3" w:rsidRPr="002A34E3">
        <w:rPr>
          <w:rFonts w:ascii="Arial" w:hAnsi="Arial" w:cs="Arial"/>
          <w:lang w:val="en-US"/>
        </w:rPr>
        <w:t xml:space="preserve"> </w:t>
      </w:r>
      <w:r w:rsidR="002A34E3" w:rsidRPr="002A34E3">
        <w:rPr>
          <w:rFonts w:ascii="Arial" w:hAnsi="Arial" w:cs="Arial"/>
        </w:rPr>
        <w:t>ветра</w:t>
      </w:r>
      <w:r w:rsidR="002A34E3" w:rsidRPr="002A34E3">
        <w:rPr>
          <w:rFonts w:ascii="Arial" w:hAnsi="Arial" w:cs="Arial"/>
          <w:lang w:val="en-US"/>
        </w:rPr>
        <w:t xml:space="preserve">. </w:t>
      </w:r>
      <w:r w:rsidR="002A34E3" w:rsidRPr="002A34E3">
        <w:rPr>
          <w:rFonts w:ascii="Arial" w:hAnsi="Arial" w:cs="Arial"/>
        </w:rPr>
        <w:t xml:space="preserve">Часть 25-1: Коммуникации для текущего контроля и управления </w:t>
      </w:r>
      <w:r w:rsidR="0019468C">
        <w:rPr>
          <w:rFonts w:ascii="Arial" w:hAnsi="Arial" w:cs="Arial"/>
        </w:rPr>
        <w:t xml:space="preserve">ветровыми электростанциями. </w:t>
      </w:r>
      <w:proofErr w:type="gramStart"/>
      <w:r w:rsidR="0019468C">
        <w:rPr>
          <w:rFonts w:ascii="Arial" w:hAnsi="Arial" w:cs="Arial"/>
        </w:rPr>
        <w:t>Общ</w:t>
      </w:r>
      <w:r w:rsidR="002A34E3" w:rsidRPr="002A34E3">
        <w:rPr>
          <w:rFonts w:ascii="Arial" w:hAnsi="Arial" w:cs="Arial"/>
        </w:rPr>
        <w:t>ее описание принципов и моделей</w:t>
      </w:r>
      <w:r w:rsidRPr="00464B24">
        <w:rPr>
          <w:rFonts w:ascii="Arial" w:hAnsi="Arial" w:cs="Arial"/>
        </w:rPr>
        <w:t>).</w:t>
      </w:r>
      <w:proofErr w:type="gramEnd"/>
    </w:p>
    <w:p w:rsidR="0055353E" w:rsidRPr="00464B24" w:rsidRDefault="0055353E" w:rsidP="00D57EB5">
      <w:pPr>
        <w:pStyle w:val="af7"/>
        <w:ind w:left="0" w:firstLine="567"/>
        <w:jc w:val="both"/>
        <w:rPr>
          <w:rFonts w:ascii="Arial" w:hAnsi="Arial" w:cs="Arial"/>
        </w:rPr>
      </w:pPr>
      <w:r w:rsidRPr="00464B24">
        <w:rPr>
          <w:rFonts w:ascii="Arial" w:hAnsi="Arial" w:cs="Arial"/>
        </w:rPr>
        <w:t xml:space="preserve">Международный стандарт разработан Техническим комитетом по стандартизации </w:t>
      </w:r>
      <w:r w:rsidR="002A34E3">
        <w:rPr>
          <w:rFonts w:ascii="Arial" w:hAnsi="Arial" w:cs="Arial"/>
        </w:rPr>
        <w:t>88</w:t>
      </w:r>
      <w:r w:rsidR="00D754E8" w:rsidRPr="00464B24">
        <w:rPr>
          <w:rFonts w:ascii="Arial" w:hAnsi="Arial" w:cs="Arial"/>
        </w:rPr>
        <w:t xml:space="preserve"> - </w:t>
      </w:r>
      <w:r w:rsidR="002A34E3">
        <w:rPr>
          <w:rFonts w:ascii="Arial" w:hAnsi="Arial" w:cs="Arial"/>
        </w:rPr>
        <w:t>Ветровые</w:t>
      </w:r>
      <w:r w:rsidR="00D754E8" w:rsidRPr="00464B24">
        <w:rPr>
          <w:rFonts w:ascii="Arial" w:hAnsi="Arial" w:cs="Arial"/>
        </w:rPr>
        <w:t xml:space="preserve"> энергетические системы </w:t>
      </w:r>
      <w:r w:rsidRPr="00464B24">
        <w:rPr>
          <w:rFonts w:ascii="Arial" w:hAnsi="Arial" w:cs="Arial"/>
        </w:rPr>
        <w:t xml:space="preserve">Международной </w:t>
      </w:r>
      <w:r w:rsidR="00D754E8" w:rsidRPr="00464B24">
        <w:rPr>
          <w:rFonts w:ascii="Arial" w:hAnsi="Arial" w:cs="Arial"/>
        </w:rPr>
        <w:t>электротехническ</w:t>
      </w:r>
      <w:r w:rsidR="00C633A8" w:rsidRPr="00464B24">
        <w:rPr>
          <w:rFonts w:ascii="Arial" w:hAnsi="Arial" w:cs="Arial"/>
        </w:rPr>
        <w:t>ой комиссии</w:t>
      </w:r>
      <w:r w:rsidR="00D754E8" w:rsidRPr="00464B24">
        <w:rPr>
          <w:rFonts w:ascii="Arial" w:hAnsi="Arial" w:cs="Arial"/>
        </w:rPr>
        <w:t xml:space="preserve"> </w:t>
      </w:r>
      <w:r w:rsidR="00C633A8" w:rsidRPr="00464B24">
        <w:rPr>
          <w:rFonts w:ascii="Arial" w:hAnsi="Arial" w:cs="Arial"/>
        </w:rPr>
        <w:t>(</w:t>
      </w:r>
      <w:r w:rsidR="00C633A8" w:rsidRPr="00464B24">
        <w:rPr>
          <w:rFonts w:ascii="Arial" w:eastAsia="Times New Roman" w:hAnsi="Arial" w:cs="Arial"/>
          <w:kern w:val="0"/>
          <w:lang w:val="en-US" w:eastAsia="ru-RU"/>
        </w:rPr>
        <w:t>IEC</w:t>
      </w:r>
      <w:r w:rsidRPr="00464B24">
        <w:rPr>
          <w:rFonts w:ascii="Arial" w:hAnsi="Arial" w:cs="Arial"/>
        </w:rPr>
        <w:t>).</w:t>
      </w:r>
    </w:p>
    <w:p w:rsidR="00B806DF" w:rsidRPr="00464B24" w:rsidRDefault="00B806DF" w:rsidP="00D57EB5">
      <w:pPr>
        <w:pStyle w:val="af7"/>
        <w:ind w:left="0" w:firstLine="567"/>
        <w:jc w:val="both"/>
        <w:rPr>
          <w:rFonts w:ascii="Arial" w:hAnsi="Arial" w:cs="Arial"/>
        </w:rPr>
      </w:pPr>
      <w:r w:rsidRPr="00464B24">
        <w:rPr>
          <w:rFonts w:ascii="Arial" w:hAnsi="Arial" w:cs="Arial"/>
        </w:rPr>
        <w:t>При применении настоящего стандарта рекомендуется использовать вместо ссылочных международных стандартов соответствующие им межгосударственные стандарты, сведения о которых приведены в дополнительном приложении ДА</w:t>
      </w:r>
      <w:r w:rsidR="00424EC8" w:rsidRPr="00464B24">
        <w:rPr>
          <w:rFonts w:ascii="Arial" w:hAnsi="Arial" w:cs="Arial"/>
        </w:rPr>
        <w:t>.</w:t>
      </w:r>
    </w:p>
    <w:p w:rsidR="00B806DF" w:rsidRPr="00464B24" w:rsidRDefault="0077270C" w:rsidP="00D57EB5">
      <w:pPr>
        <w:pStyle w:val="af7"/>
        <w:ind w:left="0" w:firstLine="567"/>
        <w:jc w:val="both"/>
        <w:rPr>
          <w:rFonts w:ascii="Arial" w:hAnsi="Arial" w:cs="Arial"/>
        </w:rPr>
      </w:pPr>
      <w:r>
        <w:rPr>
          <w:rFonts w:ascii="Arial" w:hAnsi="Arial" w:cs="Arial"/>
        </w:rPr>
        <w:t>Степень соответствия -</w:t>
      </w:r>
      <w:r w:rsidR="00B806DF" w:rsidRPr="00464B24">
        <w:rPr>
          <w:rFonts w:ascii="Arial" w:hAnsi="Arial" w:cs="Arial"/>
        </w:rPr>
        <w:t xml:space="preserve"> идентичная (IDT)</w:t>
      </w:r>
      <w:r w:rsidR="00424EC8" w:rsidRPr="00464B24">
        <w:rPr>
          <w:rFonts w:ascii="Arial" w:hAnsi="Arial" w:cs="Arial"/>
        </w:rPr>
        <w:t>.</w:t>
      </w:r>
    </w:p>
    <w:p w:rsidR="003A41D7" w:rsidRPr="00464B24" w:rsidRDefault="00B806DF" w:rsidP="00C553D9">
      <w:pPr>
        <w:pStyle w:val="af7"/>
        <w:spacing w:before="240"/>
        <w:ind w:left="0" w:firstLine="567"/>
        <w:rPr>
          <w:rFonts w:ascii="Arial" w:hAnsi="Arial" w:cs="Arial"/>
        </w:rPr>
      </w:pPr>
      <w:r w:rsidRPr="00464B24">
        <w:rPr>
          <w:rFonts w:ascii="Arial" w:hAnsi="Arial" w:cs="Arial"/>
        </w:rPr>
        <w:t xml:space="preserve">5 </w:t>
      </w:r>
      <w:r w:rsidR="00C633A8" w:rsidRPr="00464B24">
        <w:rPr>
          <w:rFonts w:ascii="Arial" w:hAnsi="Arial" w:cs="Arial"/>
          <w:szCs w:val="28"/>
        </w:rPr>
        <w:t>ВПЕРВЫЕ</w:t>
      </w:r>
    </w:p>
    <w:p w:rsidR="00D74A5B" w:rsidRPr="00464B24" w:rsidRDefault="00D74A5B" w:rsidP="00D74A5B">
      <w:pPr>
        <w:spacing w:before="240"/>
        <w:ind w:firstLine="567"/>
        <w:jc w:val="both"/>
        <w:rPr>
          <w:rFonts w:ascii="Arial" w:hAnsi="Arial" w:cs="Arial"/>
          <w:i/>
          <w:szCs w:val="22"/>
        </w:rPr>
      </w:pPr>
      <w:r w:rsidRPr="00464B24">
        <w:rPr>
          <w:rFonts w:ascii="Arial" w:hAnsi="Arial" w:cs="Arial"/>
          <w:i/>
          <w:szCs w:val="22"/>
        </w:rPr>
        <w:t>Информация о введении в действие (прекращении действия) настоящего стандарта и изменений к нему на территории указанных выше государств публикуется в указателях национальных стандартов, издаваемых в этих государствах, а также в сети Интернет на сайтах соответствующих национальных органов по стандартизации.</w:t>
      </w:r>
    </w:p>
    <w:p w:rsidR="002A34E3" w:rsidRPr="00464B24" w:rsidRDefault="00D74A5B" w:rsidP="002A34E3">
      <w:pPr>
        <w:ind w:firstLine="567"/>
        <w:jc w:val="both"/>
        <w:rPr>
          <w:rFonts w:ascii="Arial" w:hAnsi="Arial" w:cs="Arial"/>
        </w:rPr>
      </w:pPr>
      <w:r w:rsidRPr="00464B24">
        <w:rPr>
          <w:rFonts w:ascii="Arial" w:hAnsi="Arial" w:cs="Arial"/>
          <w:i/>
          <w:szCs w:val="22"/>
        </w:rPr>
        <w:t>В случае пересмотра, изменения или отмены настоящего стандарта соответствующая информация будет опубликована на официальном интернет - сайте Межгосударственного совета по стандартизации, метрологии и сертификации в каталоге «Межгосударственные стандарты».</w:t>
      </w:r>
      <w:r w:rsidRPr="00464B24">
        <w:rPr>
          <w:rFonts w:ascii="Arial" w:hAnsi="Arial" w:cs="Arial"/>
          <w:i/>
          <w:szCs w:val="22"/>
        </w:rPr>
        <w:cr/>
      </w:r>
    </w:p>
    <w:p w:rsidR="003A41D7" w:rsidRPr="00464B24" w:rsidRDefault="003A41D7">
      <w:pPr>
        <w:rPr>
          <w:rFonts w:ascii="Arial" w:hAnsi="Arial" w:cs="Arial"/>
        </w:rPr>
        <w:sectPr w:rsidR="003A41D7" w:rsidRPr="00464B24" w:rsidSect="00971BA7">
          <w:headerReference w:type="even" r:id="rId10"/>
          <w:headerReference w:type="default" r:id="rId11"/>
          <w:footerReference w:type="even" r:id="rId12"/>
          <w:footerReference w:type="default" r:id="rId13"/>
          <w:headerReference w:type="first" r:id="rId14"/>
          <w:footerReference w:type="first" r:id="rId15"/>
          <w:pgSz w:w="11906" w:h="16838"/>
          <w:pgMar w:top="1134" w:right="851" w:bottom="1134" w:left="1134" w:header="720" w:footer="720" w:gutter="0"/>
          <w:pgNumType w:fmt="upperRoman"/>
          <w:cols w:space="720"/>
          <w:docGrid w:linePitch="600" w:charSpace="32768"/>
        </w:sectPr>
      </w:pPr>
    </w:p>
    <w:p w:rsidR="005E160A" w:rsidRPr="00464B24" w:rsidRDefault="003A41D7" w:rsidP="00FC7C5D">
      <w:pPr>
        <w:pStyle w:val="af7"/>
        <w:tabs>
          <w:tab w:val="left" w:pos="7217"/>
        </w:tabs>
        <w:spacing w:after="720"/>
        <w:ind w:left="0"/>
        <w:jc w:val="center"/>
        <w:rPr>
          <w:rFonts w:ascii="Arial" w:hAnsi="Arial" w:cs="Arial"/>
          <w:b/>
          <w:szCs w:val="28"/>
        </w:rPr>
      </w:pPr>
      <w:r w:rsidRPr="00464B24">
        <w:rPr>
          <w:rFonts w:ascii="Arial" w:hAnsi="Arial" w:cs="Arial"/>
          <w:b/>
          <w:szCs w:val="28"/>
        </w:rPr>
        <w:t>Содержание</w:t>
      </w:r>
    </w:p>
    <w:tbl>
      <w:tblPr>
        <w:tblW w:w="10172" w:type="dxa"/>
        <w:tblLayout w:type="fixed"/>
        <w:tblLook w:val="04A0" w:firstRow="1" w:lastRow="0" w:firstColumn="1" w:lastColumn="0" w:noHBand="0" w:noVBand="1"/>
      </w:tblPr>
      <w:tblGrid>
        <w:gridCol w:w="1800"/>
        <w:gridCol w:w="7805"/>
        <w:gridCol w:w="567"/>
      </w:tblGrid>
      <w:tr w:rsidR="00562822" w:rsidRPr="0019468C" w:rsidTr="00147755">
        <w:trPr>
          <w:trHeight w:val="264"/>
        </w:trPr>
        <w:tc>
          <w:tcPr>
            <w:tcW w:w="9605" w:type="dxa"/>
            <w:gridSpan w:val="2"/>
            <w:shd w:val="clear" w:color="auto" w:fill="auto"/>
          </w:tcPr>
          <w:p w:rsidR="00562822" w:rsidRPr="0019468C" w:rsidRDefault="00B76D1F" w:rsidP="00B76D1F">
            <w:pPr>
              <w:pStyle w:val="Style2"/>
              <w:widowControl/>
              <w:jc w:val="both"/>
              <w:rPr>
                <w:rFonts w:ascii="Arial" w:hAnsi="Arial" w:cs="Arial"/>
                <w:bCs/>
              </w:rPr>
            </w:pPr>
            <w:hyperlink w:anchor="bookmark1" w:history="1">
              <w:r w:rsidR="00CE3221" w:rsidRPr="0019468C">
                <w:rPr>
                  <w:rStyle w:val="FontStyle58"/>
                  <w:rFonts w:ascii="Arial" w:hAnsi="Arial" w:cs="Arial"/>
                  <w:sz w:val="24"/>
                  <w:szCs w:val="24"/>
                  <w:lang w:val="ru" w:eastAsia="en-US"/>
                </w:rPr>
                <w:t>Введение</w:t>
              </w:r>
            </w:hyperlink>
            <w:bookmarkStart w:id="0" w:name="_GoBack"/>
            <w:bookmarkEnd w:id="0"/>
          </w:p>
        </w:tc>
        <w:tc>
          <w:tcPr>
            <w:tcW w:w="567" w:type="dxa"/>
            <w:shd w:val="clear" w:color="auto" w:fill="auto"/>
          </w:tcPr>
          <w:p w:rsidR="00562822" w:rsidRPr="0019468C" w:rsidRDefault="00562822" w:rsidP="00F075F1">
            <w:pPr>
              <w:rPr>
                <w:rFonts w:ascii="Arial" w:hAnsi="Arial" w:cs="Arial"/>
              </w:rPr>
            </w:pPr>
          </w:p>
        </w:tc>
      </w:tr>
      <w:tr w:rsidR="00562822" w:rsidRPr="0019468C" w:rsidTr="00147755">
        <w:trPr>
          <w:trHeight w:val="264"/>
        </w:trPr>
        <w:tc>
          <w:tcPr>
            <w:tcW w:w="9605" w:type="dxa"/>
            <w:gridSpan w:val="2"/>
            <w:shd w:val="clear" w:color="auto" w:fill="auto"/>
          </w:tcPr>
          <w:p w:rsidR="00562822" w:rsidRPr="0019468C" w:rsidRDefault="00B76D1F" w:rsidP="00522E36">
            <w:pPr>
              <w:pStyle w:val="Style26"/>
              <w:widowControl/>
              <w:jc w:val="both"/>
              <w:rPr>
                <w:rStyle w:val="FontStyle47"/>
                <w:rFonts w:ascii="Arial" w:hAnsi="Arial" w:cs="Arial"/>
                <w:b w:val="0"/>
                <w:color w:val="auto"/>
                <w:sz w:val="24"/>
                <w:szCs w:val="24"/>
                <w:lang w:eastAsia="en-US"/>
              </w:rPr>
            </w:pPr>
            <w:hyperlink w:anchor="bookmark2" w:history="1">
              <w:r w:rsidR="00CE3221" w:rsidRPr="0019468C">
                <w:rPr>
                  <w:rStyle w:val="FontStyle154"/>
                  <w:sz w:val="24"/>
                  <w:szCs w:val="24"/>
                  <w:lang w:eastAsia="en-US"/>
                </w:rPr>
                <w:t xml:space="preserve">1 </w:t>
              </w:r>
              <w:r w:rsidR="00CE3221" w:rsidRPr="0019468C">
                <w:rPr>
                  <w:rStyle w:val="FontStyle58"/>
                  <w:rFonts w:ascii="Arial" w:hAnsi="Arial" w:cs="Arial"/>
                  <w:sz w:val="24"/>
                  <w:szCs w:val="24"/>
                  <w:lang w:val="ru" w:eastAsia="en-US"/>
                </w:rPr>
                <w:t>Область применения</w:t>
              </w:r>
              <w:r w:rsidR="00CE3221" w:rsidRPr="0019468C">
                <w:rPr>
                  <w:rStyle w:val="FontStyle154"/>
                  <w:sz w:val="24"/>
                  <w:szCs w:val="24"/>
                  <w:lang w:eastAsia="en-US"/>
                </w:rPr>
                <w:t>..</w:t>
              </w:r>
              <w:r w:rsidR="00CE3221" w:rsidRPr="0019468C">
                <w:rPr>
                  <w:rStyle w:val="FontStyle154"/>
                  <w:sz w:val="20"/>
                  <w:szCs w:val="24"/>
                  <w:lang w:eastAsia="en-US"/>
                </w:rPr>
                <w:t>...............................................................................................</w:t>
              </w:r>
            </w:hyperlink>
            <w:r w:rsidR="00522E36">
              <w:rPr>
                <w:rStyle w:val="FontStyle154"/>
                <w:sz w:val="20"/>
                <w:szCs w:val="24"/>
                <w:lang w:eastAsia="en-US"/>
              </w:rPr>
              <w:t>......</w:t>
            </w:r>
          </w:p>
        </w:tc>
        <w:tc>
          <w:tcPr>
            <w:tcW w:w="567" w:type="dxa"/>
            <w:shd w:val="clear" w:color="auto" w:fill="auto"/>
          </w:tcPr>
          <w:p w:rsidR="00562822" w:rsidRPr="0019468C" w:rsidRDefault="00522E36" w:rsidP="00F075F1">
            <w:pPr>
              <w:rPr>
                <w:rFonts w:ascii="Arial" w:hAnsi="Arial" w:cs="Arial"/>
              </w:rPr>
            </w:pPr>
            <w:r>
              <w:rPr>
                <w:rFonts w:ascii="Arial" w:hAnsi="Arial" w:cs="Arial"/>
              </w:rPr>
              <w:t>1</w:t>
            </w:r>
          </w:p>
        </w:tc>
      </w:tr>
      <w:tr w:rsidR="00562822" w:rsidRPr="0019468C" w:rsidTr="00147755">
        <w:trPr>
          <w:trHeight w:val="264"/>
        </w:trPr>
        <w:tc>
          <w:tcPr>
            <w:tcW w:w="9605" w:type="dxa"/>
            <w:gridSpan w:val="2"/>
            <w:shd w:val="clear" w:color="auto" w:fill="auto"/>
          </w:tcPr>
          <w:p w:rsidR="00562822" w:rsidRPr="0019468C" w:rsidRDefault="00B76D1F" w:rsidP="00522E36">
            <w:pPr>
              <w:pStyle w:val="Style26"/>
              <w:widowControl/>
              <w:jc w:val="both"/>
              <w:rPr>
                <w:rStyle w:val="FontStyle47"/>
                <w:rFonts w:ascii="Arial" w:hAnsi="Arial" w:cs="Arial"/>
                <w:b w:val="0"/>
                <w:color w:val="auto"/>
                <w:sz w:val="24"/>
                <w:szCs w:val="24"/>
                <w:lang w:eastAsia="en-US"/>
              </w:rPr>
            </w:pPr>
            <w:hyperlink w:anchor="bookmark4" w:history="1">
              <w:r w:rsidR="00CE3221" w:rsidRPr="0019468C">
                <w:rPr>
                  <w:rStyle w:val="FontStyle154"/>
                  <w:sz w:val="24"/>
                  <w:szCs w:val="24"/>
                  <w:lang w:eastAsia="en-US"/>
                </w:rPr>
                <w:t xml:space="preserve">2 </w:t>
              </w:r>
              <w:r w:rsidR="00CE3221" w:rsidRPr="0019468C">
                <w:rPr>
                  <w:rStyle w:val="FontStyle58"/>
                  <w:rFonts w:ascii="Arial" w:hAnsi="Arial" w:cs="Arial"/>
                  <w:sz w:val="24"/>
                  <w:szCs w:val="24"/>
                  <w:lang w:val="ru" w:eastAsia="en-US"/>
                </w:rPr>
                <w:t>Нормативные ссылки</w:t>
              </w:r>
              <w:r w:rsidR="00CE3221" w:rsidRPr="0019468C">
                <w:rPr>
                  <w:rStyle w:val="FontStyle154"/>
                  <w:sz w:val="24"/>
                  <w:szCs w:val="24"/>
                  <w:lang w:eastAsia="en-US"/>
                </w:rPr>
                <w:t>.......</w:t>
              </w:r>
              <w:r w:rsidR="00CE3221" w:rsidRPr="0019468C">
                <w:rPr>
                  <w:rStyle w:val="FontStyle154"/>
                  <w:sz w:val="20"/>
                  <w:szCs w:val="24"/>
                  <w:lang w:eastAsia="en-US"/>
                </w:rPr>
                <w:t>.......................................................................................</w:t>
              </w:r>
            </w:hyperlink>
            <w:r w:rsidR="00522E36">
              <w:rPr>
                <w:rStyle w:val="FontStyle154"/>
                <w:sz w:val="20"/>
                <w:szCs w:val="24"/>
                <w:lang w:eastAsia="en-US"/>
              </w:rPr>
              <w:t>.......</w:t>
            </w:r>
          </w:p>
        </w:tc>
        <w:tc>
          <w:tcPr>
            <w:tcW w:w="567" w:type="dxa"/>
            <w:shd w:val="clear" w:color="auto" w:fill="auto"/>
          </w:tcPr>
          <w:p w:rsidR="00562822" w:rsidRPr="0019468C" w:rsidRDefault="00522E36" w:rsidP="00F075F1">
            <w:pPr>
              <w:rPr>
                <w:rFonts w:ascii="Arial" w:hAnsi="Arial" w:cs="Arial"/>
              </w:rPr>
            </w:pPr>
            <w:r>
              <w:rPr>
                <w:rFonts w:ascii="Arial" w:hAnsi="Arial" w:cs="Arial"/>
              </w:rPr>
              <w:t>3</w:t>
            </w:r>
          </w:p>
        </w:tc>
      </w:tr>
      <w:tr w:rsidR="00562822" w:rsidRPr="0019468C" w:rsidTr="00147755">
        <w:trPr>
          <w:trHeight w:val="264"/>
        </w:trPr>
        <w:tc>
          <w:tcPr>
            <w:tcW w:w="9605" w:type="dxa"/>
            <w:gridSpan w:val="2"/>
            <w:shd w:val="clear" w:color="auto" w:fill="auto"/>
          </w:tcPr>
          <w:p w:rsidR="00562822" w:rsidRPr="0019468C" w:rsidRDefault="00B76D1F" w:rsidP="00522E36">
            <w:pPr>
              <w:pStyle w:val="Style26"/>
              <w:widowControl/>
              <w:jc w:val="both"/>
              <w:rPr>
                <w:rStyle w:val="FontStyle47"/>
                <w:rFonts w:ascii="Arial" w:hAnsi="Arial" w:cs="Arial"/>
                <w:b w:val="0"/>
                <w:color w:val="auto"/>
                <w:sz w:val="24"/>
                <w:szCs w:val="24"/>
                <w:lang w:eastAsia="en-US"/>
              </w:rPr>
            </w:pPr>
            <w:hyperlink w:anchor="bookmark5" w:history="1">
              <w:r w:rsidR="00CE3221" w:rsidRPr="0019468C">
                <w:rPr>
                  <w:rStyle w:val="FontStyle154"/>
                  <w:sz w:val="24"/>
                  <w:szCs w:val="24"/>
                  <w:lang w:eastAsia="en-US"/>
                </w:rPr>
                <w:t xml:space="preserve">3 </w:t>
              </w:r>
              <w:r w:rsidR="00CE3221" w:rsidRPr="0019468C">
                <w:rPr>
                  <w:rStyle w:val="FontStyle58"/>
                  <w:rFonts w:ascii="Arial" w:hAnsi="Arial" w:cs="Arial"/>
                  <w:sz w:val="24"/>
                  <w:szCs w:val="24"/>
                  <w:lang w:val="ru" w:eastAsia="en-US"/>
                </w:rPr>
                <w:t>Термины и определения</w:t>
              </w:r>
              <w:r w:rsidR="00CE3221" w:rsidRPr="0019468C">
                <w:rPr>
                  <w:rStyle w:val="FontStyle154"/>
                  <w:sz w:val="24"/>
                  <w:szCs w:val="24"/>
                  <w:lang w:eastAsia="en-US"/>
                </w:rPr>
                <w:t>..</w:t>
              </w:r>
              <w:r w:rsidR="00CE3221" w:rsidRPr="0019468C">
                <w:rPr>
                  <w:rStyle w:val="FontStyle154"/>
                  <w:sz w:val="20"/>
                  <w:szCs w:val="24"/>
                  <w:lang w:eastAsia="en-US"/>
                </w:rPr>
                <w:t>......................................................................................</w:t>
              </w:r>
              <w:r w:rsidR="00CE3221" w:rsidRPr="0019468C">
                <w:rPr>
                  <w:rStyle w:val="FontStyle154"/>
                  <w:sz w:val="24"/>
                  <w:szCs w:val="24"/>
                  <w:lang w:eastAsia="en-US"/>
                </w:rPr>
                <w:t>.</w:t>
              </w:r>
            </w:hyperlink>
            <w:r w:rsidR="00522E36">
              <w:rPr>
                <w:rStyle w:val="FontStyle154"/>
                <w:sz w:val="24"/>
                <w:szCs w:val="24"/>
                <w:lang w:eastAsia="en-US"/>
              </w:rPr>
              <w:t>.......</w:t>
            </w:r>
          </w:p>
        </w:tc>
        <w:tc>
          <w:tcPr>
            <w:tcW w:w="567" w:type="dxa"/>
            <w:shd w:val="clear" w:color="auto" w:fill="auto"/>
          </w:tcPr>
          <w:p w:rsidR="00562822" w:rsidRPr="0019468C" w:rsidRDefault="00522E36" w:rsidP="00F075F1">
            <w:pPr>
              <w:rPr>
                <w:rFonts w:ascii="Arial" w:hAnsi="Arial" w:cs="Arial"/>
              </w:rPr>
            </w:pPr>
            <w:r>
              <w:rPr>
                <w:rFonts w:ascii="Arial" w:hAnsi="Arial" w:cs="Arial"/>
              </w:rPr>
              <w:t>3</w:t>
            </w:r>
          </w:p>
        </w:tc>
      </w:tr>
      <w:tr w:rsidR="00562822" w:rsidRPr="0019468C" w:rsidTr="00147755">
        <w:trPr>
          <w:trHeight w:val="264"/>
        </w:trPr>
        <w:tc>
          <w:tcPr>
            <w:tcW w:w="9605" w:type="dxa"/>
            <w:gridSpan w:val="2"/>
            <w:shd w:val="clear" w:color="auto" w:fill="auto"/>
          </w:tcPr>
          <w:p w:rsidR="00562822" w:rsidRPr="0019468C" w:rsidRDefault="00B76D1F" w:rsidP="00522E36">
            <w:pPr>
              <w:pStyle w:val="Style11"/>
              <w:widowControl/>
              <w:jc w:val="both"/>
              <w:rPr>
                <w:rStyle w:val="FontStyle47"/>
                <w:rFonts w:ascii="Arial" w:hAnsi="Arial" w:cs="Arial"/>
                <w:b w:val="0"/>
                <w:color w:val="auto"/>
                <w:sz w:val="24"/>
                <w:szCs w:val="24"/>
                <w:lang w:eastAsia="en-US"/>
              </w:rPr>
            </w:pPr>
            <w:hyperlink w:anchor="bookmark6" w:history="1">
              <w:r w:rsidR="00CE3221" w:rsidRPr="0019468C">
                <w:rPr>
                  <w:rStyle w:val="FontStyle154"/>
                  <w:sz w:val="24"/>
                  <w:szCs w:val="24"/>
                  <w:lang w:eastAsia="en-US"/>
                </w:rPr>
                <w:t xml:space="preserve">4 </w:t>
              </w:r>
              <w:r w:rsidR="00CE3221" w:rsidRPr="0019468C">
                <w:rPr>
                  <w:rStyle w:val="FontStyle146"/>
                  <w:b w:val="0"/>
                  <w:sz w:val="24"/>
                  <w:szCs w:val="24"/>
                  <w:lang w:val="ru" w:eastAsia="en-US"/>
                </w:rPr>
                <w:t>Сокращения</w:t>
              </w:r>
              <w:proofErr w:type="gramStart"/>
              <w:r w:rsidR="00CE3221" w:rsidRPr="0019468C">
                <w:rPr>
                  <w:rStyle w:val="FontStyle154"/>
                  <w:sz w:val="24"/>
                  <w:szCs w:val="24"/>
                  <w:lang w:eastAsia="en-US"/>
                </w:rPr>
                <w:t>..</w:t>
              </w:r>
              <w:r w:rsidR="00CE3221" w:rsidRPr="0019468C">
                <w:rPr>
                  <w:rStyle w:val="FontStyle154"/>
                  <w:sz w:val="20"/>
                  <w:szCs w:val="24"/>
                  <w:lang w:eastAsia="en-US"/>
                </w:rPr>
                <w:t>.....................................................................................................</w:t>
              </w:r>
              <w:r w:rsidR="00CE3221" w:rsidRPr="0019468C">
                <w:rPr>
                  <w:rStyle w:val="FontStyle154"/>
                  <w:sz w:val="24"/>
                  <w:szCs w:val="24"/>
                  <w:lang w:eastAsia="en-US"/>
                </w:rPr>
                <w:t>......</w:t>
              </w:r>
            </w:hyperlink>
            <w:r w:rsidR="00522E36">
              <w:rPr>
                <w:rStyle w:val="FontStyle154"/>
                <w:sz w:val="24"/>
                <w:szCs w:val="24"/>
                <w:lang w:eastAsia="en-US"/>
              </w:rPr>
              <w:t>......</w:t>
            </w:r>
            <w:proofErr w:type="gramEnd"/>
          </w:p>
        </w:tc>
        <w:tc>
          <w:tcPr>
            <w:tcW w:w="567" w:type="dxa"/>
            <w:shd w:val="clear" w:color="auto" w:fill="auto"/>
          </w:tcPr>
          <w:p w:rsidR="00562822" w:rsidRPr="0019468C" w:rsidRDefault="0019468C" w:rsidP="00F075F1">
            <w:pPr>
              <w:rPr>
                <w:rFonts w:ascii="Arial" w:hAnsi="Arial" w:cs="Arial"/>
              </w:rPr>
            </w:pPr>
            <w:r w:rsidRPr="0019468C">
              <w:rPr>
                <w:rFonts w:ascii="Arial" w:hAnsi="Arial" w:cs="Arial"/>
              </w:rPr>
              <w:t>7</w:t>
            </w:r>
          </w:p>
        </w:tc>
      </w:tr>
      <w:tr w:rsidR="00385AD7" w:rsidRPr="0019468C" w:rsidTr="00147755">
        <w:trPr>
          <w:trHeight w:val="70"/>
        </w:trPr>
        <w:tc>
          <w:tcPr>
            <w:tcW w:w="9605" w:type="dxa"/>
            <w:gridSpan w:val="2"/>
            <w:shd w:val="clear" w:color="auto" w:fill="auto"/>
          </w:tcPr>
          <w:p w:rsidR="00385AD7" w:rsidRPr="0019468C" w:rsidRDefault="00B76D1F" w:rsidP="00522E36">
            <w:pPr>
              <w:pStyle w:val="Style26"/>
              <w:widowControl/>
              <w:jc w:val="both"/>
              <w:rPr>
                <w:rStyle w:val="FontStyle47"/>
                <w:rFonts w:ascii="Arial" w:hAnsi="Arial" w:cs="Arial"/>
                <w:b w:val="0"/>
                <w:color w:val="auto"/>
                <w:sz w:val="24"/>
                <w:szCs w:val="24"/>
                <w:lang w:eastAsia="en-US"/>
              </w:rPr>
            </w:pPr>
            <w:hyperlink w:anchor="bookmark7" w:history="1">
              <w:r w:rsidR="00385AD7" w:rsidRPr="0019468C">
                <w:rPr>
                  <w:rStyle w:val="FontStyle154"/>
                  <w:sz w:val="24"/>
                  <w:szCs w:val="24"/>
                  <w:lang w:eastAsia="en-US"/>
                </w:rPr>
                <w:t xml:space="preserve">5 </w:t>
              </w:r>
              <w:r w:rsidR="00385AD7" w:rsidRPr="0019468C">
                <w:rPr>
                  <w:rStyle w:val="FontStyle146"/>
                  <w:b w:val="0"/>
                  <w:sz w:val="24"/>
                  <w:szCs w:val="24"/>
                  <w:lang w:val="ru" w:eastAsia="en-US"/>
                </w:rPr>
                <w:t>Общее описание группы стандартов IEC 61400-25 (все части</w:t>
              </w:r>
              <w:proofErr w:type="gramStart"/>
              <w:r w:rsidR="00385AD7" w:rsidRPr="0019468C">
                <w:rPr>
                  <w:rStyle w:val="FontStyle146"/>
                  <w:b w:val="0"/>
                  <w:sz w:val="24"/>
                  <w:szCs w:val="24"/>
                  <w:lang w:val="ru" w:eastAsia="en-US"/>
                </w:rPr>
                <w:t>)</w:t>
              </w:r>
              <w:r w:rsidR="00385AD7" w:rsidRPr="0019468C">
                <w:rPr>
                  <w:rStyle w:val="FontStyle154"/>
                  <w:sz w:val="24"/>
                  <w:szCs w:val="24"/>
                  <w:lang w:eastAsia="en-US"/>
                </w:rPr>
                <w:t>..........................</w:t>
              </w:r>
            </w:hyperlink>
            <w:r w:rsidR="00522E36">
              <w:rPr>
                <w:rStyle w:val="FontStyle154"/>
                <w:sz w:val="24"/>
                <w:szCs w:val="24"/>
                <w:lang w:eastAsia="en-US"/>
              </w:rPr>
              <w:t>...</w:t>
            </w:r>
            <w:proofErr w:type="gramEnd"/>
          </w:p>
        </w:tc>
        <w:tc>
          <w:tcPr>
            <w:tcW w:w="567" w:type="dxa"/>
            <w:shd w:val="clear" w:color="auto" w:fill="auto"/>
          </w:tcPr>
          <w:p w:rsidR="00385AD7" w:rsidRPr="0019468C" w:rsidRDefault="00385AD7" w:rsidP="00F075F1">
            <w:pPr>
              <w:rPr>
                <w:rFonts w:ascii="Arial" w:hAnsi="Arial" w:cs="Arial"/>
              </w:rPr>
            </w:pPr>
          </w:p>
        </w:tc>
      </w:tr>
      <w:tr w:rsidR="00103DB7" w:rsidRPr="0019468C" w:rsidTr="00147755">
        <w:trPr>
          <w:trHeight w:val="264"/>
        </w:trPr>
        <w:tc>
          <w:tcPr>
            <w:tcW w:w="9605" w:type="dxa"/>
            <w:gridSpan w:val="2"/>
            <w:shd w:val="clear" w:color="auto" w:fill="auto"/>
          </w:tcPr>
          <w:p w:rsidR="00103DB7" w:rsidRPr="0019468C" w:rsidRDefault="00B76D1F" w:rsidP="00522E36">
            <w:pPr>
              <w:pStyle w:val="Style26"/>
              <w:widowControl/>
              <w:ind w:firstLine="142"/>
              <w:jc w:val="both"/>
              <w:rPr>
                <w:rStyle w:val="FontStyle47"/>
                <w:rFonts w:ascii="Arial" w:hAnsi="Arial" w:cs="Arial"/>
                <w:b w:val="0"/>
                <w:color w:val="auto"/>
                <w:sz w:val="24"/>
                <w:szCs w:val="24"/>
                <w:lang w:eastAsia="en-US"/>
              </w:rPr>
            </w:pPr>
            <w:hyperlink w:anchor="bookmark8" w:history="1">
              <w:r w:rsidR="00CE3221" w:rsidRPr="0019468C">
                <w:rPr>
                  <w:rStyle w:val="FontStyle154"/>
                  <w:sz w:val="24"/>
                  <w:szCs w:val="24"/>
                  <w:lang w:eastAsia="en-US"/>
                </w:rPr>
                <w:t xml:space="preserve">5.1 </w:t>
              </w:r>
              <w:r w:rsidR="00CE3221" w:rsidRPr="0019468C">
                <w:rPr>
                  <w:rStyle w:val="FontStyle152"/>
                  <w:b w:val="0"/>
                  <w:sz w:val="24"/>
                  <w:szCs w:val="24"/>
                  <w:lang w:val="ru" w:eastAsia="en-US"/>
                </w:rPr>
                <w:t>Общие положения</w:t>
              </w:r>
              <w:proofErr w:type="gramStart"/>
              <w:r w:rsidR="00CE3221" w:rsidRPr="0019468C">
                <w:rPr>
                  <w:rStyle w:val="FontStyle154"/>
                  <w:sz w:val="24"/>
                  <w:szCs w:val="24"/>
                  <w:lang w:eastAsia="en-US"/>
                </w:rPr>
                <w:t>...</w:t>
              </w:r>
              <w:r w:rsidR="00CE3221" w:rsidRPr="0019468C">
                <w:rPr>
                  <w:rStyle w:val="FontStyle154"/>
                  <w:sz w:val="20"/>
                  <w:szCs w:val="24"/>
                  <w:lang w:eastAsia="en-US"/>
                </w:rPr>
                <w:t>.............................................................................................</w:t>
              </w:r>
            </w:hyperlink>
            <w:r w:rsidR="00522E36">
              <w:rPr>
                <w:rStyle w:val="FontStyle154"/>
                <w:sz w:val="20"/>
                <w:szCs w:val="24"/>
                <w:lang w:eastAsia="en-US"/>
              </w:rPr>
              <w:t>......</w:t>
            </w:r>
            <w:proofErr w:type="gramEnd"/>
          </w:p>
        </w:tc>
        <w:tc>
          <w:tcPr>
            <w:tcW w:w="567" w:type="dxa"/>
            <w:shd w:val="clear" w:color="auto" w:fill="auto"/>
          </w:tcPr>
          <w:p w:rsidR="00103DB7" w:rsidRPr="0019468C" w:rsidRDefault="009B36E5" w:rsidP="00F075F1">
            <w:pPr>
              <w:rPr>
                <w:rFonts w:ascii="Arial" w:hAnsi="Arial" w:cs="Arial"/>
              </w:rPr>
            </w:pPr>
            <w:r>
              <w:rPr>
                <w:rFonts w:ascii="Arial" w:hAnsi="Arial" w:cs="Arial"/>
              </w:rPr>
              <w:t>8</w:t>
            </w:r>
          </w:p>
        </w:tc>
      </w:tr>
      <w:tr w:rsidR="00103DB7" w:rsidRPr="0019468C" w:rsidTr="00147755">
        <w:trPr>
          <w:trHeight w:val="264"/>
        </w:trPr>
        <w:tc>
          <w:tcPr>
            <w:tcW w:w="9605" w:type="dxa"/>
            <w:gridSpan w:val="2"/>
            <w:shd w:val="clear" w:color="auto" w:fill="auto"/>
          </w:tcPr>
          <w:p w:rsidR="00103DB7" w:rsidRPr="0019468C" w:rsidRDefault="00B76D1F" w:rsidP="00522E36">
            <w:pPr>
              <w:pStyle w:val="Style26"/>
              <w:widowControl/>
              <w:ind w:firstLine="142"/>
              <w:jc w:val="both"/>
              <w:rPr>
                <w:rStyle w:val="FontStyle47"/>
                <w:rFonts w:ascii="Arial" w:hAnsi="Arial" w:cs="Arial"/>
                <w:b w:val="0"/>
                <w:color w:val="auto"/>
                <w:sz w:val="24"/>
                <w:szCs w:val="24"/>
                <w:lang w:eastAsia="en-US"/>
              </w:rPr>
            </w:pPr>
            <w:hyperlink w:anchor="bookmark9" w:history="1">
              <w:r w:rsidR="00CE3221" w:rsidRPr="0019468C">
                <w:rPr>
                  <w:rStyle w:val="FontStyle154"/>
                  <w:sz w:val="24"/>
                  <w:szCs w:val="24"/>
                  <w:lang w:eastAsia="en-US"/>
                </w:rPr>
                <w:t xml:space="preserve">5.2 </w:t>
              </w:r>
              <w:r w:rsidR="00CE3221" w:rsidRPr="0019468C">
                <w:rPr>
                  <w:rStyle w:val="FontStyle152"/>
                  <w:b w:val="0"/>
                  <w:sz w:val="24"/>
                  <w:szCs w:val="24"/>
                  <w:lang w:val="ru" w:eastAsia="en-US"/>
                </w:rPr>
                <w:t>Вид сверху-вниз на ветровые электростанции</w:t>
              </w:r>
              <w:proofErr w:type="gramStart"/>
              <w:r w:rsidR="00CE3221" w:rsidRPr="0019468C">
                <w:rPr>
                  <w:rStyle w:val="FontStyle154"/>
                  <w:sz w:val="24"/>
                  <w:szCs w:val="24"/>
                  <w:lang w:eastAsia="en-US"/>
                </w:rPr>
                <w:t>......</w:t>
              </w:r>
              <w:r w:rsidR="00CE3221" w:rsidRPr="0019468C">
                <w:rPr>
                  <w:rStyle w:val="FontStyle154"/>
                  <w:sz w:val="20"/>
                  <w:szCs w:val="24"/>
                  <w:lang w:eastAsia="en-US"/>
                </w:rPr>
                <w:t>............................................</w:t>
              </w:r>
            </w:hyperlink>
            <w:r w:rsidR="00522E36">
              <w:rPr>
                <w:rStyle w:val="FontStyle154"/>
                <w:sz w:val="20"/>
                <w:szCs w:val="24"/>
                <w:lang w:eastAsia="en-US"/>
              </w:rPr>
              <w:t>....</w:t>
            </w:r>
            <w:proofErr w:type="gramEnd"/>
          </w:p>
        </w:tc>
        <w:tc>
          <w:tcPr>
            <w:tcW w:w="567" w:type="dxa"/>
            <w:shd w:val="clear" w:color="auto" w:fill="auto"/>
          </w:tcPr>
          <w:p w:rsidR="00103DB7" w:rsidRPr="0019468C" w:rsidRDefault="009B36E5" w:rsidP="00F075F1">
            <w:pPr>
              <w:rPr>
                <w:rFonts w:ascii="Arial" w:hAnsi="Arial" w:cs="Arial"/>
              </w:rPr>
            </w:pPr>
            <w:r>
              <w:rPr>
                <w:rFonts w:ascii="Arial" w:hAnsi="Arial" w:cs="Arial"/>
              </w:rPr>
              <w:t>8</w:t>
            </w:r>
          </w:p>
        </w:tc>
      </w:tr>
      <w:tr w:rsidR="00103DB7" w:rsidRPr="0019468C" w:rsidTr="00147755">
        <w:trPr>
          <w:trHeight w:val="145"/>
        </w:trPr>
        <w:tc>
          <w:tcPr>
            <w:tcW w:w="9605" w:type="dxa"/>
            <w:gridSpan w:val="2"/>
            <w:shd w:val="clear" w:color="auto" w:fill="auto"/>
          </w:tcPr>
          <w:p w:rsidR="00103DB7" w:rsidRPr="0019468C" w:rsidRDefault="00B76D1F" w:rsidP="00522E36">
            <w:pPr>
              <w:pStyle w:val="Style26"/>
              <w:widowControl/>
              <w:ind w:firstLine="142"/>
              <w:jc w:val="both"/>
              <w:rPr>
                <w:rStyle w:val="FontStyle47"/>
                <w:rFonts w:ascii="Arial" w:hAnsi="Arial" w:cs="Arial"/>
                <w:b w:val="0"/>
                <w:color w:val="auto"/>
                <w:sz w:val="24"/>
                <w:szCs w:val="24"/>
                <w:lang w:eastAsia="en-US"/>
              </w:rPr>
            </w:pPr>
            <w:hyperlink w:anchor="bookmark10" w:history="1">
              <w:r w:rsidR="00CE3221" w:rsidRPr="0019468C">
                <w:rPr>
                  <w:rStyle w:val="FontStyle154"/>
                  <w:sz w:val="24"/>
                  <w:szCs w:val="24"/>
                  <w:lang w:eastAsia="en-US"/>
                </w:rPr>
                <w:t xml:space="preserve">5.2.1 </w:t>
              </w:r>
              <w:r w:rsidR="00CE3221" w:rsidRPr="0019468C">
                <w:rPr>
                  <w:rStyle w:val="FontStyle152"/>
                  <w:b w:val="0"/>
                  <w:sz w:val="24"/>
                  <w:szCs w:val="24"/>
                  <w:lang w:val="ru" w:eastAsia="en-US"/>
                </w:rPr>
                <w:t>Определение ветровых электростанций</w:t>
              </w:r>
              <w:proofErr w:type="gramStart"/>
              <w:r w:rsidR="00CE3221" w:rsidRPr="0019468C">
                <w:rPr>
                  <w:rStyle w:val="FontStyle154"/>
                  <w:sz w:val="24"/>
                  <w:szCs w:val="24"/>
                  <w:lang w:eastAsia="en-US"/>
                </w:rPr>
                <w:t>....</w:t>
              </w:r>
              <w:r w:rsidR="00CE3221" w:rsidRPr="0019468C">
                <w:rPr>
                  <w:rStyle w:val="FontStyle154"/>
                  <w:sz w:val="20"/>
                  <w:szCs w:val="24"/>
                  <w:lang w:eastAsia="en-US"/>
                </w:rPr>
                <w:t>.....................................................</w:t>
              </w:r>
            </w:hyperlink>
            <w:r w:rsidR="00522E36">
              <w:rPr>
                <w:rStyle w:val="FontStyle154"/>
                <w:sz w:val="20"/>
                <w:szCs w:val="24"/>
                <w:lang w:eastAsia="en-US"/>
              </w:rPr>
              <w:t>....</w:t>
            </w:r>
            <w:proofErr w:type="gramEnd"/>
          </w:p>
        </w:tc>
        <w:tc>
          <w:tcPr>
            <w:tcW w:w="567" w:type="dxa"/>
            <w:shd w:val="clear" w:color="auto" w:fill="auto"/>
          </w:tcPr>
          <w:p w:rsidR="00103DB7" w:rsidRPr="0019468C" w:rsidRDefault="009B36E5" w:rsidP="00F075F1">
            <w:pPr>
              <w:rPr>
                <w:rFonts w:ascii="Arial" w:hAnsi="Arial" w:cs="Arial"/>
              </w:rPr>
            </w:pPr>
            <w:r>
              <w:rPr>
                <w:rFonts w:ascii="Arial" w:hAnsi="Arial" w:cs="Arial"/>
              </w:rPr>
              <w:t>8</w:t>
            </w:r>
          </w:p>
        </w:tc>
      </w:tr>
      <w:tr w:rsidR="00103DB7" w:rsidRPr="0019468C" w:rsidTr="00147755">
        <w:trPr>
          <w:trHeight w:val="264"/>
        </w:trPr>
        <w:tc>
          <w:tcPr>
            <w:tcW w:w="9605" w:type="dxa"/>
            <w:gridSpan w:val="2"/>
            <w:shd w:val="clear" w:color="auto" w:fill="auto"/>
          </w:tcPr>
          <w:p w:rsidR="00103DB7" w:rsidRPr="0019468C" w:rsidRDefault="00B76D1F" w:rsidP="00522E36">
            <w:pPr>
              <w:pStyle w:val="Style26"/>
              <w:widowControl/>
              <w:ind w:firstLine="142"/>
              <w:jc w:val="both"/>
              <w:rPr>
                <w:rStyle w:val="FontStyle47"/>
                <w:rFonts w:ascii="Arial" w:hAnsi="Arial" w:cs="Arial"/>
                <w:b w:val="0"/>
                <w:color w:val="auto"/>
                <w:sz w:val="24"/>
                <w:szCs w:val="24"/>
                <w:lang w:eastAsia="en-US"/>
              </w:rPr>
            </w:pPr>
            <w:hyperlink w:anchor="bookmark11" w:history="1">
              <w:r w:rsidR="00CE3221" w:rsidRPr="0019468C">
                <w:rPr>
                  <w:rStyle w:val="FontStyle154"/>
                  <w:sz w:val="24"/>
                  <w:szCs w:val="24"/>
                  <w:lang w:eastAsia="en-US"/>
                </w:rPr>
                <w:t xml:space="preserve">5.2.2 </w:t>
              </w:r>
              <w:r w:rsidR="00CE3221" w:rsidRPr="0019468C">
                <w:rPr>
                  <w:rStyle w:val="FontStyle152"/>
                  <w:b w:val="0"/>
                  <w:sz w:val="24"/>
                  <w:szCs w:val="24"/>
                  <w:lang w:val="ru" w:eastAsia="en-US"/>
                </w:rPr>
                <w:t>Компоненты ВЭС</w:t>
              </w:r>
              <w:proofErr w:type="gramStart"/>
              <w:r w:rsidR="00CE3221" w:rsidRPr="0019468C">
                <w:rPr>
                  <w:rStyle w:val="FontStyle154"/>
                  <w:sz w:val="24"/>
                  <w:szCs w:val="24"/>
                  <w:lang w:eastAsia="en-US"/>
                </w:rPr>
                <w:t>.....</w:t>
              </w:r>
              <w:r w:rsidR="00CE3221" w:rsidRPr="0019468C">
                <w:rPr>
                  <w:rStyle w:val="FontStyle154"/>
                  <w:sz w:val="20"/>
                  <w:szCs w:val="24"/>
                  <w:lang w:eastAsia="en-US"/>
                </w:rPr>
                <w:t>.......................................................................................</w:t>
              </w:r>
              <w:r w:rsidR="00CE3221" w:rsidRPr="0019468C">
                <w:rPr>
                  <w:rStyle w:val="FontStyle154"/>
                  <w:sz w:val="24"/>
                  <w:szCs w:val="24"/>
                  <w:lang w:eastAsia="en-US"/>
                </w:rPr>
                <w:t>..</w:t>
              </w:r>
            </w:hyperlink>
            <w:r w:rsidR="00522E36">
              <w:rPr>
                <w:rStyle w:val="FontStyle154"/>
                <w:sz w:val="24"/>
                <w:szCs w:val="24"/>
                <w:lang w:eastAsia="en-US"/>
              </w:rPr>
              <w:t>.....</w:t>
            </w:r>
            <w:proofErr w:type="gramEnd"/>
          </w:p>
        </w:tc>
        <w:tc>
          <w:tcPr>
            <w:tcW w:w="567" w:type="dxa"/>
            <w:shd w:val="clear" w:color="auto" w:fill="auto"/>
          </w:tcPr>
          <w:p w:rsidR="00103DB7" w:rsidRPr="0019468C" w:rsidRDefault="009B36E5" w:rsidP="00F075F1">
            <w:pPr>
              <w:rPr>
                <w:rFonts w:ascii="Arial" w:hAnsi="Arial" w:cs="Arial"/>
              </w:rPr>
            </w:pPr>
            <w:r>
              <w:rPr>
                <w:rFonts w:ascii="Arial" w:hAnsi="Arial" w:cs="Arial"/>
              </w:rPr>
              <w:t>9</w:t>
            </w:r>
          </w:p>
        </w:tc>
      </w:tr>
      <w:tr w:rsidR="00103DB7" w:rsidRPr="0019468C" w:rsidTr="00147755">
        <w:trPr>
          <w:trHeight w:val="264"/>
        </w:trPr>
        <w:tc>
          <w:tcPr>
            <w:tcW w:w="9605" w:type="dxa"/>
            <w:gridSpan w:val="2"/>
            <w:shd w:val="clear" w:color="auto" w:fill="auto"/>
          </w:tcPr>
          <w:p w:rsidR="00103DB7" w:rsidRPr="0019468C" w:rsidRDefault="00B76D1F" w:rsidP="00522E36">
            <w:pPr>
              <w:pStyle w:val="Style26"/>
              <w:widowControl/>
              <w:ind w:firstLine="142"/>
              <w:jc w:val="both"/>
              <w:rPr>
                <w:rStyle w:val="FontStyle47"/>
                <w:rFonts w:ascii="Arial" w:hAnsi="Arial" w:cs="Arial"/>
                <w:b w:val="0"/>
                <w:color w:val="auto"/>
                <w:sz w:val="24"/>
                <w:szCs w:val="24"/>
                <w:lang w:eastAsia="en-US"/>
              </w:rPr>
            </w:pPr>
            <w:hyperlink w:anchor="bookmark12" w:history="1">
              <w:r w:rsidR="00CE3221" w:rsidRPr="0019468C">
                <w:rPr>
                  <w:rStyle w:val="FontStyle154"/>
                  <w:sz w:val="24"/>
                  <w:szCs w:val="24"/>
                  <w:lang w:eastAsia="en-US"/>
                </w:rPr>
                <w:t xml:space="preserve">5.3 </w:t>
              </w:r>
              <w:r w:rsidR="00CE3221" w:rsidRPr="0019468C">
                <w:rPr>
                  <w:rStyle w:val="FontStyle152"/>
                  <w:b w:val="0"/>
                  <w:sz w:val="24"/>
                  <w:szCs w:val="24"/>
                  <w:lang w:val="ru" w:eastAsia="en-US"/>
                </w:rPr>
                <w:t>Общие требования к коммуникационной системе</w:t>
              </w:r>
              <w:proofErr w:type="gramStart"/>
              <w:r w:rsidR="00CE3221" w:rsidRPr="0019468C">
                <w:rPr>
                  <w:rStyle w:val="FontStyle154"/>
                  <w:sz w:val="24"/>
                  <w:szCs w:val="24"/>
                  <w:lang w:eastAsia="en-US"/>
                </w:rPr>
                <w:t>..</w:t>
              </w:r>
              <w:r w:rsidR="00CE3221" w:rsidRPr="0019468C">
                <w:rPr>
                  <w:rStyle w:val="FontStyle154"/>
                  <w:sz w:val="20"/>
                  <w:szCs w:val="24"/>
                  <w:lang w:eastAsia="en-US"/>
                </w:rPr>
                <w:t>..........................................</w:t>
              </w:r>
            </w:hyperlink>
            <w:r w:rsidR="00522E36">
              <w:rPr>
                <w:rStyle w:val="FontStyle154"/>
                <w:sz w:val="20"/>
                <w:szCs w:val="24"/>
                <w:lang w:eastAsia="en-US"/>
              </w:rPr>
              <w:t>.....</w:t>
            </w:r>
            <w:proofErr w:type="gramEnd"/>
          </w:p>
        </w:tc>
        <w:tc>
          <w:tcPr>
            <w:tcW w:w="567" w:type="dxa"/>
            <w:shd w:val="clear" w:color="auto" w:fill="auto"/>
          </w:tcPr>
          <w:p w:rsidR="00103DB7" w:rsidRPr="0019468C" w:rsidRDefault="009B36E5" w:rsidP="00F075F1">
            <w:pPr>
              <w:rPr>
                <w:rFonts w:ascii="Arial" w:hAnsi="Arial" w:cs="Arial"/>
              </w:rPr>
            </w:pPr>
            <w:r>
              <w:rPr>
                <w:rFonts w:ascii="Arial" w:hAnsi="Arial" w:cs="Arial"/>
              </w:rPr>
              <w:t>10</w:t>
            </w:r>
          </w:p>
        </w:tc>
      </w:tr>
      <w:tr w:rsidR="00103DB7" w:rsidRPr="0019468C" w:rsidTr="00147755">
        <w:trPr>
          <w:trHeight w:val="264"/>
        </w:trPr>
        <w:tc>
          <w:tcPr>
            <w:tcW w:w="9605" w:type="dxa"/>
            <w:gridSpan w:val="2"/>
            <w:shd w:val="clear" w:color="auto" w:fill="auto"/>
          </w:tcPr>
          <w:p w:rsidR="00103DB7" w:rsidRPr="0019468C" w:rsidRDefault="00B76D1F" w:rsidP="00522E36">
            <w:pPr>
              <w:pStyle w:val="Style26"/>
              <w:widowControl/>
              <w:ind w:firstLine="142"/>
              <w:jc w:val="both"/>
              <w:rPr>
                <w:rStyle w:val="FontStyle47"/>
                <w:rFonts w:ascii="Arial" w:hAnsi="Arial" w:cs="Arial"/>
                <w:b w:val="0"/>
                <w:color w:val="auto"/>
                <w:sz w:val="24"/>
                <w:szCs w:val="24"/>
                <w:lang w:eastAsia="en-US"/>
              </w:rPr>
            </w:pPr>
            <w:hyperlink w:anchor="bookmark13" w:history="1">
              <w:r w:rsidR="00CE3221" w:rsidRPr="0019468C">
                <w:rPr>
                  <w:rStyle w:val="FontStyle154"/>
                  <w:sz w:val="24"/>
                  <w:szCs w:val="24"/>
                  <w:lang w:eastAsia="en-US"/>
                </w:rPr>
                <w:t xml:space="preserve">5.3.1 </w:t>
              </w:r>
              <w:r w:rsidR="00CE3221" w:rsidRPr="0019468C">
                <w:rPr>
                  <w:rStyle w:val="FontStyle152"/>
                  <w:b w:val="0"/>
                  <w:sz w:val="24"/>
                  <w:szCs w:val="24"/>
                  <w:lang w:val="ru" w:eastAsia="en-US"/>
                </w:rPr>
                <w:t>Коммуникационные возможности</w:t>
              </w:r>
              <w:proofErr w:type="gramStart"/>
              <w:r w:rsidR="00CE3221" w:rsidRPr="0019468C">
                <w:rPr>
                  <w:rStyle w:val="FontStyle154"/>
                  <w:sz w:val="24"/>
                  <w:szCs w:val="24"/>
                  <w:lang w:eastAsia="en-US"/>
                </w:rPr>
                <w:t>...</w:t>
              </w:r>
              <w:r w:rsidR="00CE3221" w:rsidRPr="0019468C">
                <w:rPr>
                  <w:rStyle w:val="FontStyle154"/>
                  <w:sz w:val="20"/>
                  <w:szCs w:val="24"/>
                  <w:lang w:eastAsia="en-US"/>
                </w:rPr>
                <w:t>...............................................................</w:t>
              </w:r>
            </w:hyperlink>
            <w:r w:rsidR="00522E36">
              <w:rPr>
                <w:rStyle w:val="FontStyle154"/>
                <w:sz w:val="20"/>
                <w:szCs w:val="24"/>
                <w:lang w:eastAsia="en-US"/>
              </w:rPr>
              <w:t>.......</w:t>
            </w:r>
            <w:proofErr w:type="gramEnd"/>
          </w:p>
        </w:tc>
        <w:tc>
          <w:tcPr>
            <w:tcW w:w="567" w:type="dxa"/>
            <w:shd w:val="clear" w:color="auto" w:fill="auto"/>
          </w:tcPr>
          <w:p w:rsidR="00103DB7" w:rsidRPr="0019468C" w:rsidRDefault="009B36E5" w:rsidP="00F075F1">
            <w:pPr>
              <w:rPr>
                <w:rFonts w:ascii="Arial" w:hAnsi="Arial" w:cs="Arial"/>
              </w:rPr>
            </w:pPr>
            <w:r>
              <w:rPr>
                <w:rFonts w:ascii="Arial" w:hAnsi="Arial" w:cs="Arial"/>
              </w:rPr>
              <w:t>10</w:t>
            </w:r>
          </w:p>
        </w:tc>
      </w:tr>
      <w:tr w:rsidR="00103DB7" w:rsidRPr="0019468C" w:rsidTr="00147755">
        <w:trPr>
          <w:trHeight w:val="264"/>
        </w:trPr>
        <w:tc>
          <w:tcPr>
            <w:tcW w:w="9605" w:type="dxa"/>
            <w:gridSpan w:val="2"/>
            <w:shd w:val="clear" w:color="auto" w:fill="auto"/>
          </w:tcPr>
          <w:p w:rsidR="00103DB7" w:rsidRPr="0019468C" w:rsidRDefault="00B76D1F" w:rsidP="00522E36">
            <w:pPr>
              <w:pStyle w:val="Style26"/>
              <w:widowControl/>
              <w:ind w:firstLine="142"/>
              <w:jc w:val="both"/>
              <w:rPr>
                <w:rStyle w:val="FontStyle47"/>
                <w:rFonts w:ascii="Arial" w:hAnsi="Arial" w:cs="Arial"/>
                <w:b w:val="0"/>
                <w:color w:val="auto"/>
                <w:sz w:val="24"/>
                <w:szCs w:val="24"/>
                <w:lang w:eastAsia="en-US"/>
              </w:rPr>
            </w:pPr>
            <w:hyperlink w:anchor="bookmark14" w:history="1">
              <w:r w:rsidR="00CE3221" w:rsidRPr="0019468C">
                <w:rPr>
                  <w:rStyle w:val="FontStyle154"/>
                  <w:sz w:val="24"/>
                  <w:szCs w:val="24"/>
                  <w:lang w:eastAsia="en-US"/>
                </w:rPr>
                <w:t xml:space="preserve">5.3.2 </w:t>
              </w:r>
              <w:r w:rsidR="00CE3221" w:rsidRPr="0019468C">
                <w:rPr>
                  <w:rStyle w:val="FontStyle152"/>
                  <w:b w:val="0"/>
                  <w:sz w:val="24"/>
                  <w:szCs w:val="24"/>
                  <w:lang w:val="ru" w:eastAsia="en-US"/>
                </w:rPr>
                <w:t>Коммуникационное содержание</w:t>
              </w:r>
              <w:proofErr w:type="gramStart"/>
              <w:r w:rsidR="00CE3221" w:rsidRPr="0019468C">
                <w:rPr>
                  <w:rStyle w:val="FontStyle154"/>
                  <w:sz w:val="24"/>
                  <w:szCs w:val="24"/>
                  <w:lang w:eastAsia="en-US"/>
                </w:rPr>
                <w:t>...</w:t>
              </w:r>
              <w:r w:rsidR="00CE3221" w:rsidRPr="0019468C">
                <w:rPr>
                  <w:rStyle w:val="FontStyle154"/>
                  <w:sz w:val="20"/>
                  <w:szCs w:val="24"/>
                  <w:lang w:eastAsia="en-US"/>
                </w:rPr>
                <w:t>..................................................................</w:t>
              </w:r>
            </w:hyperlink>
            <w:r w:rsidR="00522E36">
              <w:rPr>
                <w:rStyle w:val="FontStyle154"/>
                <w:sz w:val="20"/>
                <w:szCs w:val="24"/>
                <w:lang w:eastAsia="en-US"/>
              </w:rPr>
              <w:t>......</w:t>
            </w:r>
            <w:proofErr w:type="gramEnd"/>
          </w:p>
        </w:tc>
        <w:tc>
          <w:tcPr>
            <w:tcW w:w="567" w:type="dxa"/>
            <w:shd w:val="clear" w:color="auto" w:fill="auto"/>
          </w:tcPr>
          <w:p w:rsidR="00103DB7" w:rsidRPr="0019468C" w:rsidRDefault="009B36E5" w:rsidP="00F075F1">
            <w:pPr>
              <w:rPr>
                <w:rFonts w:ascii="Arial" w:hAnsi="Arial" w:cs="Arial"/>
              </w:rPr>
            </w:pPr>
            <w:r>
              <w:rPr>
                <w:rFonts w:ascii="Arial" w:hAnsi="Arial" w:cs="Arial"/>
              </w:rPr>
              <w:t>10</w:t>
            </w:r>
          </w:p>
        </w:tc>
      </w:tr>
      <w:tr w:rsidR="00103DB7" w:rsidRPr="0019468C" w:rsidTr="00147755">
        <w:trPr>
          <w:trHeight w:val="264"/>
        </w:trPr>
        <w:tc>
          <w:tcPr>
            <w:tcW w:w="9605" w:type="dxa"/>
            <w:gridSpan w:val="2"/>
            <w:shd w:val="clear" w:color="auto" w:fill="auto"/>
          </w:tcPr>
          <w:p w:rsidR="00103DB7" w:rsidRPr="0019468C" w:rsidRDefault="00B76D1F" w:rsidP="00522E36">
            <w:pPr>
              <w:pStyle w:val="Style26"/>
              <w:widowControl/>
              <w:ind w:firstLine="142"/>
              <w:jc w:val="both"/>
              <w:rPr>
                <w:rStyle w:val="FontStyle47"/>
                <w:rFonts w:ascii="Arial" w:hAnsi="Arial" w:cs="Arial"/>
                <w:b w:val="0"/>
                <w:color w:val="auto"/>
                <w:sz w:val="24"/>
                <w:szCs w:val="24"/>
                <w:lang w:eastAsia="en-US"/>
              </w:rPr>
            </w:pPr>
            <w:hyperlink w:anchor="bookmark15" w:history="1">
              <w:r w:rsidR="00CE3221" w:rsidRPr="0019468C">
                <w:rPr>
                  <w:rStyle w:val="FontStyle154"/>
                  <w:sz w:val="24"/>
                  <w:szCs w:val="24"/>
                  <w:lang w:eastAsia="en-US"/>
                </w:rPr>
                <w:t xml:space="preserve">5.3.3 </w:t>
              </w:r>
              <w:r w:rsidR="00CE3221" w:rsidRPr="0019468C">
                <w:rPr>
                  <w:rStyle w:val="FontStyle152"/>
                  <w:b w:val="0"/>
                  <w:sz w:val="24"/>
                  <w:szCs w:val="24"/>
                  <w:lang w:val="ru" w:eastAsia="en-US"/>
                </w:rPr>
                <w:t>Коммуникационные функции</w:t>
              </w:r>
              <w:proofErr w:type="gramStart"/>
              <w:r w:rsidR="00CE3221" w:rsidRPr="0019468C">
                <w:rPr>
                  <w:rStyle w:val="FontStyle154"/>
                  <w:sz w:val="24"/>
                  <w:szCs w:val="24"/>
                  <w:lang w:eastAsia="en-US"/>
                </w:rPr>
                <w:t>..</w:t>
              </w:r>
              <w:r w:rsidR="00CE3221" w:rsidRPr="0019468C">
                <w:rPr>
                  <w:rStyle w:val="FontStyle154"/>
                  <w:sz w:val="20"/>
                  <w:szCs w:val="24"/>
                  <w:lang w:eastAsia="en-US"/>
                </w:rPr>
                <w:t>........................................................................</w:t>
              </w:r>
            </w:hyperlink>
            <w:r w:rsidR="00522E36">
              <w:rPr>
                <w:rStyle w:val="FontStyle154"/>
                <w:sz w:val="20"/>
                <w:szCs w:val="24"/>
                <w:lang w:eastAsia="en-US"/>
              </w:rPr>
              <w:t>.......</w:t>
            </w:r>
            <w:proofErr w:type="gramEnd"/>
          </w:p>
        </w:tc>
        <w:tc>
          <w:tcPr>
            <w:tcW w:w="567" w:type="dxa"/>
            <w:shd w:val="clear" w:color="auto" w:fill="auto"/>
          </w:tcPr>
          <w:p w:rsidR="00103DB7" w:rsidRPr="0019468C" w:rsidRDefault="009B36E5" w:rsidP="00F075F1">
            <w:pPr>
              <w:rPr>
                <w:rFonts w:ascii="Arial" w:hAnsi="Arial" w:cs="Arial"/>
              </w:rPr>
            </w:pPr>
            <w:r>
              <w:rPr>
                <w:rFonts w:ascii="Arial" w:hAnsi="Arial" w:cs="Arial"/>
              </w:rPr>
              <w:t>11</w:t>
            </w:r>
          </w:p>
        </w:tc>
      </w:tr>
      <w:tr w:rsidR="00103DB7" w:rsidRPr="0019468C" w:rsidTr="00147755">
        <w:trPr>
          <w:trHeight w:val="264"/>
        </w:trPr>
        <w:tc>
          <w:tcPr>
            <w:tcW w:w="9605" w:type="dxa"/>
            <w:gridSpan w:val="2"/>
            <w:shd w:val="clear" w:color="auto" w:fill="auto"/>
          </w:tcPr>
          <w:p w:rsidR="00103DB7" w:rsidRPr="0019468C" w:rsidRDefault="00B76D1F" w:rsidP="00522E36">
            <w:pPr>
              <w:pStyle w:val="Style26"/>
              <w:widowControl/>
              <w:ind w:firstLine="142"/>
              <w:jc w:val="both"/>
              <w:rPr>
                <w:rStyle w:val="FontStyle47"/>
                <w:rFonts w:ascii="Arial" w:hAnsi="Arial" w:cs="Arial"/>
                <w:b w:val="0"/>
                <w:color w:val="auto"/>
                <w:sz w:val="24"/>
                <w:szCs w:val="24"/>
                <w:lang w:eastAsia="en-US"/>
              </w:rPr>
            </w:pPr>
            <w:hyperlink w:anchor="bookmark18" w:history="1">
              <w:r w:rsidR="00CE3221" w:rsidRPr="0019468C">
                <w:rPr>
                  <w:rStyle w:val="FontStyle154"/>
                  <w:sz w:val="24"/>
                  <w:szCs w:val="24"/>
                  <w:lang w:eastAsia="en-US"/>
                </w:rPr>
                <w:t xml:space="preserve">5.4 </w:t>
              </w:r>
              <w:r w:rsidR="00CE3221" w:rsidRPr="0019468C">
                <w:rPr>
                  <w:rStyle w:val="FontStyle152"/>
                  <w:b w:val="0"/>
                  <w:sz w:val="24"/>
                  <w:szCs w:val="24"/>
                  <w:lang w:val="ru" w:eastAsia="en-US"/>
                </w:rPr>
                <w:t>Коммуникационная модель группы стандартов IEC 61400-25 (все части</w:t>
              </w:r>
              <w:proofErr w:type="gramStart"/>
              <w:r w:rsidR="00CE3221" w:rsidRPr="0019468C">
                <w:rPr>
                  <w:rStyle w:val="FontStyle152"/>
                  <w:b w:val="0"/>
                  <w:sz w:val="24"/>
                  <w:szCs w:val="24"/>
                  <w:lang w:val="ru" w:eastAsia="en-US"/>
                </w:rPr>
                <w:t>)</w:t>
              </w:r>
              <w:r w:rsidR="00CE3221" w:rsidRPr="0019468C">
                <w:rPr>
                  <w:rStyle w:val="FontStyle154"/>
                  <w:sz w:val="24"/>
                  <w:szCs w:val="24"/>
                  <w:lang w:eastAsia="en-US"/>
                </w:rPr>
                <w:t>....</w:t>
              </w:r>
            </w:hyperlink>
            <w:r w:rsidR="00522E36">
              <w:rPr>
                <w:rStyle w:val="FontStyle154"/>
                <w:sz w:val="24"/>
                <w:szCs w:val="24"/>
                <w:lang w:eastAsia="en-US"/>
              </w:rPr>
              <w:t>.....</w:t>
            </w:r>
            <w:proofErr w:type="gramEnd"/>
          </w:p>
        </w:tc>
        <w:tc>
          <w:tcPr>
            <w:tcW w:w="567" w:type="dxa"/>
            <w:shd w:val="clear" w:color="auto" w:fill="auto"/>
          </w:tcPr>
          <w:p w:rsidR="00103DB7" w:rsidRPr="0019468C" w:rsidRDefault="009B36E5" w:rsidP="00F075F1">
            <w:pPr>
              <w:rPr>
                <w:rFonts w:ascii="Arial" w:hAnsi="Arial" w:cs="Arial"/>
              </w:rPr>
            </w:pPr>
            <w:r>
              <w:rPr>
                <w:rFonts w:ascii="Arial" w:hAnsi="Arial" w:cs="Arial"/>
              </w:rPr>
              <w:t>12</w:t>
            </w:r>
          </w:p>
        </w:tc>
      </w:tr>
      <w:tr w:rsidR="00103DB7" w:rsidRPr="0019468C" w:rsidTr="00147755">
        <w:trPr>
          <w:trHeight w:val="264"/>
        </w:trPr>
        <w:tc>
          <w:tcPr>
            <w:tcW w:w="9605" w:type="dxa"/>
            <w:gridSpan w:val="2"/>
            <w:shd w:val="clear" w:color="auto" w:fill="auto"/>
          </w:tcPr>
          <w:p w:rsidR="00103DB7" w:rsidRPr="0019468C" w:rsidRDefault="00B76D1F" w:rsidP="00522E36">
            <w:pPr>
              <w:pStyle w:val="Style26"/>
              <w:widowControl/>
              <w:ind w:firstLine="142"/>
              <w:jc w:val="both"/>
              <w:rPr>
                <w:rStyle w:val="FontStyle47"/>
                <w:rFonts w:ascii="Arial" w:hAnsi="Arial" w:cs="Arial"/>
                <w:b w:val="0"/>
                <w:color w:val="auto"/>
                <w:sz w:val="24"/>
                <w:szCs w:val="24"/>
                <w:lang w:eastAsia="en-US"/>
              </w:rPr>
            </w:pPr>
            <w:hyperlink w:anchor="bookmark19" w:history="1">
              <w:r w:rsidR="00CE3221" w:rsidRPr="0019468C">
                <w:rPr>
                  <w:rStyle w:val="FontStyle154"/>
                  <w:sz w:val="24"/>
                  <w:szCs w:val="24"/>
                  <w:lang w:eastAsia="en-US"/>
                </w:rPr>
                <w:t xml:space="preserve">5.4.1 </w:t>
              </w:r>
              <w:r w:rsidR="00CE3221" w:rsidRPr="0019468C">
                <w:rPr>
                  <w:rStyle w:val="FontStyle152"/>
                  <w:b w:val="0"/>
                  <w:sz w:val="24"/>
                  <w:szCs w:val="24"/>
                  <w:lang w:val="ru" w:eastAsia="en-US"/>
                </w:rPr>
                <w:t>Общие положения</w:t>
              </w:r>
              <w:proofErr w:type="gramStart"/>
              <w:r w:rsidR="00CE3221" w:rsidRPr="0019468C">
                <w:rPr>
                  <w:rStyle w:val="FontStyle154"/>
                  <w:sz w:val="24"/>
                  <w:szCs w:val="24"/>
                  <w:lang w:eastAsia="en-US"/>
                </w:rPr>
                <w:t>..</w:t>
              </w:r>
              <w:r w:rsidR="00CE3221" w:rsidRPr="0019468C">
                <w:rPr>
                  <w:rStyle w:val="FontStyle154"/>
                  <w:sz w:val="20"/>
                  <w:szCs w:val="24"/>
                  <w:lang w:eastAsia="en-US"/>
                </w:rPr>
                <w:t>...........................................................................................</w:t>
              </w:r>
            </w:hyperlink>
            <w:r w:rsidR="00522E36">
              <w:rPr>
                <w:rStyle w:val="FontStyle154"/>
                <w:sz w:val="20"/>
                <w:szCs w:val="24"/>
                <w:lang w:eastAsia="en-US"/>
              </w:rPr>
              <w:t>.....</w:t>
            </w:r>
            <w:proofErr w:type="gramEnd"/>
          </w:p>
        </w:tc>
        <w:tc>
          <w:tcPr>
            <w:tcW w:w="567" w:type="dxa"/>
            <w:shd w:val="clear" w:color="auto" w:fill="auto"/>
          </w:tcPr>
          <w:p w:rsidR="00103DB7" w:rsidRPr="0019468C" w:rsidRDefault="009B36E5" w:rsidP="00F075F1">
            <w:pPr>
              <w:rPr>
                <w:rFonts w:ascii="Arial" w:hAnsi="Arial" w:cs="Arial"/>
              </w:rPr>
            </w:pPr>
            <w:r>
              <w:rPr>
                <w:rFonts w:ascii="Arial" w:hAnsi="Arial" w:cs="Arial"/>
              </w:rPr>
              <w:t>12</w:t>
            </w:r>
          </w:p>
        </w:tc>
      </w:tr>
      <w:tr w:rsidR="00103DB7" w:rsidRPr="0019468C" w:rsidTr="00147755">
        <w:trPr>
          <w:trHeight w:val="264"/>
        </w:trPr>
        <w:tc>
          <w:tcPr>
            <w:tcW w:w="9605" w:type="dxa"/>
            <w:gridSpan w:val="2"/>
            <w:shd w:val="clear" w:color="auto" w:fill="auto"/>
          </w:tcPr>
          <w:p w:rsidR="00103DB7" w:rsidRPr="0019468C" w:rsidRDefault="00B76D1F" w:rsidP="00522E36">
            <w:pPr>
              <w:pStyle w:val="Style26"/>
              <w:widowControl/>
              <w:ind w:firstLine="142"/>
              <w:jc w:val="both"/>
              <w:rPr>
                <w:rStyle w:val="FontStyle47"/>
                <w:rFonts w:ascii="Arial" w:hAnsi="Arial" w:cs="Arial"/>
                <w:b w:val="0"/>
                <w:color w:val="auto"/>
                <w:sz w:val="24"/>
                <w:szCs w:val="24"/>
                <w:lang w:eastAsia="en-US"/>
              </w:rPr>
            </w:pPr>
            <w:hyperlink w:anchor="bookmark20" w:history="1">
              <w:r w:rsidR="00CE3221" w:rsidRPr="0019468C">
                <w:rPr>
                  <w:rStyle w:val="FontStyle154"/>
                  <w:sz w:val="24"/>
                  <w:szCs w:val="24"/>
                  <w:lang w:eastAsia="en-US"/>
                </w:rPr>
                <w:t xml:space="preserve">5.4.2 </w:t>
              </w:r>
              <w:r w:rsidR="00CE3221" w:rsidRPr="0019468C">
                <w:rPr>
                  <w:rStyle w:val="FontStyle152"/>
                  <w:b w:val="0"/>
                  <w:sz w:val="24"/>
                  <w:szCs w:val="24"/>
                  <w:lang w:val="ru" w:eastAsia="en-US"/>
                </w:rPr>
                <w:t>Информационная модель</w:t>
              </w:r>
              <w:proofErr w:type="gramStart"/>
              <w:r w:rsidR="00CE3221" w:rsidRPr="0019468C">
                <w:rPr>
                  <w:rStyle w:val="FontStyle154"/>
                  <w:sz w:val="24"/>
                  <w:szCs w:val="24"/>
                  <w:lang w:eastAsia="en-US"/>
                </w:rPr>
                <w:t>..</w:t>
              </w:r>
              <w:r w:rsidR="00CE3221" w:rsidRPr="0019468C">
                <w:rPr>
                  <w:rStyle w:val="FontStyle154"/>
                  <w:sz w:val="20"/>
                  <w:szCs w:val="24"/>
                  <w:lang w:eastAsia="en-US"/>
                </w:rPr>
                <w:t>...............................................................................</w:t>
              </w:r>
            </w:hyperlink>
            <w:r w:rsidR="00522E36">
              <w:rPr>
                <w:rStyle w:val="FontStyle154"/>
                <w:sz w:val="20"/>
                <w:szCs w:val="24"/>
                <w:lang w:eastAsia="en-US"/>
              </w:rPr>
              <w:t>.....</w:t>
            </w:r>
            <w:proofErr w:type="gramEnd"/>
          </w:p>
        </w:tc>
        <w:tc>
          <w:tcPr>
            <w:tcW w:w="567" w:type="dxa"/>
            <w:shd w:val="clear" w:color="auto" w:fill="auto"/>
          </w:tcPr>
          <w:p w:rsidR="00103DB7" w:rsidRPr="0019468C" w:rsidRDefault="009B36E5" w:rsidP="00F075F1">
            <w:pPr>
              <w:rPr>
                <w:rFonts w:ascii="Arial" w:hAnsi="Arial" w:cs="Arial"/>
              </w:rPr>
            </w:pPr>
            <w:r>
              <w:rPr>
                <w:rFonts w:ascii="Arial" w:hAnsi="Arial" w:cs="Arial"/>
              </w:rPr>
              <w:t>13</w:t>
            </w:r>
          </w:p>
        </w:tc>
      </w:tr>
      <w:tr w:rsidR="00103DB7" w:rsidRPr="0019468C" w:rsidTr="00147755">
        <w:trPr>
          <w:trHeight w:val="264"/>
        </w:trPr>
        <w:tc>
          <w:tcPr>
            <w:tcW w:w="9605" w:type="dxa"/>
            <w:gridSpan w:val="2"/>
            <w:shd w:val="clear" w:color="auto" w:fill="auto"/>
          </w:tcPr>
          <w:p w:rsidR="00103DB7" w:rsidRPr="0019468C" w:rsidRDefault="00B76D1F" w:rsidP="0019468C">
            <w:pPr>
              <w:pStyle w:val="Style26"/>
              <w:widowControl/>
              <w:ind w:firstLine="142"/>
              <w:jc w:val="both"/>
              <w:rPr>
                <w:rStyle w:val="FontStyle47"/>
                <w:rFonts w:ascii="Arial" w:hAnsi="Arial" w:cs="Arial"/>
                <w:b w:val="0"/>
                <w:color w:val="auto"/>
                <w:sz w:val="24"/>
                <w:szCs w:val="24"/>
                <w:lang w:eastAsia="en-US"/>
              </w:rPr>
            </w:pPr>
            <w:hyperlink w:anchor="bookmark22" w:history="1">
              <w:r w:rsidR="00CE3221" w:rsidRPr="0019468C">
                <w:rPr>
                  <w:rStyle w:val="FontStyle154"/>
                  <w:sz w:val="24"/>
                  <w:szCs w:val="24"/>
                  <w:lang w:eastAsia="en-US"/>
                </w:rPr>
                <w:t xml:space="preserve">5.4.3 </w:t>
              </w:r>
              <w:r w:rsidR="00CE3221" w:rsidRPr="0019468C">
                <w:rPr>
                  <w:rStyle w:val="FontStyle152"/>
                  <w:b w:val="0"/>
                  <w:sz w:val="24"/>
                  <w:szCs w:val="24"/>
                  <w:lang w:val="ru" w:eastAsia="en-US"/>
                </w:rPr>
                <w:t>Информационно-обменная модель и отношение к информационным моделям ВЭС</w:t>
              </w:r>
              <w:proofErr w:type="gramStart"/>
            </w:hyperlink>
            <w:hyperlink w:anchor="bookmark22" w:history="1">
              <w:r w:rsidR="00CE3221" w:rsidRPr="0019468C">
                <w:rPr>
                  <w:rStyle w:val="FontStyle154"/>
                  <w:sz w:val="20"/>
                  <w:szCs w:val="24"/>
                  <w:lang w:eastAsia="en-US"/>
                </w:rPr>
                <w:t>..............................................................................</w:t>
              </w:r>
            </w:hyperlink>
            <w:r w:rsidR="00522E36">
              <w:rPr>
                <w:rStyle w:val="FontStyle154"/>
                <w:sz w:val="20"/>
                <w:szCs w:val="24"/>
                <w:lang w:eastAsia="en-US"/>
              </w:rPr>
              <w:t>.........................................</w:t>
            </w:r>
            <w:proofErr w:type="gramEnd"/>
          </w:p>
        </w:tc>
        <w:tc>
          <w:tcPr>
            <w:tcW w:w="567" w:type="dxa"/>
            <w:shd w:val="clear" w:color="auto" w:fill="auto"/>
            <w:vAlign w:val="bottom"/>
          </w:tcPr>
          <w:p w:rsidR="00103DB7" w:rsidRPr="0019468C" w:rsidRDefault="009B36E5" w:rsidP="009B36E5">
            <w:pPr>
              <w:rPr>
                <w:rFonts w:ascii="Arial" w:hAnsi="Arial" w:cs="Arial"/>
              </w:rPr>
            </w:pPr>
            <w:r>
              <w:rPr>
                <w:rFonts w:ascii="Arial" w:hAnsi="Arial" w:cs="Arial"/>
              </w:rPr>
              <w:t>14</w:t>
            </w:r>
          </w:p>
        </w:tc>
      </w:tr>
      <w:tr w:rsidR="00103DB7" w:rsidRPr="0019468C" w:rsidTr="00147755">
        <w:trPr>
          <w:trHeight w:val="264"/>
        </w:trPr>
        <w:tc>
          <w:tcPr>
            <w:tcW w:w="9605" w:type="dxa"/>
            <w:gridSpan w:val="2"/>
            <w:shd w:val="clear" w:color="auto" w:fill="auto"/>
          </w:tcPr>
          <w:p w:rsidR="00103DB7" w:rsidRPr="0019468C" w:rsidRDefault="00B76D1F" w:rsidP="00522E36">
            <w:pPr>
              <w:pStyle w:val="Style11"/>
              <w:widowControl/>
              <w:ind w:firstLine="142"/>
              <w:jc w:val="both"/>
              <w:rPr>
                <w:rStyle w:val="FontStyle47"/>
                <w:rFonts w:ascii="Arial" w:hAnsi="Arial" w:cs="Arial"/>
                <w:b w:val="0"/>
                <w:color w:val="auto"/>
                <w:sz w:val="24"/>
                <w:szCs w:val="24"/>
                <w:lang w:eastAsia="en-US"/>
              </w:rPr>
            </w:pPr>
            <w:hyperlink w:anchor="bookmark24" w:history="1">
              <w:r w:rsidR="00CE3221" w:rsidRPr="0019468C">
                <w:rPr>
                  <w:rStyle w:val="FontStyle154"/>
                  <w:sz w:val="24"/>
                  <w:szCs w:val="24"/>
                  <w:lang w:eastAsia="en-US"/>
                </w:rPr>
                <w:t xml:space="preserve">5.4.4 </w:t>
              </w:r>
              <w:r w:rsidR="00CE3221" w:rsidRPr="0019468C">
                <w:rPr>
                  <w:rStyle w:val="FontStyle152"/>
                  <w:b w:val="0"/>
                  <w:sz w:val="24"/>
                  <w:szCs w:val="24"/>
                  <w:lang w:val="ru" w:eastAsia="en-US"/>
                </w:rPr>
                <w:t>Отображение коммуникационного профиля</w:t>
              </w:r>
              <w:proofErr w:type="gramStart"/>
              <w:r w:rsidR="00CE3221" w:rsidRPr="0019468C">
                <w:rPr>
                  <w:rStyle w:val="FontStyle154"/>
                  <w:sz w:val="20"/>
                  <w:szCs w:val="24"/>
                  <w:lang w:eastAsia="en-US"/>
                </w:rPr>
                <w:t>..................................................</w:t>
              </w:r>
            </w:hyperlink>
            <w:r w:rsidR="00522E36">
              <w:rPr>
                <w:rStyle w:val="FontStyle154"/>
                <w:sz w:val="20"/>
                <w:szCs w:val="24"/>
                <w:lang w:eastAsia="en-US"/>
              </w:rPr>
              <w:t>......</w:t>
            </w:r>
            <w:proofErr w:type="gramEnd"/>
          </w:p>
        </w:tc>
        <w:tc>
          <w:tcPr>
            <w:tcW w:w="567" w:type="dxa"/>
            <w:shd w:val="clear" w:color="auto" w:fill="auto"/>
          </w:tcPr>
          <w:p w:rsidR="00103DB7" w:rsidRPr="0019468C" w:rsidRDefault="009B36E5" w:rsidP="00F075F1">
            <w:pPr>
              <w:rPr>
                <w:rFonts w:ascii="Arial" w:hAnsi="Arial" w:cs="Arial"/>
              </w:rPr>
            </w:pPr>
            <w:r>
              <w:rPr>
                <w:rFonts w:ascii="Arial" w:hAnsi="Arial" w:cs="Arial"/>
              </w:rPr>
              <w:t>16</w:t>
            </w:r>
          </w:p>
        </w:tc>
      </w:tr>
      <w:tr w:rsidR="00103DB7" w:rsidRPr="0019468C" w:rsidTr="00147755">
        <w:trPr>
          <w:trHeight w:val="264"/>
        </w:trPr>
        <w:tc>
          <w:tcPr>
            <w:tcW w:w="9605" w:type="dxa"/>
            <w:gridSpan w:val="2"/>
            <w:shd w:val="clear" w:color="auto" w:fill="auto"/>
          </w:tcPr>
          <w:p w:rsidR="00103DB7" w:rsidRPr="0019468C" w:rsidRDefault="00B76D1F" w:rsidP="00522E36">
            <w:pPr>
              <w:pStyle w:val="Style26"/>
              <w:widowControl/>
              <w:jc w:val="both"/>
              <w:rPr>
                <w:rStyle w:val="FontStyle47"/>
                <w:rFonts w:ascii="Arial" w:hAnsi="Arial" w:cs="Arial"/>
                <w:b w:val="0"/>
                <w:color w:val="auto"/>
                <w:sz w:val="24"/>
                <w:szCs w:val="24"/>
                <w:lang w:eastAsia="en-US"/>
              </w:rPr>
            </w:pPr>
            <w:hyperlink w:anchor="bookmark25" w:history="1">
              <w:r w:rsidR="00CE3221" w:rsidRPr="0019468C">
                <w:rPr>
                  <w:rStyle w:val="FontStyle154"/>
                  <w:sz w:val="24"/>
                  <w:szCs w:val="24"/>
                  <w:lang w:eastAsia="en-US"/>
                </w:rPr>
                <w:t xml:space="preserve">6 </w:t>
              </w:r>
              <w:r w:rsidR="00CE3221" w:rsidRPr="0019468C">
                <w:rPr>
                  <w:rStyle w:val="FontStyle146"/>
                  <w:b w:val="0"/>
                  <w:sz w:val="24"/>
                  <w:szCs w:val="24"/>
                  <w:lang w:val="ru" w:eastAsia="en-US"/>
                </w:rPr>
                <w:t>Информационная модель ВЭС</w:t>
              </w:r>
              <w:proofErr w:type="gramStart"/>
              <w:r w:rsidR="00CE3221" w:rsidRPr="0019468C">
                <w:rPr>
                  <w:rStyle w:val="FontStyle154"/>
                  <w:sz w:val="24"/>
                  <w:szCs w:val="24"/>
                  <w:lang w:eastAsia="en-US"/>
                </w:rPr>
                <w:t>.</w:t>
              </w:r>
              <w:r w:rsidR="00CE3221" w:rsidRPr="0019468C">
                <w:rPr>
                  <w:rStyle w:val="FontStyle154"/>
                  <w:sz w:val="20"/>
                  <w:szCs w:val="24"/>
                  <w:lang w:eastAsia="en-US"/>
                </w:rPr>
                <w:t>.............................................................................</w:t>
              </w:r>
            </w:hyperlink>
            <w:r w:rsidR="00522E36">
              <w:rPr>
                <w:rStyle w:val="FontStyle154"/>
                <w:sz w:val="20"/>
                <w:szCs w:val="24"/>
                <w:lang w:eastAsia="en-US"/>
              </w:rPr>
              <w:t>........</w:t>
            </w:r>
            <w:proofErr w:type="gramEnd"/>
          </w:p>
        </w:tc>
        <w:tc>
          <w:tcPr>
            <w:tcW w:w="567" w:type="dxa"/>
            <w:shd w:val="clear" w:color="auto" w:fill="auto"/>
          </w:tcPr>
          <w:p w:rsidR="00103DB7" w:rsidRPr="0019468C" w:rsidRDefault="009B36E5" w:rsidP="00F075F1">
            <w:pPr>
              <w:rPr>
                <w:rFonts w:ascii="Arial" w:hAnsi="Arial" w:cs="Arial"/>
              </w:rPr>
            </w:pPr>
            <w:r>
              <w:rPr>
                <w:rFonts w:ascii="Arial" w:hAnsi="Arial" w:cs="Arial"/>
              </w:rPr>
              <w:t>16</w:t>
            </w:r>
          </w:p>
        </w:tc>
      </w:tr>
      <w:tr w:rsidR="00103DB7" w:rsidRPr="0019468C" w:rsidTr="00147755">
        <w:trPr>
          <w:trHeight w:val="264"/>
        </w:trPr>
        <w:tc>
          <w:tcPr>
            <w:tcW w:w="9605" w:type="dxa"/>
            <w:gridSpan w:val="2"/>
            <w:shd w:val="clear" w:color="auto" w:fill="auto"/>
          </w:tcPr>
          <w:p w:rsidR="00103DB7" w:rsidRPr="0019468C" w:rsidRDefault="00B76D1F" w:rsidP="00522E36">
            <w:pPr>
              <w:pStyle w:val="Style26"/>
              <w:widowControl/>
              <w:ind w:firstLine="142"/>
              <w:jc w:val="both"/>
              <w:rPr>
                <w:rStyle w:val="FontStyle47"/>
                <w:rFonts w:ascii="Arial" w:hAnsi="Arial" w:cs="Arial"/>
                <w:b w:val="0"/>
                <w:color w:val="auto"/>
                <w:sz w:val="24"/>
                <w:szCs w:val="24"/>
                <w:lang w:eastAsia="en-US"/>
              </w:rPr>
            </w:pPr>
            <w:hyperlink w:anchor="bookmark26" w:history="1">
              <w:r w:rsidR="00CE3221" w:rsidRPr="0019468C">
                <w:rPr>
                  <w:rStyle w:val="FontStyle154"/>
                  <w:sz w:val="24"/>
                  <w:szCs w:val="24"/>
                  <w:lang w:eastAsia="en-US"/>
                </w:rPr>
                <w:t>6.1 Общие положения</w:t>
              </w:r>
              <w:proofErr w:type="gramStart"/>
              <w:r w:rsidR="00CE3221" w:rsidRPr="0019468C">
                <w:rPr>
                  <w:rStyle w:val="FontStyle154"/>
                  <w:sz w:val="20"/>
                  <w:szCs w:val="24"/>
                  <w:lang w:eastAsia="en-US"/>
                </w:rPr>
                <w:t>................................................................................................</w:t>
              </w:r>
            </w:hyperlink>
            <w:r w:rsidR="00522E36">
              <w:rPr>
                <w:rStyle w:val="FontStyle154"/>
                <w:sz w:val="20"/>
                <w:szCs w:val="24"/>
                <w:lang w:eastAsia="en-US"/>
              </w:rPr>
              <w:t>....</w:t>
            </w:r>
            <w:proofErr w:type="gramEnd"/>
          </w:p>
        </w:tc>
        <w:tc>
          <w:tcPr>
            <w:tcW w:w="567" w:type="dxa"/>
            <w:shd w:val="clear" w:color="auto" w:fill="auto"/>
          </w:tcPr>
          <w:p w:rsidR="00103DB7" w:rsidRPr="0019468C" w:rsidRDefault="009B36E5" w:rsidP="00F075F1">
            <w:pPr>
              <w:rPr>
                <w:rFonts w:ascii="Arial" w:hAnsi="Arial" w:cs="Arial"/>
              </w:rPr>
            </w:pPr>
            <w:r>
              <w:rPr>
                <w:rFonts w:ascii="Arial" w:hAnsi="Arial" w:cs="Arial"/>
              </w:rPr>
              <w:t>16</w:t>
            </w:r>
          </w:p>
        </w:tc>
      </w:tr>
      <w:tr w:rsidR="00103DB7" w:rsidRPr="0019468C" w:rsidTr="00147755">
        <w:trPr>
          <w:trHeight w:val="264"/>
        </w:trPr>
        <w:tc>
          <w:tcPr>
            <w:tcW w:w="9605" w:type="dxa"/>
            <w:gridSpan w:val="2"/>
            <w:shd w:val="clear" w:color="auto" w:fill="auto"/>
          </w:tcPr>
          <w:p w:rsidR="00103DB7" w:rsidRPr="0019468C" w:rsidRDefault="00B76D1F" w:rsidP="00522E36">
            <w:pPr>
              <w:pStyle w:val="Style26"/>
              <w:widowControl/>
              <w:ind w:firstLine="142"/>
              <w:jc w:val="both"/>
              <w:rPr>
                <w:rStyle w:val="FontStyle47"/>
                <w:rFonts w:ascii="Arial" w:hAnsi="Arial" w:cs="Arial"/>
                <w:b w:val="0"/>
                <w:color w:val="auto"/>
                <w:sz w:val="24"/>
                <w:szCs w:val="24"/>
                <w:lang w:eastAsia="en-US"/>
              </w:rPr>
            </w:pPr>
            <w:hyperlink w:anchor="bookmark27" w:history="1">
              <w:r w:rsidR="00CE3221" w:rsidRPr="0019468C">
                <w:rPr>
                  <w:rStyle w:val="FontStyle154"/>
                  <w:sz w:val="24"/>
                  <w:szCs w:val="24"/>
                  <w:lang w:eastAsia="en-US"/>
                </w:rPr>
                <w:t xml:space="preserve">6.2 </w:t>
              </w:r>
              <w:r w:rsidR="00CE3221" w:rsidRPr="0019468C">
                <w:rPr>
                  <w:rStyle w:val="FontStyle152"/>
                  <w:b w:val="0"/>
                  <w:sz w:val="24"/>
                  <w:szCs w:val="24"/>
                  <w:lang w:val="ru" w:eastAsia="en-US"/>
                </w:rPr>
                <w:t>Технология информационного моделирования</w:t>
              </w:r>
              <w:proofErr w:type="gramStart"/>
              <w:r w:rsidR="00CE3221" w:rsidRPr="0019468C">
                <w:rPr>
                  <w:rStyle w:val="FontStyle154"/>
                  <w:sz w:val="20"/>
                  <w:szCs w:val="24"/>
                  <w:lang w:eastAsia="en-US"/>
                </w:rPr>
                <w:t>................................................</w:t>
              </w:r>
            </w:hyperlink>
            <w:r w:rsidR="00522E36">
              <w:rPr>
                <w:rStyle w:val="FontStyle154"/>
                <w:sz w:val="20"/>
                <w:szCs w:val="24"/>
                <w:lang w:eastAsia="en-US"/>
              </w:rPr>
              <w:t>......</w:t>
            </w:r>
            <w:proofErr w:type="gramEnd"/>
          </w:p>
        </w:tc>
        <w:tc>
          <w:tcPr>
            <w:tcW w:w="567" w:type="dxa"/>
            <w:shd w:val="clear" w:color="auto" w:fill="auto"/>
          </w:tcPr>
          <w:p w:rsidR="00103DB7" w:rsidRPr="0019468C" w:rsidRDefault="009B36E5" w:rsidP="00F075F1">
            <w:pPr>
              <w:rPr>
                <w:rFonts w:ascii="Arial" w:hAnsi="Arial" w:cs="Arial"/>
              </w:rPr>
            </w:pPr>
            <w:r>
              <w:rPr>
                <w:rFonts w:ascii="Arial" w:hAnsi="Arial" w:cs="Arial"/>
              </w:rPr>
              <w:t>16</w:t>
            </w:r>
          </w:p>
        </w:tc>
      </w:tr>
      <w:tr w:rsidR="00103DB7" w:rsidRPr="0019468C" w:rsidTr="00147755">
        <w:trPr>
          <w:trHeight w:val="264"/>
        </w:trPr>
        <w:tc>
          <w:tcPr>
            <w:tcW w:w="9605" w:type="dxa"/>
            <w:gridSpan w:val="2"/>
            <w:shd w:val="clear" w:color="auto" w:fill="auto"/>
          </w:tcPr>
          <w:p w:rsidR="00103DB7" w:rsidRPr="0019468C" w:rsidRDefault="00B76D1F" w:rsidP="00522E36">
            <w:pPr>
              <w:pStyle w:val="Style26"/>
              <w:widowControl/>
              <w:ind w:firstLine="142"/>
              <w:jc w:val="both"/>
              <w:rPr>
                <w:rStyle w:val="FontStyle47"/>
                <w:rFonts w:ascii="Arial" w:hAnsi="Arial" w:cs="Arial"/>
                <w:b w:val="0"/>
                <w:color w:val="auto"/>
                <w:sz w:val="24"/>
                <w:szCs w:val="24"/>
                <w:lang w:eastAsia="en-US"/>
              </w:rPr>
            </w:pPr>
            <w:hyperlink w:anchor="bookmark28" w:history="1">
              <w:r w:rsidR="00CE3221" w:rsidRPr="0019468C">
                <w:rPr>
                  <w:rStyle w:val="FontStyle154"/>
                  <w:sz w:val="24"/>
                  <w:szCs w:val="24"/>
                  <w:lang w:eastAsia="en-US"/>
                </w:rPr>
                <w:t xml:space="preserve">6.2.1 </w:t>
              </w:r>
              <w:r w:rsidR="00CE3221" w:rsidRPr="0019468C">
                <w:rPr>
                  <w:rStyle w:val="FontStyle152"/>
                  <w:b w:val="0"/>
                  <w:sz w:val="24"/>
                  <w:szCs w:val="24"/>
                  <w:lang w:val="ru" w:eastAsia="en-US"/>
                </w:rPr>
                <w:t>Информация ВЭУ</w:t>
              </w:r>
              <w:proofErr w:type="gramStart"/>
              <w:r w:rsidR="00CE3221" w:rsidRPr="0019468C">
                <w:rPr>
                  <w:rStyle w:val="FontStyle154"/>
                  <w:sz w:val="20"/>
                  <w:szCs w:val="24"/>
                  <w:lang w:eastAsia="en-US"/>
                </w:rPr>
                <w:t>.............................................................................................</w:t>
              </w:r>
            </w:hyperlink>
            <w:r w:rsidR="00522E36">
              <w:rPr>
                <w:rStyle w:val="FontStyle154"/>
                <w:sz w:val="20"/>
                <w:szCs w:val="24"/>
                <w:lang w:eastAsia="en-US"/>
              </w:rPr>
              <w:t>.......</w:t>
            </w:r>
            <w:proofErr w:type="gramEnd"/>
          </w:p>
        </w:tc>
        <w:tc>
          <w:tcPr>
            <w:tcW w:w="567" w:type="dxa"/>
            <w:shd w:val="clear" w:color="auto" w:fill="auto"/>
          </w:tcPr>
          <w:p w:rsidR="00103DB7" w:rsidRPr="0019468C" w:rsidRDefault="009B36E5" w:rsidP="00F075F1">
            <w:pPr>
              <w:rPr>
                <w:rFonts w:ascii="Arial" w:hAnsi="Arial" w:cs="Arial"/>
              </w:rPr>
            </w:pPr>
            <w:r>
              <w:rPr>
                <w:rFonts w:ascii="Arial" w:hAnsi="Arial" w:cs="Arial"/>
              </w:rPr>
              <w:t>16</w:t>
            </w:r>
          </w:p>
        </w:tc>
      </w:tr>
      <w:tr w:rsidR="00103DB7" w:rsidRPr="0019468C" w:rsidTr="00147755">
        <w:trPr>
          <w:trHeight w:val="264"/>
        </w:trPr>
        <w:tc>
          <w:tcPr>
            <w:tcW w:w="9605" w:type="dxa"/>
            <w:gridSpan w:val="2"/>
            <w:shd w:val="clear" w:color="auto" w:fill="auto"/>
          </w:tcPr>
          <w:p w:rsidR="00103DB7" w:rsidRPr="0019468C" w:rsidRDefault="00B76D1F" w:rsidP="00522E36">
            <w:pPr>
              <w:pStyle w:val="Style26"/>
              <w:widowControl/>
              <w:ind w:firstLine="142"/>
              <w:jc w:val="both"/>
              <w:rPr>
                <w:rStyle w:val="FontStyle47"/>
                <w:rFonts w:ascii="Arial" w:hAnsi="Arial" w:cs="Arial"/>
                <w:b w:val="0"/>
                <w:color w:val="auto"/>
                <w:sz w:val="24"/>
                <w:szCs w:val="24"/>
                <w:lang w:eastAsia="en-US"/>
              </w:rPr>
            </w:pPr>
            <w:hyperlink w:anchor="bookmark30" w:history="1">
              <w:r w:rsidR="00CE3221" w:rsidRPr="0019468C">
                <w:rPr>
                  <w:rStyle w:val="FontStyle154"/>
                  <w:sz w:val="24"/>
                  <w:szCs w:val="24"/>
                  <w:lang w:eastAsia="en-US"/>
                </w:rPr>
                <w:t xml:space="preserve">6.2.2 </w:t>
              </w:r>
              <w:r w:rsidR="00CE3221" w:rsidRPr="0019468C">
                <w:rPr>
                  <w:rStyle w:val="FontStyle152"/>
                  <w:b w:val="0"/>
                  <w:sz w:val="24"/>
                  <w:szCs w:val="24"/>
                  <w:lang w:val="ru" w:eastAsia="en-US"/>
                </w:rPr>
                <w:t>Подход к моделированию</w:t>
              </w:r>
              <w:proofErr w:type="gramStart"/>
              <w:r w:rsidR="00CE3221" w:rsidRPr="0019468C">
                <w:rPr>
                  <w:rStyle w:val="FontStyle154"/>
                  <w:sz w:val="20"/>
                  <w:szCs w:val="24"/>
                  <w:lang w:eastAsia="en-US"/>
                </w:rPr>
                <w:t>................................................................................</w:t>
              </w:r>
            </w:hyperlink>
            <w:r w:rsidR="00522E36">
              <w:rPr>
                <w:rStyle w:val="FontStyle154"/>
                <w:sz w:val="20"/>
                <w:szCs w:val="24"/>
                <w:lang w:eastAsia="en-US"/>
              </w:rPr>
              <w:t>......</w:t>
            </w:r>
            <w:proofErr w:type="gramEnd"/>
          </w:p>
        </w:tc>
        <w:tc>
          <w:tcPr>
            <w:tcW w:w="567" w:type="dxa"/>
            <w:shd w:val="clear" w:color="auto" w:fill="auto"/>
          </w:tcPr>
          <w:p w:rsidR="00103DB7" w:rsidRPr="0019468C" w:rsidRDefault="009B36E5" w:rsidP="00F075F1">
            <w:pPr>
              <w:rPr>
                <w:rFonts w:ascii="Arial" w:hAnsi="Arial" w:cs="Arial"/>
              </w:rPr>
            </w:pPr>
            <w:r>
              <w:rPr>
                <w:rFonts w:ascii="Arial" w:hAnsi="Arial" w:cs="Arial"/>
              </w:rPr>
              <w:t>18</w:t>
            </w:r>
          </w:p>
        </w:tc>
      </w:tr>
      <w:tr w:rsidR="00103DB7" w:rsidRPr="0019468C" w:rsidTr="00147755">
        <w:trPr>
          <w:trHeight w:val="264"/>
        </w:trPr>
        <w:tc>
          <w:tcPr>
            <w:tcW w:w="9605" w:type="dxa"/>
            <w:gridSpan w:val="2"/>
            <w:shd w:val="clear" w:color="auto" w:fill="auto"/>
          </w:tcPr>
          <w:p w:rsidR="00103DB7" w:rsidRPr="0019468C" w:rsidRDefault="00B76D1F" w:rsidP="00522E36">
            <w:pPr>
              <w:pStyle w:val="Style26"/>
              <w:widowControl/>
              <w:ind w:firstLine="142"/>
              <w:jc w:val="both"/>
              <w:rPr>
                <w:rStyle w:val="FontStyle47"/>
                <w:rFonts w:ascii="Arial" w:hAnsi="Arial" w:cs="Arial"/>
                <w:b w:val="0"/>
                <w:color w:val="auto"/>
                <w:sz w:val="24"/>
                <w:szCs w:val="24"/>
                <w:lang w:eastAsia="en-US"/>
              </w:rPr>
            </w:pPr>
            <w:hyperlink w:anchor="bookmark33" w:history="1">
              <w:r w:rsidR="00CE3221" w:rsidRPr="0019468C">
                <w:rPr>
                  <w:rStyle w:val="FontStyle154"/>
                  <w:sz w:val="24"/>
                  <w:szCs w:val="24"/>
                  <w:lang w:eastAsia="en-US"/>
                </w:rPr>
                <w:t xml:space="preserve">6.2.3 </w:t>
              </w:r>
              <w:r w:rsidR="00CE3221" w:rsidRPr="0019468C">
                <w:rPr>
                  <w:rStyle w:val="FontStyle152"/>
                  <w:b w:val="0"/>
                  <w:sz w:val="24"/>
                  <w:szCs w:val="24"/>
                  <w:lang w:val="ru" w:eastAsia="en-US"/>
                </w:rPr>
                <w:t>Логические</w:t>
              </w:r>
              <w:r w:rsidR="00CE3221" w:rsidRPr="0019468C">
                <w:rPr>
                  <w:rStyle w:val="FontStyle152"/>
                  <w:b w:val="0"/>
                  <w:sz w:val="24"/>
                  <w:szCs w:val="24"/>
                  <w:lang w:eastAsia="en-US"/>
                </w:rPr>
                <w:t xml:space="preserve"> </w:t>
              </w:r>
              <w:r w:rsidR="00CE3221" w:rsidRPr="0019468C">
                <w:rPr>
                  <w:rStyle w:val="FontStyle152"/>
                  <w:b w:val="0"/>
                  <w:sz w:val="24"/>
                  <w:szCs w:val="24"/>
                  <w:lang w:val="ru" w:eastAsia="en-US"/>
                </w:rPr>
                <w:t>устройства</w:t>
              </w:r>
              <w:proofErr w:type="gramStart"/>
              <w:r w:rsidR="00CE3221" w:rsidRPr="0019468C">
                <w:rPr>
                  <w:rStyle w:val="FontStyle154"/>
                  <w:sz w:val="20"/>
                  <w:szCs w:val="24"/>
                  <w:lang w:eastAsia="en-US"/>
                </w:rPr>
                <w:t>.....................................................................................</w:t>
              </w:r>
            </w:hyperlink>
            <w:r w:rsidR="00522E36">
              <w:rPr>
                <w:rStyle w:val="FontStyle154"/>
                <w:sz w:val="20"/>
                <w:szCs w:val="24"/>
                <w:lang w:eastAsia="en-US"/>
              </w:rPr>
              <w:t>......</w:t>
            </w:r>
            <w:proofErr w:type="gramEnd"/>
          </w:p>
        </w:tc>
        <w:tc>
          <w:tcPr>
            <w:tcW w:w="567" w:type="dxa"/>
            <w:shd w:val="clear" w:color="auto" w:fill="auto"/>
          </w:tcPr>
          <w:p w:rsidR="00103DB7" w:rsidRPr="0019468C" w:rsidRDefault="009B36E5" w:rsidP="00F075F1">
            <w:pPr>
              <w:rPr>
                <w:rFonts w:ascii="Arial" w:hAnsi="Arial" w:cs="Arial"/>
              </w:rPr>
            </w:pPr>
            <w:r>
              <w:rPr>
                <w:rFonts w:ascii="Arial" w:hAnsi="Arial" w:cs="Arial"/>
              </w:rPr>
              <w:t>19</w:t>
            </w:r>
          </w:p>
        </w:tc>
      </w:tr>
      <w:tr w:rsidR="00103DB7" w:rsidRPr="0019468C" w:rsidTr="00147755">
        <w:trPr>
          <w:trHeight w:val="264"/>
        </w:trPr>
        <w:tc>
          <w:tcPr>
            <w:tcW w:w="9605" w:type="dxa"/>
            <w:gridSpan w:val="2"/>
            <w:shd w:val="clear" w:color="auto" w:fill="auto"/>
          </w:tcPr>
          <w:p w:rsidR="00103DB7" w:rsidRPr="0019468C" w:rsidRDefault="00B76D1F" w:rsidP="00522E36">
            <w:pPr>
              <w:pStyle w:val="Style26"/>
              <w:widowControl/>
              <w:ind w:firstLine="142"/>
              <w:jc w:val="both"/>
              <w:rPr>
                <w:rStyle w:val="FontStyle47"/>
                <w:rFonts w:ascii="Arial" w:hAnsi="Arial" w:cs="Arial"/>
                <w:b w:val="0"/>
                <w:color w:val="auto"/>
                <w:sz w:val="24"/>
                <w:szCs w:val="24"/>
                <w:lang w:eastAsia="en-US"/>
              </w:rPr>
            </w:pPr>
            <w:hyperlink w:anchor="bookmark34" w:history="1">
              <w:r w:rsidR="00CE3221" w:rsidRPr="0019468C">
                <w:rPr>
                  <w:rStyle w:val="FontStyle154"/>
                  <w:sz w:val="24"/>
                  <w:szCs w:val="24"/>
                  <w:lang w:eastAsia="en-US"/>
                </w:rPr>
                <w:t xml:space="preserve">6.2.4 </w:t>
              </w:r>
              <w:r w:rsidR="00CE3221" w:rsidRPr="0019468C">
                <w:rPr>
                  <w:rStyle w:val="FontStyle152"/>
                  <w:b w:val="0"/>
                  <w:sz w:val="24"/>
                  <w:szCs w:val="24"/>
                  <w:lang w:val="ru" w:eastAsia="en-US"/>
                </w:rPr>
                <w:t>Логические</w:t>
              </w:r>
              <w:r w:rsidR="00CE3221" w:rsidRPr="0019468C">
                <w:rPr>
                  <w:rStyle w:val="FontStyle152"/>
                  <w:b w:val="0"/>
                  <w:sz w:val="24"/>
                  <w:szCs w:val="24"/>
                  <w:lang w:eastAsia="en-US"/>
                </w:rPr>
                <w:t xml:space="preserve"> </w:t>
              </w:r>
              <w:r w:rsidR="00CE3221" w:rsidRPr="0019468C">
                <w:rPr>
                  <w:rStyle w:val="FontStyle152"/>
                  <w:b w:val="0"/>
                  <w:sz w:val="24"/>
                  <w:szCs w:val="24"/>
                  <w:lang w:val="ru" w:eastAsia="en-US"/>
                </w:rPr>
                <w:t>узлы</w:t>
              </w:r>
              <w:proofErr w:type="gramStart"/>
              <w:r w:rsidR="00CE3221" w:rsidRPr="0019468C">
                <w:rPr>
                  <w:rStyle w:val="FontStyle154"/>
                  <w:sz w:val="20"/>
                  <w:szCs w:val="24"/>
                  <w:lang w:eastAsia="en-US"/>
                </w:rPr>
                <w:t>...............................................................................................</w:t>
              </w:r>
            </w:hyperlink>
            <w:r w:rsidR="00522E36">
              <w:rPr>
                <w:rStyle w:val="FontStyle154"/>
                <w:sz w:val="20"/>
                <w:szCs w:val="24"/>
                <w:lang w:eastAsia="en-US"/>
              </w:rPr>
              <w:t>.......</w:t>
            </w:r>
            <w:proofErr w:type="gramEnd"/>
          </w:p>
        </w:tc>
        <w:tc>
          <w:tcPr>
            <w:tcW w:w="567" w:type="dxa"/>
            <w:shd w:val="clear" w:color="auto" w:fill="auto"/>
          </w:tcPr>
          <w:p w:rsidR="00103DB7" w:rsidRPr="0019468C" w:rsidRDefault="009B36E5" w:rsidP="00F075F1">
            <w:pPr>
              <w:rPr>
                <w:rFonts w:ascii="Arial" w:hAnsi="Arial" w:cs="Arial"/>
              </w:rPr>
            </w:pPr>
            <w:r>
              <w:rPr>
                <w:rFonts w:ascii="Arial" w:hAnsi="Arial" w:cs="Arial"/>
              </w:rPr>
              <w:t>19</w:t>
            </w:r>
          </w:p>
        </w:tc>
      </w:tr>
      <w:tr w:rsidR="00103DB7" w:rsidRPr="0019468C" w:rsidTr="00147755">
        <w:trPr>
          <w:trHeight w:val="264"/>
        </w:trPr>
        <w:tc>
          <w:tcPr>
            <w:tcW w:w="9605" w:type="dxa"/>
            <w:gridSpan w:val="2"/>
            <w:shd w:val="clear" w:color="auto" w:fill="auto"/>
          </w:tcPr>
          <w:p w:rsidR="00103DB7" w:rsidRPr="0019468C" w:rsidRDefault="00B76D1F" w:rsidP="00522E36">
            <w:pPr>
              <w:pStyle w:val="Style26"/>
              <w:widowControl/>
              <w:jc w:val="both"/>
              <w:rPr>
                <w:rStyle w:val="FontStyle47"/>
                <w:rFonts w:ascii="Arial" w:hAnsi="Arial" w:cs="Arial"/>
                <w:b w:val="0"/>
                <w:color w:val="auto"/>
                <w:sz w:val="24"/>
                <w:szCs w:val="24"/>
                <w:lang w:eastAsia="en-US"/>
              </w:rPr>
            </w:pPr>
            <w:hyperlink w:anchor="bookmark37" w:history="1">
              <w:r w:rsidR="00CE3221" w:rsidRPr="0019468C">
                <w:rPr>
                  <w:rStyle w:val="FontStyle154"/>
                  <w:sz w:val="24"/>
                  <w:szCs w:val="24"/>
                  <w:lang w:eastAsia="en-US"/>
                </w:rPr>
                <w:t xml:space="preserve">7 </w:t>
              </w:r>
              <w:r w:rsidR="00CE3221" w:rsidRPr="0019468C">
                <w:rPr>
                  <w:rStyle w:val="FontStyle146"/>
                  <w:b w:val="0"/>
                  <w:sz w:val="24"/>
                  <w:szCs w:val="24"/>
                  <w:lang w:val="ru" w:eastAsia="en-US"/>
                </w:rPr>
                <w:t>Информационно-обменная модель ВЭС</w:t>
              </w:r>
              <w:proofErr w:type="gramStart"/>
              <w:r w:rsidR="00CE3221" w:rsidRPr="0019468C">
                <w:rPr>
                  <w:rStyle w:val="FontStyle154"/>
                  <w:sz w:val="20"/>
                  <w:szCs w:val="24"/>
                  <w:lang w:eastAsia="en-US"/>
                </w:rPr>
                <w:t>...............................................................</w:t>
              </w:r>
            </w:hyperlink>
            <w:r w:rsidR="00522E36">
              <w:rPr>
                <w:rStyle w:val="FontStyle154"/>
                <w:sz w:val="20"/>
                <w:szCs w:val="24"/>
                <w:lang w:eastAsia="en-US"/>
              </w:rPr>
              <w:t>.......</w:t>
            </w:r>
            <w:proofErr w:type="gramEnd"/>
          </w:p>
        </w:tc>
        <w:tc>
          <w:tcPr>
            <w:tcW w:w="567" w:type="dxa"/>
            <w:shd w:val="clear" w:color="auto" w:fill="auto"/>
          </w:tcPr>
          <w:p w:rsidR="00103DB7" w:rsidRPr="0019468C" w:rsidRDefault="009B36E5" w:rsidP="00F075F1">
            <w:pPr>
              <w:rPr>
                <w:rFonts w:ascii="Arial" w:hAnsi="Arial" w:cs="Arial"/>
              </w:rPr>
            </w:pPr>
            <w:r>
              <w:rPr>
                <w:rFonts w:ascii="Arial" w:hAnsi="Arial" w:cs="Arial"/>
              </w:rPr>
              <w:t>21</w:t>
            </w:r>
          </w:p>
        </w:tc>
      </w:tr>
      <w:tr w:rsidR="00103DB7" w:rsidRPr="0019468C" w:rsidTr="00147755">
        <w:trPr>
          <w:trHeight w:val="264"/>
        </w:trPr>
        <w:tc>
          <w:tcPr>
            <w:tcW w:w="9605" w:type="dxa"/>
            <w:gridSpan w:val="2"/>
            <w:shd w:val="clear" w:color="auto" w:fill="auto"/>
          </w:tcPr>
          <w:p w:rsidR="00103DB7" w:rsidRPr="0019468C" w:rsidRDefault="00B76D1F" w:rsidP="00522E36">
            <w:pPr>
              <w:pStyle w:val="Style26"/>
              <w:widowControl/>
              <w:ind w:firstLine="142"/>
              <w:jc w:val="both"/>
              <w:rPr>
                <w:rStyle w:val="FontStyle47"/>
                <w:rFonts w:ascii="Arial" w:hAnsi="Arial" w:cs="Arial"/>
                <w:b w:val="0"/>
                <w:color w:val="auto"/>
                <w:sz w:val="24"/>
                <w:szCs w:val="24"/>
                <w:lang w:eastAsia="en-US"/>
              </w:rPr>
            </w:pPr>
            <w:hyperlink w:anchor="bookmark38" w:history="1">
              <w:r w:rsidR="00CE3221" w:rsidRPr="0019468C">
                <w:rPr>
                  <w:rStyle w:val="FontStyle154"/>
                  <w:sz w:val="24"/>
                  <w:szCs w:val="24"/>
                  <w:lang w:eastAsia="en-US"/>
                </w:rPr>
                <w:t xml:space="preserve">7.1 </w:t>
              </w:r>
              <w:r w:rsidR="00CE3221" w:rsidRPr="0019468C">
                <w:rPr>
                  <w:rStyle w:val="FontStyle152"/>
                  <w:b w:val="0"/>
                  <w:sz w:val="24"/>
                  <w:szCs w:val="24"/>
                  <w:lang w:val="ru" w:eastAsia="en-US"/>
                </w:rPr>
                <w:t>Общие положения</w:t>
              </w:r>
              <w:proofErr w:type="gramStart"/>
              <w:r w:rsidR="00CE3221" w:rsidRPr="0019468C">
                <w:rPr>
                  <w:rStyle w:val="FontStyle154"/>
                  <w:sz w:val="20"/>
                  <w:szCs w:val="24"/>
                  <w:lang w:eastAsia="en-US"/>
                </w:rPr>
                <w:t>................................................................................................</w:t>
              </w:r>
            </w:hyperlink>
            <w:r w:rsidR="00522E36">
              <w:rPr>
                <w:rStyle w:val="FontStyle154"/>
                <w:sz w:val="20"/>
                <w:szCs w:val="24"/>
                <w:lang w:eastAsia="en-US"/>
              </w:rPr>
              <w:t>......</w:t>
            </w:r>
            <w:proofErr w:type="gramEnd"/>
          </w:p>
        </w:tc>
        <w:tc>
          <w:tcPr>
            <w:tcW w:w="567" w:type="dxa"/>
            <w:shd w:val="clear" w:color="auto" w:fill="auto"/>
          </w:tcPr>
          <w:p w:rsidR="00103DB7" w:rsidRPr="0019468C" w:rsidRDefault="009B36E5" w:rsidP="00F075F1">
            <w:pPr>
              <w:rPr>
                <w:rFonts w:ascii="Arial" w:hAnsi="Arial" w:cs="Arial"/>
              </w:rPr>
            </w:pPr>
            <w:r>
              <w:rPr>
                <w:rFonts w:ascii="Arial" w:hAnsi="Arial" w:cs="Arial"/>
              </w:rPr>
              <w:t>21</w:t>
            </w:r>
          </w:p>
        </w:tc>
      </w:tr>
      <w:tr w:rsidR="00103DB7" w:rsidRPr="0019468C" w:rsidTr="00147755">
        <w:trPr>
          <w:trHeight w:val="264"/>
        </w:trPr>
        <w:tc>
          <w:tcPr>
            <w:tcW w:w="9605" w:type="dxa"/>
            <w:gridSpan w:val="2"/>
            <w:shd w:val="clear" w:color="auto" w:fill="auto"/>
          </w:tcPr>
          <w:p w:rsidR="00103DB7" w:rsidRPr="0019468C" w:rsidRDefault="00B76D1F" w:rsidP="009B36E5">
            <w:pPr>
              <w:pStyle w:val="Style26"/>
              <w:widowControl/>
              <w:ind w:firstLine="142"/>
              <w:jc w:val="both"/>
              <w:rPr>
                <w:rStyle w:val="FontStyle47"/>
                <w:rFonts w:ascii="Arial" w:hAnsi="Arial" w:cs="Arial"/>
                <w:b w:val="0"/>
                <w:color w:val="auto"/>
                <w:sz w:val="24"/>
                <w:szCs w:val="24"/>
                <w:lang w:eastAsia="en-US"/>
              </w:rPr>
            </w:pPr>
            <w:hyperlink w:anchor="bookmark39" w:history="1">
              <w:r w:rsidR="00CE3221" w:rsidRPr="0019468C">
                <w:rPr>
                  <w:rStyle w:val="FontStyle154"/>
                  <w:sz w:val="24"/>
                  <w:szCs w:val="24"/>
                  <w:lang w:eastAsia="en-US"/>
                </w:rPr>
                <w:t xml:space="preserve">7.2 </w:t>
              </w:r>
              <w:r w:rsidR="00CE3221" w:rsidRPr="0019468C">
                <w:rPr>
                  <w:rStyle w:val="FontStyle152"/>
                  <w:b w:val="0"/>
                  <w:sz w:val="24"/>
                  <w:szCs w:val="24"/>
                  <w:lang w:val="ru" w:eastAsia="en-US"/>
                </w:rPr>
                <w:t>Технология информационно-обменного моделирования</w:t>
              </w:r>
              <w:proofErr w:type="gramStart"/>
              <w:r w:rsidR="00CE3221" w:rsidRPr="0019468C">
                <w:rPr>
                  <w:rStyle w:val="FontStyle154"/>
                  <w:sz w:val="20"/>
                  <w:szCs w:val="24"/>
                  <w:lang w:eastAsia="en-US"/>
                </w:rPr>
                <w:t>................................</w:t>
              </w:r>
            </w:hyperlink>
            <w:r w:rsidR="009B36E5">
              <w:rPr>
                <w:rStyle w:val="FontStyle154"/>
                <w:sz w:val="20"/>
                <w:szCs w:val="24"/>
                <w:lang w:eastAsia="en-US"/>
              </w:rPr>
              <w:t>......</w:t>
            </w:r>
            <w:proofErr w:type="gramEnd"/>
          </w:p>
        </w:tc>
        <w:tc>
          <w:tcPr>
            <w:tcW w:w="567" w:type="dxa"/>
            <w:shd w:val="clear" w:color="auto" w:fill="auto"/>
          </w:tcPr>
          <w:p w:rsidR="00103DB7" w:rsidRPr="0019468C" w:rsidRDefault="009B36E5" w:rsidP="00F075F1">
            <w:pPr>
              <w:rPr>
                <w:rFonts w:ascii="Arial" w:hAnsi="Arial" w:cs="Arial"/>
              </w:rPr>
            </w:pPr>
            <w:r>
              <w:rPr>
                <w:rFonts w:ascii="Arial" w:hAnsi="Arial" w:cs="Arial"/>
              </w:rPr>
              <w:t>21</w:t>
            </w:r>
          </w:p>
        </w:tc>
      </w:tr>
      <w:tr w:rsidR="00103DB7" w:rsidRPr="0019468C" w:rsidTr="00147755">
        <w:trPr>
          <w:trHeight w:val="264"/>
        </w:trPr>
        <w:tc>
          <w:tcPr>
            <w:tcW w:w="9605" w:type="dxa"/>
            <w:gridSpan w:val="2"/>
            <w:shd w:val="clear" w:color="auto" w:fill="auto"/>
          </w:tcPr>
          <w:p w:rsidR="00103DB7" w:rsidRPr="0019468C" w:rsidRDefault="00B76D1F" w:rsidP="009B36E5">
            <w:pPr>
              <w:pStyle w:val="Style26"/>
              <w:widowControl/>
              <w:ind w:firstLine="142"/>
              <w:jc w:val="both"/>
              <w:rPr>
                <w:rStyle w:val="FontStyle47"/>
                <w:rFonts w:ascii="Arial" w:hAnsi="Arial" w:cs="Arial"/>
                <w:b w:val="0"/>
                <w:color w:val="auto"/>
                <w:sz w:val="24"/>
                <w:szCs w:val="24"/>
                <w:lang w:eastAsia="en-US"/>
              </w:rPr>
            </w:pPr>
            <w:hyperlink w:anchor="bookmark40" w:history="1">
              <w:r w:rsidR="00CE3221" w:rsidRPr="0019468C">
                <w:rPr>
                  <w:rStyle w:val="FontStyle154"/>
                  <w:sz w:val="24"/>
                  <w:szCs w:val="24"/>
                  <w:lang w:eastAsia="en-US"/>
                </w:rPr>
                <w:t xml:space="preserve">7.2.1 </w:t>
              </w:r>
              <w:r w:rsidR="00CE3221" w:rsidRPr="0019468C">
                <w:rPr>
                  <w:rStyle w:val="FontStyle152"/>
                  <w:b w:val="0"/>
                  <w:sz w:val="24"/>
                  <w:szCs w:val="24"/>
                  <w:lang w:val="ru" w:eastAsia="en-US"/>
                </w:rPr>
                <w:t>Информационный обмен на ВЭУ</w:t>
              </w:r>
              <w:proofErr w:type="gramStart"/>
              <w:r w:rsidR="00CE3221" w:rsidRPr="0019468C">
                <w:rPr>
                  <w:rStyle w:val="FontStyle154"/>
                  <w:sz w:val="20"/>
                  <w:szCs w:val="24"/>
                  <w:lang w:eastAsia="en-US"/>
                </w:rPr>
                <w:t>....................................................................</w:t>
              </w:r>
            </w:hyperlink>
            <w:r w:rsidR="009B36E5">
              <w:rPr>
                <w:rStyle w:val="FontStyle154"/>
                <w:sz w:val="20"/>
                <w:szCs w:val="24"/>
                <w:lang w:eastAsia="en-US"/>
              </w:rPr>
              <w:t>......</w:t>
            </w:r>
            <w:proofErr w:type="gramEnd"/>
          </w:p>
        </w:tc>
        <w:tc>
          <w:tcPr>
            <w:tcW w:w="567" w:type="dxa"/>
            <w:shd w:val="clear" w:color="auto" w:fill="auto"/>
          </w:tcPr>
          <w:p w:rsidR="00103DB7" w:rsidRPr="0019468C" w:rsidRDefault="009B36E5" w:rsidP="00F075F1">
            <w:pPr>
              <w:rPr>
                <w:rFonts w:ascii="Arial" w:hAnsi="Arial" w:cs="Arial"/>
              </w:rPr>
            </w:pPr>
            <w:r>
              <w:rPr>
                <w:rFonts w:ascii="Arial" w:hAnsi="Arial" w:cs="Arial"/>
              </w:rPr>
              <w:t>21</w:t>
            </w:r>
          </w:p>
        </w:tc>
      </w:tr>
      <w:tr w:rsidR="00103DB7" w:rsidRPr="0019468C" w:rsidTr="00147755">
        <w:trPr>
          <w:trHeight w:val="264"/>
        </w:trPr>
        <w:tc>
          <w:tcPr>
            <w:tcW w:w="9605" w:type="dxa"/>
            <w:gridSpan w:val="2"/>
            <w:shd w:val="clear" w:color="auto" w:fill="auto"/>
          </w:tcPr>
          <w:p w:rsidR="00103DB7" w:rsidRPr="0019468C" w:rsidRDefault="00B76D1F" w:rsidP="009B36E5">
            <w:pPr>
              <w:pStyle w:val="Style26"/>
              <w:widowControl/>
              <w:ind w:firstLine="142"/>
              <w:jc w:val="both"/>
              <w:rPr>
                <w:rStyle w:val="FontStyle47"/>
                <w:rFonts w:ascii="Arial" w:hAnsi="Arial" w:cs="Arial"/>
                <w:b w:val="0"/>
                <w:color w:val="auto"/>
                <w:sz w:val="24"/>
                <w:szCs w:val="24"/>
                <w:lang w:eastAsia="en-US"/>
              </w:rPr>
            </w:pPr>
            <w:hyperlink w:anchor="bookmark42" w:history="1">
              <w:r w:rsidR="00CE3221" w:rsidRPr="0019468C">
                <w:rPr>
                  <w:rStyle w:val="FontStyle154"/>
                  <w:sz w:val="24"/>
                  <w:szCs w:val="24"/>
                  <w:lang w:eastAsia="en-US"/>
                </w:rPr>
                <w:t xml:space="preserve">7.2.2 </w:t>
              </w:r>
              <w:r w:rsidR="00CE3221" w:rsidRPr="0019468C">
                <w:rPr>
                  <w:rStyle w:val="FontStyle152"/>
                  <w:b w:val="0"/>
                  <w:sz w:val="24"/>
                  <w:szCs w:val="24"/>
                  <w:lang w:val="ru" w:eastAsia="en-US"/>
                </w:rPr>
                <w:t>Модели</w:t>
              </w:r>
              <w:r w:rsidR="00CE3221" w:rsidRPr="0019468C">
                <w:rPr>
                  <w:rStyle w:val="FontStyle152"/>
                  <w:b w:val="0"/>
                  <w:sz w:val="24"/>
                  <w:szCs w:val="24"/>
                  <w:lang w:eastAsia="en-US"/>
                </w:rPr>
                <w:t xml:space="preserve"> </w:t>
              </w:r>
              <w:r w:rsidR="00CE3221" w:rsidRPr="0019468C">
                <w:rPr>
                  <w:rStyle w:val="FontStyle152"/>
                  <w:b w:val="0"/>
                  <w:sz w:val="24"/>
                  <w:szCs w:val="24"/>
                  <w:lang w:val="ru" w:eastAsia="en-US"/>
                </w:rPr>
                <w:t>сервиса</w:t>
              </w:r>
              <w:proofErr w:type="gramStart"/>
              <w:r w:rsidR="00CE3221" w:rsidRPr="0019468C">
                <w:rPr>
                  <w:rStyle w:val="FontStyle154"/>
                  <w:sz w:val="20"/>
                  <w:szCs w:val="24"/>
                  <w:lang w:eastAsia="en-US"/>
                </w:rPr>
                <w:t>.................................................................................................</w:t>
              </w:r>
            </w:hyperlink>
            <w:r w:rsidR="009B36E5">
              <w:rPr>
                <w:rStyle w:val="FontStyle154"/>
                <w:sz w:val="20"/>
                <w:szCs w:val="24"/>
                <w:lang w:eastAsia="en-US"/>
              </w:rPr>
              <w:t>.....</w:t>
            </w:r>
            <w:proofErr w:type="gramEnd"/>
          </w:p>
        </w:tc>
        <w:tc>
          <w:tcPr>
            <w:tcW w:w="567" w:type="dxa"/>
            <w:shd w:val="clear" w:color="auto" w:fill="auto"/>
          </w:tcPr>
          <w:p w:rsidR="00103DB7" w:rsidRPr="0019468C" w:rsidRDefault="009B36E5" w:rsidP="00F075F1">
            <w:pPr>
              <w:rPr>
                <w:rFonts w:ascii="Arial" w:hAnsi="Arial" w:cs="Arial"/>
              </w:rPr>
            </w:pPr>
            <w:r>
              <w:rPr>
                <w:rFonts w:ascii="Arial" w:hAnsi="Arial" w:cs="Arial"/>
              </w:rPr>
              <w:t>22</w:t>
            </w:r>
          </w:p>
        </w:tc>
      </w:tr>
      <w:tr w:rsidR="00103DB7" w:rsidRPr="0019468C" w:rsidTr="00147755">
        <w:trPr>
          <w:trHeight w:val="264"/>
        </w:trPr>
        <w:tc>
          <w:tcPr>
            <w:tcW w:w="9605" w:type="dxa"/>
            <w:gridSpan w:val="2"/>
            <w:shd w:val="clear" w:color="auto" w:fill="auto"/>
          </w:tcPr>
          <w:p w:rsidR="00103DB7" w:rsidRPr="0019468C" w:rsidRDefault="00B76D1F" w:rsidP="009B36E5">
            <w:pPr>
              <w:pStyle w:val="Style26"/>
              <w:widowControl/>
              <w:ind w:firstLine="142"/>
              <w:jc w:val="both"/>
              <w:rPr>
                <w:rStyle w:val="FontStyle47"/>
                <w:rFonts w:ascii="Arial" w:hAnsi="Arial" w:cs="Arial"/>
                <w:b w:val="0"/>
                <w:color w:val="auto"/>
                <w:sz w:val="24"/>
                <w:szCs w:val="24"/>
                <w:lang w:eastAsia="en-US"/>
              </w:rPr>
            </w:pPr>
            <w:hyperlink w:anchor="bookmark44" w:history="1">
              <w:r w:rsidR="00CE3221" w:rsidRPr="0019468C">
                <w:rPr>
                  <w:rStyle w:val="FontStyle154"/>
                  <w:sz w:val="24"/>
                  <w:szCs w:val="24"/>
                  <w:lang w:eastAsia="en-US"/>
                </w:rPr>
                <w:t xml:space="preserve">7.2.3 </w:t>
              </w:r>
              <w:r w:rsidR="00CE3221" w:rsidRPr="0019468C">
                <w:rPr>
                  <w:rStyle w:val="FontStyle152"/>
                  <w:b w:val="0"/>
                  <w:sz w:val="24"/>
                  <w:szCs w:val="24"/>
                  <w:lang w:val="ru" w:eastAsia="en-US"/>
                </w:rPr>
                <w:t>Абстрактный коммуникационный сервисный интерфейс</w:t>
              </w:r>
              <w:proofErr w:type="gramStart"/>
              <w:r w:rsidR="00CE3221" w:rsidRPr="0019468C">
                <w:rPr>
                  <w:rStyle w:val="FontStyle154"/>
                  <w:sz w:val="20"/>
                  <w:szCs w:val="24"/>
                  <w:lang w:eastAsia="en-US"/>
                </w:rPr>
                <w:t>............................</w:t>
              </w:r>
            </w:hyperlink>
            <w:r w:rsidR="009B36E5">
              <w:rPr>
                <w:rStyle w:val="FontStyle154"/>
                <w:sz w:val="20"/>
                <w:szCs w:val="24"/>
                <w:lang w:eastAsia="en-US"/>
              </w:rPr>
              <w:t>.......</w:t>
            </w:r>
            <w:proofErr w:type="gramEnd"/>
          </w:p>
        </w:tc>
        <w:tc>
          <w:tcPr>
            <w:tcW w:w="567" w:type="dxa"/>
            <w:shd w:val="clear" w:color="auto" w:fill="auto"/>
          </w:tcPr>
          <w:p w:rsidR="00103DB7" w:rsidRPr="0019468C" w:rsidRDefault="009B36E5" w:rsidP="00F075F1">
            <w:pPr>
              <w:rPr>
                <w:rFonts w:ascii="Arial" w:hAnsi="Arial" w:cs="Arial"/>
              </w:rPr>
            </w:pPr>
            <w:r>
              <w:rPr>
                <w:rFonts w:ascii="Arial" w:hAnsi="Arial" w:cs="Arial"/>
              </w:rPr>
              <w:t>23</w:t>
            </w:r>
          </w:p>
        </w:tc>
      </w:tr>
      <w:tr w:rsidR="00103DB7" w:rsidRPr="0019468C" w:rsidTr="00147755">
        <w:trPr>
          <w:trHeight w:val="264"/>
        </w:trPr>
        <w:tc>
          <w:tcPr>
            <w:tcW w:w="9605" w:type="dxa"/>
            <w:gridSpan w:val="2"/>
            <w:shd w:val="clear" w:color="auto" w:fill="auto"/>
          </w:tcPr>
          <w:p w:rsidR="00103DB7" w:rsidRPr="0019468C" w:rsidRDefault="00B76D1F" w:rsidP="009B36E5">
            <w:pPr>
              <w:pStyle w:val="Style26"/>
              <w:widowControl/>
              <w:ind w:firstLine="142"/>
              <w:jc w:val="both"/>
              <w:rPr>
                <w:rStyle w:val="FontStyle47"/>
                <w:rFonts w:ascii="Arial" w:hAnsi="Arial" w:cs="Arial"/>
                <w:b w:val="0"/>
                <w:color w:val="auto"/>
                <w:sz w:val="24"/>
                <w:szCs w:val="24"/>
                <w:lang w:eastAsia="en-US"/>
              </w:rPr>
            </w:pPr>
            <w:hyperlink w:anchor="bookmark46" w:history="1">
              <w:r w:rsidR="00385AD7" w:rsidRPr="0019468C">
                <w:rPr>
                  <w:rStyle w:val="FontStyle154"/>
                  <w:sz w:val="24"/>
                  <w:szCs w:val="24"/>
                  <w:lang w:eastAsia="en-US"/>
                </w:rPr>
                <w:t xml:space="preserve">7.2.4 </w:t>
              </w:r>
              <w:r w:rsidR="00385AD7" w:rsidRPr="0019468C">
                <w:rPr>
                  <w:rStyle w:val="FontStyle152"/>
                  <w:b w:val="0"/>
                  <w:sz w:val="24"/>
                  <w:szCs w:val="24"/>
                  <w:lang w:val="ru" w:eastAsia="en-US"/>
                </w:rPr>
                <w:t>Соглашения службы моделирования</w:t>
              </w:r>
              <w:proofErr w:type="gramStart"/>
              <w:r w:rsidR="00385AD7" w:rsidRPr="0019468C">
                <w:rPr>
                  <w:rStyle w:val="FontStyle154"/>
                  <w:sz w:val="20"/>
                  <w:szCs w:val="24"/>
                  <w:lang w:eastAsia="en-US"/>
                </w:rPr>
                <w:t>..............................................................</w:t>
              </w:r>
            </w:hyperlink>
            <w:r w:rsidR="009B36E5">
              <w:rPr>
                <w:rStyle w:val="FontStyle154"/>
                <w:sz w:val="20"/>
                <w:szCs w:val="24"/>
                <w:lang w:eastAsia="en-US"/>
              </w:rPr>
              <w:t>.....</w:t>
            </w:r>
            <w:proofErr w:type="gramEnd"/>
          </w:p>
        </w:tc>
        <w:tc>
          <w:tcPr>
            <w:tcW w:w="567" w:type="dxa"/>
            <w:shd w:val="clear" w:color="auto" w:fill="auto"/>
          </w:tcPr>
          <w:p w:rsidR="00103DB7" w:rsidRPr="0019468C" w:rsidRDefault="009B36E5" w:rsidP="00F075F1">
            <w:pPr>
              <w:rPr>
                <w:rFonts w:ascii="Arial" w:hAnsi="Arial" w:cs="Arial"/>
              </w:rPr>
            </w:pPr>
            <w:r>
              <w:rPr>
                <w:rFonts w:ascii="Arial" w:hAnsi="Arial" w:cs="Arial"/>
              </w:rPr>
              <w:t>25</w:t>
            </w:r>
          </w:p>
        </w:tc>
      </w:tr>
      <w:tr w:rsidR="00103DB7" w:rsidRPr="0019468C" w:rsidTr="00147755">
        <w:trPr>
          <w:trHeight w:val="264"/>
        </w:trPr>
        <w:tc>
          <w:tcPr>
            <w:tcW w:w="9605" w:type="dxa"/>
            <w:gridSpan w:val="2"/>
            <w:shd w:val="clear" w:color="auto" w:fill="auto"/>
          </w:tcPr>
          <w:p w:rsidR="00103DB7" w:rsidRPr="0019468C" w:rsidRDefault="00B76D1F" w:rsidP="009B36E5">
            <w:pPr>
              <w:pStyle w:val="Style11"/>
              <w:widowControl/>
              <w:jc w:val="both"/>
              <w:rPr>
                <w:rStyle w:val="FontStyle47"/>
                <w:rFonts w:ascii="Arial" w:hAnsi="Arial" w:cs="Arial"/>
                <w:b w:val="0"/>
                <w:color w:val="auto"/>
                <w:sz w:val="24"/>
                <w:szCs w:val="24"/>
                <w:lang w:eastAsia="en-US"/>
              </w:rPr>
            </w:pPr>
            <w:hyperlink w:anchor="bookmark50" w:history="1">
              <w:r w:rsidR="00385AD7" w:rsidRPr="0019468C">
                <w:rPr>
                  <w:rStyle w:val="FontStyle154"/>
                  <w:sz w:val="24"/>
                  <w:szCs w:val="24"/>
                  <w:lang w:eastAsia="en-US"/>
                </w:rPr>
                <w:t xml:space="preserve">8 </w:t>
              </w:r>
              <w:r w:rsidR="00385AD7" w:rsidRPr="0019468C">
                <w:rPr>
                  <w:rStyle w:val="FontStyle152"/>
                  <w:b w:val="0"/>
                  <w:sz w:val="24"/>
                  <w:szCs w:val="24"/>
                  <w:lang w:val="ru" w:eastAsia="en-US"/>
                </w:rPr>
                <w:t>Отображение протоколов коммуникации</w:t>
              </w:r>
              <w:proofErr w:type="gramStart"/>
              <w:r w:rsidR="00385AD7" w:rsidRPr="0019468C">
                <w:rPr>
                  <w:rStyle w:val="FontStyle154"/>
                  <w:sz w:val="20"/>
                  <w:szCs w:val="24"/>
                  <w:lang w:eastAsia="en-US"/>
                </w:rPr>
                <w:t>.............................................................</w:t>
              </w:r>
            </w:hyperlink>
            <w:r w:rsidR="009B36E5">
              <w:rPr>
                <w:rStyle w:val="FontStyle154"/>
                <w:sz w:val="20"/>
                <w:szCs w:val="24"/>
                <w:lang w:eastAsia="en-US"/>
              </w:rPr>
              <w:t>.........</w:t>
            </w:r>
            <w:proofErr w:type="gramEnd"/>
          </w:p>
        </w:tc>
        <w:tc>
          <w:tcPr>
            <w:tcW w:w="567" w:type="dxa"/>
            <w:shd w:val="clear" w:color="auto" w:fill="auto"/>
          </w:tcPr>
          <w:p w:rsidR="00103DB7" w:rsidRPr="0019468C" w:rsidRDefault="009B36E5" w:rsidP="00F075F1">
            <w:pPr>
              <w:rPr>
                <w:rFonts w:ascii="Arial" w:hAnsi="Arial" w:cs="Arial"/>
              </w:rPr>
            </w:pPr>
            <w:r>
              <w:rPr>
                <w:rFonts w:ascii="Arial" w:hAnsi="Arial" w:cs="Arial"/>
              </w:rPr>
              <w:t>28</w:t>
            </w:r>
          </w:p>
        </w:tc>
      </w:tr>
      <w:tr w:rsidR="00103DB7" w:rsidRPr="0019468C" w:rsidTr="00147755">
        <w:trPr>
          <w:trHeight w:val="264"/>
        </w:trPr>
        <w:tc>
          <w:tcPr>
            <w:tcW w:w="9605" w:type="dxa"/>
            <w:gridSpan w:val="2"/>
            <w:shd w:val="clear" w:color="auto" w:fill="auto"/>
          </w:tcPr>
          <w:p w:rsidR="00103DB7" w:rsidRPr="0019468C" w:rsidRDefault="00B76D1F" w:rsidP="009B36E5">
            <w:pPr>
              <w:pStyle w:val="Style26"/>
              <w:widowControl/>
              <w:ind w:firstLine="142"/>
              <w:jc w:val="both"/>
              <w:rPr>
                <w:rStyle w:val="FontStyle47"/>
                <w:rFonts w:ascii="Arial" w:hAnsi="Arial" w:cs="Arial"/>
                <w:b w:val="0"/>
                <w:color w:val="auto"/>
                <w:sz w:val="24"/>
                <w:szCs w:val="24"/>
                <w:lang w:eastAsia="en-US"/>
              </w:rPr>
            </w:pPr>
            <w:hyperlink w:anchor="bookmark51" w:history="1">
              <w:r w:rsidR="00385AD7" w:rsidRPr="0019468C">
                <w:rPr>
                  <w:rStyle w:val="FontStyle154"/>
                  <w:sz w:val="24"/>
                  <w:szCs w:val="24"/>
                  <w:lang w:eastAsia="en-US"/>
                </w:rPr>
                <w:t xml:space="preserve">8.1 </w:t>
              </w:r>
              <w:r w:rsidR="00385AD7" w:rsidRPr="0019468C">
                <w:rPr>
                  <w:rStyle w:val="FontStyle152"/>
                  <w:b w:val="0"/>
                  <w:sz w:val="24"/>
                  <w:szCs w:val="24"/>
                  <w:lang w:val="ru" w:eastAsia="en-US"/>
                </w:rPr>
                <w:t>Общие положения</w:t>
              </w:r>
              <w:proofErr w:type="gramStart"/>
              <w:r w:rsidR="00385AD7" w:rsidRPr="0019468C">
                <w:rPr>
                  <w:rStyle w:val="FontStyle154"/>
                  <w:sz w:val="20"/>
                  <w:szCs w:val="24"/>
                  <w:lang w:eastAsia="en-US"/>
                </w:rPr>
                <w:t>................................................................................................</w:t>
              </w:r>
            </w:hyperlink>
            <w:r w:rsidR="009B36E5">
              <w:rPr>
                <w:rStyle w:val="FontStyle154"/>
                <w:sz w:val="20"/>
                <w:szCs w:val="24"/>
                <w:lang w:eastAsia="en-US"/>
              </w:rPr>
              <w:t>......</w:t>
            </w:r>
            <w:proofErr w:type="gramEnd"/>
          </w:p>
        </w:tc>
        <w:tc>
          <w:tcPr>
            <w:tcW w:w="567" w:type="dxa"/>
            <w:shd w:val="clear" w:color="auto" w:fill="auto"/>
          </w:tcPr>
          <w:p w:rsidR="00103DB7" w:rsidRPr="0019468C" w:rsidRDefault="009B36E5" w:rsidP="00F075F1">
            <w:pPr>
              <w:rPr>
                <w:rFonts w:ascii="Arial" w:hAnsi="Arial" w:cs="Arial"/>
              </w:rPr>
            </w:pPr>
            <w:r>
              <w:rPr>
                <w:rFonts w:ascii="Arial" w:hAnsi="Arial" w:cs="Arial"/>
              </w:rPr>
              <w:t>28</w:t>
            </w:r>
          </w:p>
        </w:tc>
      </w:tr>
      <w:tr w:rsidR="00103DB7" w:rsidRPr="0019468C" w:rsidTr="00147755">
        <w:trPr>
          <w:trHeight w:val="264"/>
        </w:trPr>
        <w:tc>
          <w:tcPr>
            <w:tcW w:w="9605" w:type="dxa"/>
            <w:gridSpan w:val="2"/>
            <w:shd w:val="clear" w:color="auto" w:fill="auto"/>
          </w:tcPr>
          <w:p w:rsidR="00103DB7" w:rsidRPr="0019468C" w:rsidRDefault="00B76D1F" w:rsidP="009B36E5">
            <w:pPr>
              <w:pStyle w:val="Style26"/>
              <w:widowControl/>
              <w:ind w:firstLine="142"/>
              <w:jc w:val="both"/>
              <w:rPr>
                <w:rStyle w:val="FontStyle47"/>
                <w:rFonts w:ascii="Arial" w:hAnsi="Arial" w:cs="Arial"/>
                <w:b w:val="0"/>
                <w:color w:val="auto"/>
                <w:sz w:val="24"/>
                <w:szCs w:val="24"/>
                <w:lang w:eastAsia="en-US"/>
              </w:rPr>
            </w:pPr>
            <w:hyperlink w:anchor="bookmark52" w:history="1">
              <w:r w:rsidR="00385AD7" w:rsidRPr="0019468C">
                <w:rPr>
                  <w:rStyle w:val="FontStyle154"/>
                  <w:sz w:val="24"/>
                  <w:szCs w:val="24"/>
                  <w:lang w:eastAsia="en-US"/>
                </w:rPr>
                <w:t xml:space="preserve">8.2 </w:t>
              </w:r>
              <w:r w:rsidR="00385AD7" w:rsidRPr="0019468C">
                <w:rPr>
                  <w:rStyle w:val="FontStyle152"/>
                  <w:b w:val="0"/>
                  <w:sz w:val="24"/>
                  <w:szCs w:val="24"/>
                  <w:lang w:val="ru" w:eastAsia="en-US"/>
                </w:rPr>
                <w:t>Технология отображения</w:t>
              </w:r>
              <w:proofErr w:type="gramStart"/>
              <w:r w:rsidR="00385AD7" w:rsidRPr="0019468C">
                <w:rPr>
                  <w:rStyle w:val="FontStyle154"/>
                  <w:sz w:val="20"/>
                  <w:szCs w:val="24"/>
                  <w:lang w:eastAsia="en-US"/>
                </w:rPr>
                <w:t>....................................................................................</w:t>
              </w:r>
            </w:hyperlink>
            <w:r w:rsidR="009B36E5">
              <w:rPr>
                <w:rStyle w:val="FontStyle154"/>
                <w:sz w:val="20"/>
                <w:szCs w:val="24"/>
                <w:lang w:eastAsia="en-US"/>
              </w:rPr>
              <w:t>.......</w:t>
            </w:r>
            <w:proofErr w:type="gramEnd"/>
          </w:p>
        </w:tc>
        <w:tc>
          <w:tcPr>
            <w:tcW w:w="567" w:type="dxa"/>
            <w:shd w:val="clear" w:color="auto" w:fill="auto"/>
          </w:tcPr>
          <w:p w:rsidR="00103DB7" w:rsidRPr="0019468C" w:rsidRDefault="009B36E5" w:rsidP="00F075F1">
            <w:pPr>
              <w:rPr>
                <w:rFonts w:ascii="Arial" w:hAnsi="Arial" w:cs="Arial"/>
              </w:rPr>
            </w:pPr>
            <w:r>
              <w:rPr>
                <w:rFonts w:ascii="Arial" w:hAnsi="Arial" w:cs="Arial"/>
              </w:rPr>
              <w:t>29</w:t>
            </w:r>
          </w:p>
        </w:tc>
      </w:tr>
      <w:tr w:rsidR="00103DB7" w:rsidRPr="0019468C" w:rsidTr="00147755">
        <w:trPr>
          <w:trHeight w:val="264"/>
        </w:trPr>
        <w:tc>
          <w:tcPr>
            <w:tcW w:w="9605" w:type="dxa"/>
            <w:gridSpan w:val="2"/>
            <w:shd w:val="clear" w:color="auto" w:fill="auto"/>
          </w:tcPr>
          <w:p w:rsidR="00103DB7" w:rsidRPr="0019468C" w:rsidRDefault="00B76D1F" w:rsidP="009B36E5">
            <w:pPr>
              <w:pStyle w:val="Style26"/>
              <w:widowControl/>
              <w:ind w:firstLine="142"/>
              <w:jc w:val="both"/>
              <w:rPr>
                <w:rStyle w:val="FontStyle47"/>
                <w:rFonts w:ascii="Arial" w:hAnsi="Arial" w:cs="Arial"/>
                <w:b w:val="0"/>
                <w:color w:val="auto"/>
                <w:sz w:val="24"/>
                <w:szCs w:val="24"/>
                <w:lang w:eastAsia="en-US"/>
              </w:rPr>
            </w:pPr>
            <w:hyperlink w:anchor="bookmark55" w:history="1">
              <w:r w:rsidR="00385AD7" w:rsidRPr="0019468C">
                <w:rPr>
                  <w:rStyle w:val="FontStyle154"/>
                  <w:sz w:val="24"/>
                  <w:szCs w:val="24"/>
                  <w:lang w:eastAsia="en-US"/>
                </w:rPr>
                <w:t xml:space="preserve">8.3 </w:t>
              </w:r>
              <w:r w:rsidR="00385AD7" w:rsidRPr="0019468C">
                <w:rPr>
                  <w:rStyle w:val="FontStyle152"/>
                  <w:b w:val="0"/>
                  <w:sz w:val="24"/>
                  <w:szCs w:val="24"/>
                  <w:lang w:val="ru" w:eastAsia="en-US"/>
                </w:rPr>
                <w:t>Отображение информационной модели ВЭС</w:t>
              </w:r>
              <w:proofErr w:type="gramStart"/>
              <w:r w:rsidR="00385AD7" w:rsidRPr="0019468C">
                <w:rPr>
                  <w:rStyle w:val="FontStyle154"/>
                  <w:sz w:val="20"/>
                  <w:szCs w:val="24"/>
                  <w:lang w:eastAsia="en-US"/>
                </w:rPr>
                <w:t>...................................................</w:t>
              </w:r>
            </w:hyperlink>
            <w:r w:rsidR="009B36E5">
              <w:rPr>
                <w:rStyle w:val="FontStyle154"/>
                <w:sz w:val="20"/>
                <w:szCs w:val="24"/>
                <w:lang w:eastAsia="en-US"/>
              </w:rPr>
              <w:t>......</w:t>
            </w:r>
            <w:proofErr w:type="gramEnd"/>
          </w:p>
        </w:tc>
        <w:tc>
          <w:tcPr>
            <w:tcW w:w="567" w:type="dxa"/>
            <w:shd w:val="clear" w:color="auto" w:fill="auto"/>
          </w:tcPr>
          <w:p w:rsidR="00103DB7" w:rsidRPr="0019468C" w:rsidRDefault="009B36E5" w:rsidP="00F075F1">
            <w:pPr>
              <w:rPr>
                <w:rFonts w:ascii="Arial" w:hAnsi="Arial" w:cs="Arial"/>
              </w:rPr>
            </w:pPr>
            <w:r>
              <w:rPr>
                <w:rFonts w:ascii="Arial" w:hAnsi="Arial" w:cs="Arial"/>
              </w:rPr>
              <w:t>30</w:t>
            </w:r>
          </w:p>
        </w:tc>
      </w:tr>
      <w:tr w:rsidR="00147755" w:rsidRPr="0019468C" w:rsidTr="00147755">
        <w:trPr>
          <w:trHeight w:val="264"/>
        </w:trPr>
        <w:tc>
          <w:tcPr>
            <w:tcW w:w="1800" w:type="dxa"/>
            <w:shd w:val="clear" w:color="auto" w:fill="auto"/>
          </w:tcPr>
          <w:p w:rsidR="00147755" w:rsidRPr="00147755" w:rsidRDefault="00147755" w:rsidP="00147755">
            <w:pPr>
              <w:pStyle w:val="Style26"/>
              <w:widowControl/>
              <w:ind w:firstLine="142"/>
              <w:jc w:val="both"/>
              <w:rPr>
                <w:b/>
              </w:rPr>
            </w:pPr>
            <w:r w:rsidRPr="00147755">
              <w:rPr>
                <w:rStyle w:val="FontStyle47"/>
                <w:rFonts w:ascii="Arial" w:hAnsi="Arial" w:cs="Arial"/>
                <w:b w:val="0"/>
                <w:sz w:val="24"/>
                <w:szCs w:val="24"/>
                <w:lang w:eastAsia="en-US"/>
              </w:rPr>
              <w:t>Приложение</w:t>
            </w:r>
          </w:p>
        </w:tc>
        <w:tc>
          <w:tcPr>
            <w:tcW w:w="7805" w:type="dxa"/>
            <w:shd w:val="clear" w:color="auto" w:fill="auto"/>
          </w:tcPr>
          <w:p w:rsidR="00147755" w:rsidRPr="00147755" w:rsidRDefault="00147755" w:rsidP="00147755">
            <w:pPr>
              <w:pStyle w:val="Style26"/>
              <w:widowControl/>
              <w:jc w:val="both"/>
              <w:rPr>
                <w:b/>
              </w:rPr>
            </w:pPr>
            <w:r w:rsidRPr="00147755">
              <w:rPr>
                <w:rStyle w:val="FontStyle47"/>
                <w:rFonts w:ascii="Arial" w:hAnsi="Arial" w:cs="Arial"/>
                <w:b w:val="0"/>
                <w:sz w:val="24"/>
                <w:szCs w:val="24"/>
                <w:lang w:eastAsia="en-US"/>
              </w:rPr>
              <w:t>ДА (</w:t>
            </w:r>
            <w:proofErr w:type="gramStart"/>
            <w:r w:rsidRPr="00147755">
              <w:rPr>
                <w:rStyle w:val="FontStyle47"/>
                <w:rFonts w:ascii="Arial" w:hAnsi="Arial" w:cs="Arial"/>
                <w:b w:val="0"/>
                <w:sz w:val="24"/>
                <w:szCs w:val="24"/>
                <w:lang w:eastAsia="en-US"/>
              </w:rPr>
              <w:t>обязательное</w:t>
            </w:r>
            <w:proofErr w:type="gramEnd"/>
            <w:r w:rsidRPr="00147755">
              <w:rPr>
                <w:rStyle w:val="FontStyle47"/>
                <w:rFonts w:ascii="Arial" w:hAnsi="Arial" w:cs="Arial"/>
                <w:b w:val="0"/>
                <w:sz w:val="24"/>
                <w:szCs w:val="24"/>
                <w:lang w:eastAsia="en-US"/>
              </w:rPr>
              <w:t>) Сведения о соответствии ссылочных международных стандартов ссылочным межгосударственным стандартам………………………………………………………………...</w:t>
            </w:r>
            <w:r>
              <w:rPr>
                <w:rStyle w:val="FontStyle47"/>
                <w:rFonts w:ascii="Arial" w:hAnsi="Arial" w:cs="Arial"/>
                <w:b w:val="0"/>
                <w:sz w:val="24"/>
                <w:szCs w:val="24"/>
                <w:lang w:eastAsia="en-US"/>
              </w:rPr>
              <w:t>....</w:t>
            </w:r>
          </w:p>
        </w:tc>
        <w:tc>
          <w:tcPr>
            <w:tcW w:w="567" w:type="dxa"/>
            <w:shd w:val="clear" w:color="auto" w:fill="auto"/>
            <w:vAlign w:val="bottom"/>
          </w:tcPr>
          <w:p w:rsidR="00147755" w:rsidRDefault="00147755" w:rsidP="00147755">
            <w:pPr>
              <w:rPr>
                <w:rFonts w:ascii="Arial" w:hAnsi="Arial" w:cs="Arial"/>
              </w:rPr>
            </w:pPr>
            <w:r>
              <w:rPr>
                <w:rFonts w:ascii="Arial" w:hAnsi="Arial" w:cs="Arial"/>
              </w:rPr>
              <w:t>31</w:t>
            </w:r>
          </w:p>
        </w:tc>
      </w:tr>
      <w:tr w:rsidR="00385AD7" w:rsidRPr="0019468C" w:rsidTr="00147755">
        <w:trPr>
          <w:trHeight w:val="221"/>
        </w:trPr>
        <w:tc>
          <w:tcPr>
            <w:tcW w:w="9605" w:type="dxa"/>
            <w:gridSpan w:val="2"/>
            <w:shd w:val="clear" w:color="auto" w:fill="auto"/>
          </w:tcPr>
          <w:p w:rsidR="00385AD7" w:rsidRPr="0019468C" w:rsidRDefault="00B76D1F" w:rsidP="009B36E5">
            <w:pPr>
              <w:pStyle w:val="Style11"/>
              <w:widowControl/>
              <w:jc w:val="both"/>
              <w:rPr>
                <w:rStyle w:val="FontStyle47"/>
                <w:rFonts w:ascii="Arial" w:hAnsi="Arial" w:cs="Arial"/>
                <w:b w:val="0"/>
                <w:color w:val="auto"/>
                <w:sz w:val="24"/>
                <w:szCs w:val="24"/>
                <w:lang w:eastAsia="en-US"/>
              </w:rPr>
            </w:pPr>
            <w:hyperlink w:anchor="bookmark56" w:history="1">
              <w:r w:rsidR="00385AD7" w:rsidRPr="0019468C">
                <w:rPr>
                  <w:rStyle w:val="FontStyle153"/>
                  <w:sz w:val="24"/>
                  <w:szCs w:val="24"/>
                  <w:lang w:val="ru" w:eastAsia="en-US"/>
                </w:rPr>
                <w:t>Библиография</w:t>
              </w:r>
              <w:proofErr w:type="gramStart"/>
              <w:r w:rsidR="00385AD7" w:rsidRPr="0019468C">
                <w:rPr>
                  <w:rStyle w:val="FontStyle154"/>
                  <w:sz w:val="20"/>
                  <w:szCs w:val="20"/>
                  <w:lang w:eastAsia="en-US"/>
                </w:rPr>
                <w:t>.............................................................................................................</w:t>
              </w:r>
            </w:hyperlink>
            <w:r w:rsidR="009B36E5">
              <w:rPr>
                <w:rStyle w:val="FontStyle154"/>
                <w:sz w:val="20"/>
                <w:szCs w:val="20"/>
                <w:lang w:eastAsia="en-US"/>
              </w:rPr>
              <w:t>........</w:t>
            </w:r>
            <w:proofErr w:type="gramEnd"/>
          </w:p>
        </w:tc>
        <w:tc>
          <w:tcPr>
            <w:tcW w:w="567" w:type="dxa"/>
            <w:shd w:val="clear" w:color="auto" w:fill="auto"/>
          </w:tcPr>
          <w:p w:rsidR="00385AD7" w:rsidRPr="0019468C" w:rsidRDefault="009B36E5" w:rsidP="00F075F1">
            <w:pPr>
              <w:rPr>
                <w:rFonts w:ascii="Arial" w:hAnsi="Arial" w:cs="Arial"/>
              </w:rPr>
            </w:pPr>
            <w:r>
              <w:rPr>
                <w:rFonts w:ascii="Arial" w:hAnsi="Arial" w:cs="Arial"/>
              </w:rPr>
              <w:t>32</w:t>
            </w:r>
          </w:p>
        </w:tc>
      </w:tr>
    </w:tbl>
    <w:p w:rsidR="00543E24" w:rsidRPr="007D3E9C" w:rsidRDefault="00543E24" w:rsidP="007D3E9C">
      <w:pPr>
        <w:pStyle w:val="Style4"/>
        <w:widowControl/>
        <w:spacing w:before="2160" w:after="720"/>
        <w:jc w:val="center"/>
        <w:rPr>
          <w:rStyle w:val="FontStyle153"/>
          <w:b/>
          <w:sz w:val="24"/>
          <w:lang w:val="ru" w:eastAsia="en-US"/>
        </w:rPr>
      </w:pPr>
      <w:r w:rsidRPr="007D3E9C">
        <w:rPr>
          <w:rStyle w:val="FontStyle153"/>
          <w:b/>
          <w:sz w:val="24"/>
          <w:lang w:val="ru" w:eastAsia="en-US"/>
        </w:rPr>
        <w:t>Введение</w:t>
      </w:r>
    </w:p>
    <w:p w:rsidR="00543E24" w:rsidRPr="007D3E9C" w:rsidRDefault="00543E24" w:rsidP="007D3E9C">
      <w:pPr>
        <w:pStyle w:val="Style36"/>
        <w:widowControl/>
        <w:ind w:firstLine="567"/>
        <w:jc w:val="both"/>
        <w:rPr>
          <w:rStyle w:val="FontStyle147"/>
          <w:sz w:val="24"/>
          <w:szCs w:val="24"/>
          <w:lang w:eastAsia="en-US"/>
        </w:rPr>
      </w:pPr>
      <w:r w:rsidRPr="007D3E9C">
        <w:rPr>
          <w:rStyle w:val="FontStyle147"/>
          <w:sz w:val="24"/>
          <w:szCs w:val="24"/>
          <w:lang w:val="ru" w:eastAsia="en-US"/>
        </w:rPr>
        <w:t>1) Международная электротехническая комиссия (МЭК) – это всемирная организация по стандартизации, включающая все национальные электротехнические комитеты (Национальные комитеты МЭК). Целью МЭК является содействие международному сотрудничеству по всем вопросам, касающимся стандартизации в области электротехники и электроники. Кроме этой и других дополнительных видов деятельности МЭК публикует международные стандарты, технические спецификации, технические доклады, общедоступные спецификации (PAS) и руководства (далее – Документы МЭК). Подготовка их возлагается на технические комитеты. Любой национальный комитет МЭК, проявляющий интерес к участию в этом деле, может принимать участие в подготовительной работе. Международные, правительственные и не</w:t>
      </w:r>
      <w:r w:rsidRPr="007D3E9C">
        <w:rPr>
          <w:rStyle w:val="FontStyle147"/>
          <w:sz w:val="24"/>
          <w:szCs w:val="24"/>
          <w:lang w:val="ru" w:eastAsia="en-US"/>
        </w:rPr>
        <w:softHyphen/>
        <w:t>правительственные организации, поддерживающие связи с МЭК, также участвуют в подготовительной работе. Более тесное сотрудничество МЭК с международной организацией стандартов (МОС) определяется условиями соглашений между двумя организациями.</w:t>
      </w:r>
    </w:p>
    <w:p w:rsidR="00543E24" w:rsidRPr="007D3E9C" w:rsidRDefault="00543E24" w:rsidP="007D3E9C">
      <w:pPr>
        <w:pStyle w:val="Style36"/>
        <w:widowControl/>
        <w:ind w:firstLine="567"/>
        <w:jc w:val="both"/>
        <w:rPr>
          <w:rStyle w:val="FontStyle147"/>
          <w:sz w:val="24"/>
          <w:szCs w:val="24"/>
          <w:lang w:eastAsia="en-US"/>
        </w:rPr>
      </w:pPr>
      <w:r w:rsidRPr="007D3E9C">
        <w:rPr>
          <w:rStyle w:val="FontStyle147"/>
          <w:sz w:val="24"/>
          <w:szCs w:val="24"/>
          <w:lang w:val="ru" w:eastAsia="en-US"/>
        </w:rPr>
        <w:t>2) Официальные решения или соглашения МЭК по техническим вопросам выражают, насколько это возможно, международную точку зрения по соответствующим вопросам, поскольку каждый технический комитет имеет материал, представленный всеми заинтересованными национальными комитетами МЭК.</w:t>
      </w:r>
    </w:p>
    <w:p w:rsidR="00543E24" w:rsidRPr="007D3E9C" w:rsidRDefault="00543E24" w:rsidP="007D3E9C">
      <w:pPr>
        <w:pStyle w:val="Style36"/>
        <w:widowControl/>
        <w:ind w:firstLine="567"/>
        <w:jc w:val="both"/>
        <w:rPr>
          <w:rStyle w:val="FontStyle147"/>
          <w:sz w:val="24"/>
          <w:szCs w:val="24"/>
          <w:lang w:eastAsia="en-US"/>
        </w:rPr>
      </w:pPr>
      <w:r w:rsidRPr="007D3E9C">
        <w:rPr>
          <w:rStyle w:val="FontStyle147"/>
          <w:sz w:val="24"/>
          <w:szCs w:val="24"/>
          <w:lang w:val="ru" w:eastAsia="en-US"/>
        </w:rPr>
        <w:t>3) МЭК публикации имеют форму рекомендаций для международного использования и принимаются национальными комитетами МЭК. В то время как все усилия потрачены для гарантийного обеспечения точности технического содержания публикаций МЭК, МЭК не несет ответственности за способ передачи публикации или за неверную интерпретацию содержания пользователем.</w:t>
      </w:r>
    </w:p>
    <w:p w:rsidR="00543E24" w:rsidRPr="007D3E9C" w:rsidRDefault="00543E24" w:rsidP="007D3E9C">
      <w:pPr>
        <w:pStyle w:val="Style36"/>
        <w:widowControl/>
        <w:ind w:firstLine="567"/>
        <w:jc w:val="both"/>
        <w:rPr>
          <w:rStyle w:val="FontStyle147"/>
          <w:sz w:val="24"/>
          <w:szCs w:val="24"/>
          <w:lang w:eastAsia="en-US"/>
        </w:rPr>
      </w:pPr>
      <w:r w:rsidRPr="007D3E9C">
        <w:rPr>
          <w:rStyle w:val="FontStyle147"/>
          <w:sz w:val="24"/>
          <w:szCs w:val="24"/>
          <w:lang w:val="ru" w:eastAsia="en-US"/>
        </w:rPr>
        <w:t>4) В целях содействия международной унификации национальные комитеты МЭК обязуются применять публикации МЭК в максимальной степени прозрачно, насколько это возможно в рамках их национальных и региональных изданий. Какие-либо расхождения между любыми публикациями МЭК и аналогичными национальными или региональными публикациями четко указываются в последней публикации.</w:t>
      </w:r>
    </w:p>
    <w:p w:rsidR="00543E24" w:rsidRPr="007D3E9C" w:rsidRDefault="00543E24" w:rsidP="007D3E9C">
      <w:pPr>
        <w:pStyle w:val="Style36"/>
        <w:widowControl/>
        <w:ind w:firstLine="567"/>
        <w:jc w:val="both"/>
        <w:rPr>
          <w:rStyle w:val="FontStyle147"/>
          <w:sz w:val="24"/>
          <w:szCs w:val="24"/>
          <w:lang w:eastAsia="en-US"/>
        </w:rPr>
      </w:pPr>
      <w:r w:rsidRPr="007D3E9C">
        <w:rPr>
          <w:rStyle w:val="FontStyle147"/>
          <w:sz w:val="24"/>
          <w:szCs w:val="24"/>
          <w:lang w:val="ru" w:eastAsia="en-US"/>
        </w:rPr>
        <w:t>5) МЭК сама не предоставляет каких-либо аттестаций соответствий. Независимые сертификационные органы предоставляют услуги по оценке соответствий и в некоторых районах, имеется доступ к соответствиям МЭК. МЭК не несет ответственности за любые услуги, осуществляемые органами независимой сертификации.</w:t>
      </w:r>
    </w:p>
    <w:p w:rsidR="00543E24" w:rsidRPr="007D3E9C" w:rsidRDefault="00543E24" w:rsidP="007D3E9C">
      <w:pPr>
        <w:pStyle w:val="Style36"/>
        <w:widowControl/>
        <w:ind w:firstLine="567"/>
        <w:jc w:val="both"/>
        <w:rPr>
          <w:rStyle w:val="FontStyle147"/>
          <w:sz w:val="24"/>
          <w:szCs w:val="24"/>
          <w:lang w:eastAsia="en-US"/>
        </w:rPr>
      </w:pPr>
      <w:r w:rsidRPr="007D3E9C">
        <w:rPr>
          <w:rStyle w:val="FontStyle147"/>
          <w:sz w:val="24"/>
          <w:szCs w:val="24"/>
          <w:lang w:val="ru" w:eastAsia="en-US"/>
        </w:rPr>
        <w:t>6) Все пользователи должны убедиться, что они имеют последнее издание этой публикации.</w:t>
      </w:r>
    </w:p>
    <w:p w:rsidR="00543E24" w:rsidRPr="007D3E9C" w:rsidRDefault="00543E24" w:rsidP="007D3E9C">
      <w:pPr>
        <w:pStyle w:val="Style36"/>
        <w:widowControl/>
        <w:ind w:firstLine="567"/>
        <w:jc w:val="both"/>
        <w:rPr>
          <w:rStyle w:val="FontStyle147"/>
          <w:sz w:val="24"/>
          <w:szCs w:val="24"/>
          <w:lang w:eastAsia="en-US"/>
        </w:rPr>
      </w:pPr>
      <w:proofErr w:type="gramStart"/>
      <w:r w:rsidRPr="007D3E9C">
        <w:rPr>
          <w:rStyle w:val="FontStyle147"/>
          <w:sz w:val="24"/>
          <w:szCs w:val="24"/>
          <w:lang w:val="ru" w:eastAsia="en-US"/>
        </w:rPr>
        <w:t>7) Никакой ответственности не возлагается на МЭК или ее директоров, сотрудников, служащих или агентов, включая отдельных экспертов и членов её технических комитетов и национальных комитетов МЭК в случае травмы, повреждения имущества или других повреждений любого характера, будь то прямых или косвенных, или расходов (включая оплату юридических услуг) и расходы, возникающие в результате использования этой публикации МЭК или любой другой публикации</w:t>
      </w:r>
      <w:proofErr w:type="gramEnd"/>
      <w:r w:rsidRPr="007D3E9C">
        <w:rPr>
          <w:rStyle w:val="FontStyle147"/>
          <w:sz w:val="24"/>
          <w:szCs w:val="24"/>
          <w:lang w:val="ru" w:eastAsia="en-US"/>
        </w:rPr>
        <w:t xml:space="preserve"> МЭК.</w:t>
      </w:r>
    </w:p>
    <w:p w:rsidR="00543E24" w:rsidRPr="007D3E9C" w:rsidRDefault="00543E24" w:rsidP="007D3E9C">
      <w:pPr>
        <w:pStyle w:val="Style36"/>
        <w:widowControl/>
        <w:ind w:firstLine="567"/>
        <w:jc w:val="both"/>
        <w:rPr>
          <w:rStyle w:val="FontStyle147"/>
          <w:sz w:val="24"/>
          <w:szCs w:val="24"/>
          <w:lang w:eastAsia="en-US"/>
        </w:rPr>
      </w:pPr>
      <w:r w:rsidRPr="007D3E9C">
        <w:rPr>
          <w:rStyle w:val="FontStyle147"/>
          <w:sz w:val="24"/>
          <w:szCs w:val="24"/>
          <w:lang w:val="ru" w:eastAsia="en-US"/>
        </w:rPr>
        <w:t>8) Обращаем внимание на нормативные ссылки, приведенные в этой публикации. Использование ссылок на публикации необходимо для правильного использования этого издания.</w:t>
      </w:r>
    </w:p>
    <w:p w:rsidR="00543E24" w:rsidRPr="007D3E9C" w:rsidRDefault="00543E24" w:rsidP="007D3E9C">
      <w:pPr>
        <w:pStyle w:val="Style36"/>
        <w:widowControl/>
        <w:ind w:firstLine="567"/>
        <w:jc w:val="both"/>
        <w:rPr>
          <w:rStyle w:val="FontStyle147"/>
          <w:sz w:val="24"/>
          <w:szCs w:val="24"/>
          <w:lang w:eastAsia="en-US"/>
        </w:rPr>
      </w:pPr>
      <w:r w:rsidRPr="007D3E9C">
        <w:rPr>
          <w:rStyle w:val="FontStyle147"/>
          <w:sz w:val="24"/>
          <w:szCs w:val="24"/>
          <w:lang w:val="ru" w:eastAsia="en-US"/>
        </w:rPr>
        <w:t>9) Следует иметь в виду, что некоторые элементы этого IEC документа могут быть объектом патентных прав. IEC не должен нести ответственность за идентификацию какого-либо одного или всех патентных прав.</w:t>
      </w:r>
    </w:p>
    <w:p w:rsidR="00543E24" w:rsidRPr="007D3E9C" w:rsidRDefault="00543E24" w:rsidP="007D3E9C">
      <w:pPr>
        <w:pStyle w:val="Style38"/>
        <w:widowControl/>
        <w:ind w:firstLine="567"/>
        <w:jc w:val="both"/>
        <w:rPr>
          <w:rStyle w:val="FontStyle154"/>
          <w:spacing w:val="0"/>
          <w:sz w:val="24"/>
          <w:szCs w:val="24"/>
          <w:lang w:eastAsia="en-US"/>
        </w:rPr>
      </w:pPr>
      <w:r w:rsidRPr="007D3E9C">
        <w:rPr>
          <w:rStyle w:val="FontStyle154"/>
          <w:spacing w:val="0"/>
          <w:sz w:val="24"/>
          <w:szCs w:val="24"/>
          <w:lang w:val="ru" w:eastAsia="en-US"/>
        </w:rPr>
        <w:t>Международный стандарт IEC 61400-25-1 был подготовлен техническим комитетом IEC 88: Система ВЭС.</w:t>
      </w:r>
    </w:p>
    <w:p w:rsidR="00543E24" w:rsidRPr="007D3E9C" w:rsidRDefault="00543E24" w:rsidP="007D3E9C">
      <w:pPr>
        <w:pStyle w:val="Style38"/>
        <w:widowControl/>
        <w:ind w:firstLine="567"/>
        <w:jc w:val="both"/>
        <w:rPr>
          <w:rStyle w:val="FontStyle154"/>
          <w:spacing w:val="0"/>
          <w:sz w:val="24"/>
          <w:szCs w:val="24"/>
          <w:lang w:eastAsia="en-US"/>
        </w:rPr>
      </w:pPr>
      <w:r w:rsidRPr="007D3E9C">
        <w:rPr>
          <w:rStyle w:val="FontStyle154"/>
          <w:spacing w:val="0"/>
          <w:sz w:val="24"/>
          <w:szCs w:val="24"/>
          <w:lang w:val="ru" w:eastAsia="en-US"/>
        </w:rPr>
        <w:t>Настоящее второе издание заменяет первое издание, опубликованное в 2006 году. Настоящее издание представляет изменение технического характера.</w:t>
      </w:r>
    </w:p>
    <w:p w:rsidR="00543E24" w:rsidRPr="007D3E9C" w:rsidRDefault="00543E24" w:rsidP="007D3E9C">
      <w:pPr>
        <w:pStyle w:val="Style38"/>
        <w:widowControl/>
        <w:ind w:firstLine="567"/>
        <w:jc w:val="both"/>
        <w:rPr>
          <w:rStyle w:val="FontStyle154"/>
          <w:spacing w:val="0"/>
          <w:sz w:val="24"/>
          <w:szCs w:val="24"/>
          <w:lang w:eastAsia="en-US"/>
        </w:rPr>
      </w:pPr>
      <w:r w:rsidRPr="007D3E9C">
        <w:rPr>
          <w:rStyle w:val="FontStyle154"/>
          <w:spacing w:val="0"/>
          <w:sz w:val="24"/>
          <w:szCs w:val="24"/>
          <w:lang w:val="ru" w:eastAsia="en-US"/>
        </w:rPr>
        <w:t>Настоящее издание включает следующие существенные технические изменения по сравнению с предыдущим изданием:</w:t>
      </w:r>
    </w:p>
    <w:p w:rsidR="00543E24" w:rsidRPr="007D3E9C" w:rsidRDefault="00543E24" w:rsidP="007D3E9C">
      <w:pPr>
        <w:pStyle w:val="Style37"/>
        <w:widowControl/>
        <w:ind w:firstLine="567"/>
        <w:jc w:val="both"/>
        <w:rPr>
          <w:rStyle w:val="FontStyle154"/>
          <w:spacing w:val="0"/>
          <w:sz w:val="24"/>
          <w:szCs w:val="24"/>
          <w:lang w:eastAsia="en-US"/>
        </w:rPr>
      </w:pPr>
      <w:r w:rsidRPr="007D3E9C">
        <w:rPr>
          <w:rStyle w:val="FontStyle154"/>
          <w:spacing w:val="0"/>
          <w:sz w:val="24"/>
          <w:szCs w:val="24"/>
          <w:lang w:val="ru" w:eastAsia="en-US"/>
        </w:rPr>
        <w:t>a) общее согласование текстовых и обзорных моделей с другими частями IEC 61400-25,</w:t>
      </w:r>
    </w:p>
    <w:p w:rsidR="00543E24" w:rsidRPr="007D3E9C" w:rsidRDefault="00543E24" w:rsidP="007D3E9C">
      <w:pPr>
        <w:pStyle w:val="Style37"/>
        <w:widowControl/>
        <w:ind w:firstLine="567"/>
        <w:jc w:val="both"/>
        <w:rPr>
          <w:rStyle w:val="FontStyle154"/>
          <w:spacing w:val="0"/>
          <w:sz w:val="24"/>
          <w:szCs w:val="24"/>
          <w:lang w:eastAsia="en-US"/>
        </w:rPr>
      </w:pPr>
      <w:r w:rsidRPr="007D3E9C">
        <w:rPr>
          <w:rStyle w:val="FontStyle154"/>
          <w:spacing w:val="0"/>
          <w:sz w:val="24"/>
          <w:szCs w:val="24"/>
          <w:lang w:val="ru" w:eastAsia="en-US"/>
        </w:rPr>
        <w:t>b) согласование определений в других соответствующих стандартах.</w:t>
      </w:r>
    </w:p>
    <w:p w:rsidR="00543E24" w:rsidRPr="007D3E9C" w:rsidRDefault="00543E24" w:rsidP="007D3E9C">
      <w:pPr>
        <w:pStyle w:val="Style38"/>
        <w:widowControl/>
        <w:ind w:firstLine="567"/>
        <w:jc w:val="both"/>
        <w:rPr>
          <w:rStyle w:val="FontStyle154"/>
          <w:spacing w:val="0"/>
          <w:sz w:val="24"/>
          <w:szCs w:val="24"/>
          <w:lang w:eastAsia="en-US"/>
        </w:rPr>
      </w:pPr>
      <w:r w:rsidRPr="007D3E9C">
        <w:rPr>
          <w:rStyle w:val="FontStyle154"/>
          <w:spacing w:val="0"/>
          <w:sz w:val="24"/>
          <w:szCs w:val="24"/>
          <w:lang w:val="ru" w:eastAsia="en-US"/>
        </w:rPr>
        <w:t>Текст настоящего международного стандарта основан на следующих документах:</w:t>
      </w:r>
    </w:p>
    <w:tbl>
      <w:tblPr>
        <w:tblW w:w="0" w:type="auto"/>
        <w:jc w:val="center"/>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3827"/>
        <w:gridCol w:w="4479"/>
      </w:tblGrid>
      <w:tr w:rsidR="00543E24" w:rsidRPr="007D3E9C" w:rsidTr="00A37386">
        <w:trPr>
          <w:trHeight w:val="322"/>
          <w:jc w:val="center"/>
        </w:trPr>
        <w:tc>
          <w:tcPr>
            <w:tcW w:w="3827" w:type="dxa"/>
          </w:tcPr>
          <w:p w:rsidR="00543E24" w:rsidRPr="007D3E9C" w:rsidRDefault="00543E24" w:rsidP="00A37386">
            <w:pPr>
              <w:pStyle w:val="Style44"/>
              <w:widowControl/>
              <w:ind w:firstLine="567"/>
              <w:jc w:val="center"/>
              <w:rPr>
                <w:rStyle w:val="FontStyle147"/>
                <w:sz w:val="24"/>
                <w:szCs w:val="24"/>
                <w:lang w:val="en-US" w:eastAsia="en-US"/>
              </w:rPr>
            </w:pPr>
            <w:r w:rsidRPr="007D3E9C">
              <w:rPr>
                <w:rStyle w:val="FontStyle147"/>
                <w:sz w:val="24"/>
                <w:szCs w:val="24"/>
                <w:lang w:val="ru" w:eastAsia="en-US"/>
              </w:rPr>
              <w:t>CDV</w:t>
            </w:r>
          </w:p>
        </w:tc>
        <w:tc>
          <w:tcPr>
            <w:tcW w:w="4479" w:type="dxa"/>
          </w:tcPr>
          <w:p w:rsidR="00543E24" w:rsidRPr="007D3E9C" w:rsidRDefault="00543E24" w:rsidP="00A37386">
            <w:pPr>
              <w:pStyle w:val="Style44"/>
              <w:widowControl/>
              <w:ind w:firstLine="567"/>
              <w:jc w:val="center"/>
              <w:rPr>
                <w:rStyle w:val="FontStyle147"/>
                <w:sz w:val="24"/>
                <w:szCs w:val="24"/>
                <w:lang w:val="en-US" w:eastAsia="en-US"/>
              </w:rPr>
            </w:pPr>
            <w:r w:rsidRPr="007D3E9C">
              <w:rPr>
                <w:rStyle w:val="FontStyle147"/>
                <w:sz w:val="24"/>
                <w:szCs w:val="24"/>
                <w:lang w:val="ru" w:eastAsia="en-US"/>
              </w:rPr>
              <w:t>Отчет о голосовании</w:t>
            </w:r>
          </w:p>
        </w:tc>
      </w:tr>
      <w:tr w:rsidR="00543E24" w:rsidRPr="007D3E9C" w:rsidTr="00A37386">
        <w:trPr>
          <w:trHeight w:val="326"/>
          <w:jc w:val="center"/>
        </w:trPr>
        <w:tc>
          <w:tcPr>
            <w:tcW w:w="3827" w:type="dxa"/>
          </w:tcPr>
          <w:p w:rsidR="00543E24" w:rsidRPr="007D3E9C" w:rsidRDefault="00543E24" w:rsidP="00A37386">
            <w:pPr>
              <w:pStyle w:val="Style44"/>
              <w:widowControl/>
              <w:ind w:firstLine="567"/>
              <w:jc w:val="center"/>
              <w:rPr>
                <w:rStyle w:val="FontStyle147"/>
                <w:sz w:val="24"/>
                <w:szCs w:val="24"/>
                <w:lang w:val="en-US" w:eastAsia="en-US"/>
              </w:rPr>
            </w:pPr>
            <w:r w:rsidRPr="007D3E9C">
              <w:rPr>
                <w:rStyle w:val="FontStyle147"/>
                <w:sz w:val="24"/>
                <w:szCs w:val="24"/>
                <w:lang w:val="ru" w:eastAsia="en-US"/>
              </w:rPr>
              <w:t>88/587/CDV</w:t>
            </w:r>
          </w:p>
        </w:tc>
        <w:tc>
          <w:tcPr>
            <w:tcW w:w="4479" w:type="dxa"/>
          </w:tcPr>
          <w:p w:rsidR="00543E24" w:rsidRPr="007D3E9C" w:rsidRDefault="00543E24" w:rsidP="00A37386">
            <w:pPr>
              <w:pStyle w:val="Style44"/>
              <w:widowControl/>
              <w:ind w:firstLine="567"/>
              <w:jc w:val="center"/>
              <w:rPr>
                <w:rStyle w:val="FontStyle147"/>
                <w:sz w:val="24"/>
                <w:szCs w:val="24"/>
                <w:lang w:val="en-US" w:eastAsia="en-US"/>
              </w:rPr>
            </w:pPr>
            <w:r w:rsidRPr="007D3E9C">
              <w:rPr>
                <w:rStyle w:val="FontStyle147"/>
                <w:sz w:val="24"/>
                <w:szCs w:val="24"/>
                <w:lang w:val="ru" w:eastAsia="en-US"/>
              </w:rPr>
              <w:t>88/622/RVC</w:t>
            </w:r>
          </w:p>
        </w:tc>
      </w:tr>
    </w:tbl>
    <w:p w:rsidR="00543E24" w:rsidRPr="007D3E9C" w:rsidRDefault="00543E24" w:rsidP="00543E24">
      <w:pPr>
        <w:pStyle w:val="Style38"/>
        <w:widowControl/>
        <w:ind w:firstLine="567"/>
        <w:jc w:val="both"/>
        <w:rPr>
          <w:rStyle w:val="FontStyle154"/>
          <w:spacing w:val="0"/>
          <w:sz w:val="24"/>
          <w:szCs w:val="24"/>
          <w:lang w:eastAsia="en-US"/>
        </w:rPr>
      </w:pPr>
      <w:r w:rsidRPr="007D3E9C">
        <w:rPr>
          <w:rStyle w:val="FontStyle154"/>
          <w:spacing w:val="0"/>
          <w:sz w:val="24"/>
          <w:szCs w:val="24"/>
          <w:lang w:val="ru" w:eastAsia="en-US"/>
        </w:rPr>
        <w:t>Полную информацию о голосовании по утверждению настоящего международного стандарта можно найти в отчете о голосовании, приведенном в таблице выше.</w:t>
      </w:r>
    </w:p>
    <w:p w:rsidR="00543E24" w:rsidRPr="007D3E9C" w:rsidRDefault="00543E24" w:rsidP="00543E24">
      <w:pPr>
        <w:pStyle w:val="Style38"/>
        <w:widowControl/>
        <w:ind w:firstLine="567"/>
        <w:jc w:val="both"/>
        <w:rPr>
          <w:rStyle w:val="FontStyle154"/>
          <w:spacing w:val="0"/>
          <w:sz w:val="24"/>
          <w:szCs w:val="24"/>
          <w:lang w:eastAsia="en-US"/>
        </w:rPr>
      </w:pPr>
      <w:r w:rsidRPr="007D3E9C">
        <w:rPr>
          <w:rStyle w:val="FontStyle154"/>
          <w:spacing w:val="0"/>
          <w:sz w:val="24"/>
          <w:szCs w:val="24"/>
          <w:lang w:val="ru" w:eastAsia="en-US"/>
        </w:rPr>
        <w:t>Настоящий документ подготовлен в соответствии с Директивами ISO/IEC, Часть 2.</w:t>
      </w:r>
    </w:p>
    <w:p w:rsidR="00543E24" w:rsidRPr="007D3E9C" w:rsidRDefault="00543E24" w:rsidP="00543E24">
      <w:pPr>
        <w:pStyle w:val="Style42"/>
        <w:widowControl/>
        <w:ind w:firstLine="567"/>
        <w:jc w:val="both"/>
        <w:rPr>
          <w:rStyle w:val="FontStyle155"/>
          <w:i w:val="0"/>
          <w:sz w:val="24"/>
          <w:szCs w:val="24"/>
          <w:lang w:eastAsia="en-US"/>
        </w:rPr>
      </w:pPr>
      <w:r w:rsidRPr="007D3E9C">
        <w:rPr>
          <w:rStyle w:val="FontStyle154"/>
          <w:spacing w:val="0"/>
          <w:sz w:val="24"/>
          <w:szCs w:val="24"/>
          <w:lang w:val="ru" w:eastAsia="en-US"/>
        </w:rPr>
        <w:t xml:space="preserve">В 2015 году название ТК 88 было изменено с </w:t>
      </w:r>
      <w:r w:rsidRPr="007D3E9C">
        <w:rPr>
          <w:rStyle w:val="FontStyle155"/>
          <w:i w:val="0"/>
          <w:sz w:val="24"/>
          <w:szCs w:val="24"/>
          <w:lang w:val="ru" w:eastAsia="en-US"/>
        </w:rPr>
        <w:t>«Ветроэнергетические установки»</w:t>
      </w:r>
      <w:r w:rsidRPr="007D3E9C">
        <w:rPr>
          <w:rStyle w:val="FontStyle154"/>
          <w:spacing w:val="0"/>
          <w:sz w:val="24"/>
          <w:szCs w:val="24"/>
          <w:lang w:val="ru" w:eastAsia="en-US"/>
        </w:rPr>
        <w:t xml:space="preserve"> на </w:t>
      </w:r>
      <w:r w:rsidRPr="007D3E9C">
        <w:rPr>
          <w:rStyle w:val="FontStyle155"/>
          <w:i w:val="0"/>
          <w:sz w:val="24"/>
          <w:szCs w:val="24"/>
          <w:lang w:val="ru" w:eastAsia="en-US"/>
        </w:rPr>
        <w:t>«Ветроэнергетические системы».</w:t>
      </w:r>
    </w:p>
    <w:p w:rsidR="00543E24" w:rsidRPr="007D3E9C" w:rsidRDefault="00543E24" w:rsidP="00543E24">
      <w:pPr>
        <w:pStyle w:val="Style38"/>
        <w:widowControl/>
        <w:ind w:firstLine="567"/>
        <w:jc w:val="both"/>
        <w:rPr>
          <w:rStyle w:val="FontStyle154"/>
          <w:spacing w:val="0"/>
          <w:sz w:val="24"/>
          <w:szCs w:val="24"/>
          <w:lang w:eastAsia="en-US"/>
        </w:rPr>
      </w:pPr>
      <w:r w:rsidRPr="007D3E9C">
        <w:rPr>
          <w:rStyle w:val="FontStyle154"/>
          <w:spacing w:val="0"/>
          <w:sz w:val="24"/>
          <w:szCs w:val="24"/>
          <w:lang w:val="ru" w:eastAsia="en-US"/>
        </w:rPr>
        <w:t xml:space="preserve">Список всех частей группы стандартов IEC 61400, опубликованных под общими названиями </w:t>
      </w:r>
      <w:r w:rsidRPr="007D3E9C">
        <w:rPr>
          <w:rStyle w:val="FontStyle155"/>
          <w:i w:val="0"/>
          <w:sz w:val="24"/>
          <w:szCs w:val="24"/>
          <w:lang w:val="ru" w:eastAsia="en-US"/>
        </w:rPr>
        <w:t>«Ветроэнергетические установки»</w:t>
      </w:r>
      <w:r w:rsidRPr="007D3E9C">
        <w:rPr>
          <w:rStyle w:val="FontStyle154"/>
          <w:spacing w:val="0"/>
          <w:sz w:val="24"/>
          <w:szCs w:val="24"/>
          <w:lang w:val="ru" w:eastAsia="en-US"/>
        </w:rPr>
        <w:t xml:space="preserve"> и </w:t>
      </w:r>
      <w:r w:rsidRPr="007D3E9C">
        <w:rPr>
          <w:rStyle w:val="FontStyle154"/>
          <w:iCs/>
          <w:spacing w:val="0"/>
          <w:sz w:val="24"/>
          <w:szCs w:val="24"/>
          <w:lang w:val="ru" w:eastAsia="en-US"/>
        </w:rPr>
        <w:t>«</w:t>
      </w:r>
      <w:r w:rsidRPr="007D3E9C">
        <w:rPr>
          <w:rStyle w:val="FontStyle155"/>
          <w:i w:val="0"/>
          <w:sz w:val="24"/>
          <w:szCs w:val="24"/>
          <w:lang w:val="ru" w:eastAsia="en-US"/>
        </w:rPr>
        <w:t>Ветроэнергетические системы»</w:t>
      </w:r>
      <w:r w:rsidRPr="007D3E9C">
        <w:rPr>
          <w:rStyle w:val="FontStyle154"/>
          <w:spacing w:val="0"/>
          <w:sz w:val="24"/>
          <w:szCs w:val="24"/>
          <w:lang w:val="ru" w:eastAsia="en-US"/>
        </w:rPr>
        <w:t xml:space="preserve"> можно найти на сайте IEC.</w:t>
      </w:r>
    </w:p>
    <w:p w:rsidR="00543E24" w:rsidRPr="007D3E9C" w:rsidRDefault="00543E24" w:rsidP="00543E24">
      <w:pPr>
        <w:pStyle w:val="Style38"/>
        <w:widowControl/>
        <w:ind w:firstLine="567"/>
        <w:jc w:val="both"/>
        <w:rPr>
          <w:rStyle w:val="FontStyle154"/>
          <w:spacing w:val="0"/>
          <w:sz w:val="24"/>
          <w:szCs w:val="24"/>
          <w:lang w:eastAsia="en-US"/>
        </w:rPr>
      </w:pPr>
      <w:r w:rsidRPr="007D3E9C">
        <w:rPr>
          <w:rStyle w:val="FontStyle154"/>
          <w:spacing w:val="0"/>
          <w:sz w:val="24"/>
          <w:szCs w:val="24"/>
          <w:lang w:val="ru" w:eastAsia="en-US"/>
        </w:rPr>
        <w:t xml:space="preserve">Пользователи стандарта IEC 61400-25 сформировали сообщество USE61400-25. Для получения дополнительной информации см. </w:t>
      </w:r>
      <w:r w:rsidRPr="007D3E9C">
        <w:rPr>
          <w:rFonts w:hAnsi="Arial"/>
          <w:sz w:val="24"/>
          <w:szCs w:val="24"/>
          <w:lang w:val="ru" w:eastAsia="en-US"/>
        </w:rPr>
        <w:t>http://www.use61400-25.com.</w:t>
      </w:r>
    </w:p>
    <w:p w:rsidR="00543E24" w:rsidRPr="007D3E9C" w:rsidRDefault="00543E24" w:rsidP="00543E24">
      <w:pPr>
        <w:pStyle w:val="Style38"/>
        <w:widowControl/>
        <w:ind w:firstLine="567"/>
        <w:jc w:val="both"/>
        <w:rPr>
          <w:rStyle w:val="FontStyle154"/>
          <w:spacing w:val="0"/>
          <w:sz w:val="24"/>
          <w:szCs w:val="24"/>
          <w:lang w:eastAsia="en-US"/>
        </w:rPr>
      </w:pPr>
      <w:r w:rsidRPr="007D3E9C">
        <w:rPr>
          <w:rStyle w:val="FontStyle154"/>
          <w:spacing w:val="0"/>
          <w:sz w:val="24"/>
          <w:szCs w:val="24"/>
          <w:lang w:val="ru" w:eastAsia="en-US"/>
        </w:rPr>
        <w:t>При выпуске группы стандартов IEC 61400-25 и в дополнение к стандартному процессу технического обслуживания IEC, устанавливается специальный процесс технического обслуживания для решения технических вопросов, возникающих после публикации. Ниже приводятся основные принципы:</w:t>
      </w:r>
    </w:p>
    <w:p w:rsidR="00543E24" w:rsidRPr="007D3E9C" w:rsidRDefault="00543E24" w:rsidP="00543E24">
      <w:pPr>
        <w:pStyle w:val="Style41"/>
        <w:widowControl/>
        <w:ind w:firstLine="567"/>
        <w:jc w:val="both"/>
        <w:rPr>
          <w:rStyle w:val="FontStyle154"/>
          <w:spacing w:val="0"/>
          <w:sz w:val="24"/>
          <w:szCs w:val="24"/>
          <w:lang w:eastAsia="en-US"/>
        </w:rPr>
      </w:pPr>
      <w:r w:rsidRPr="007D3E9C">
        <w:rPr>
          <w:rStyle w:val="FontStyle154"/>
          <w:spacing w:val="0"/>
          <w:sz w:val="24"/>
          <w:szCs w:val="24"/>
          <w:lang w:val="ru" w:eastAsia="en-US"/>
        </w:rPr>
        <w:t>• Технические вопросы (называемые TISSUES) собираются с момента выпуска нового документа в сотрудничестве с группой пользователей стандарта IEC 61400-25 серии USE61400-25.</w:t>
      </w:r>
    </w:p>
    <w:p w:rsidR="00543E24" w:rsidRPr="007D3E9C" w:rsidRDefault="00543E24" w:rsidP="00543E24">
      <w:pPr>
        <w:pStyle w:val="Style41"/>
        <w:widowControl/>
        <w:ind w:firstLine="567"/>
        <w:jc w:val="both"/>
        <w:rPr>
          <w:rStyle w:val="FontStyle154"/>
          <w:spacing w:val="0"/>
          <w:sz w:val="24"/>
          <w:szCs w:val="24"/>
          <w:lang w:eastAsia="en-US"/>
        </w:rPr>
      </w:pPr>
      <w:r w:rsidRPr="007D3E9C">
        <w:rPr>
          <w:rStyle w:val="FontStyle154"/>
          <w:spacing w:val="0"/>
          <w:sz w:val="24"/>
          <w:szCs w:val="24"/>
          <w:lang w:val="ru" w:eastAsia="en-US"/>
        </w:rPr>
        <w:t>• Собранные TISSUES можно разделить на две группы:</w:t>
      </w:r>
    </w:p>
    <w:p w:rsidR="00543E24" w:rsidRPr="007D3E9C" w:rsidRDefault="00543E24" w:rsidP="00543E24">
      <w:pPr>
        <w:pStyle w:val="Style37"/>
        <w:widowControl/>
        <w:ind w:firstLine="567"/>
        <w:jc w:val="both"/>
        <w:rPr>
          <w:rStyle w:val="FontStyle154"/>
          <w:spacing w:val="0"/>
          <w:sz w:val="24"/>
          <w:szCs w:val="24"/>
          <w:lang w:eastAsia="en-US"/>
        </w:rPr>
      </w:pPr>
      <w:r w:rsidRPr="007D3E9C">
        <w:rPr>
          <w:rStyle w:val="FontStyle154"/>
          <w:spacing w:val="0"/>
          <w:sz w:val="24"/>
          <w:szCs w:val="24"/>
          <w:lang w:val="ru" w:eastAsia="en-US"/>
        </w:rPr>
        <w:t>- TISSUES, которые могут угрожать функциональной совместимости между реализациями стандарта и требуют исправлений или разъяснений («</w:t>
      </w:r>
      <w:proofErr w:type="spellStart"/>
      <w:r w:rsidRPr="007D3E9C">
        <w:rPr>
          <w:rStyle w:val="FontStyle154"/>
          <w:spacing w:val="0"/>
          <w:sz w:val="24"/>
          <w:szCs w:val="24"/>
          <w:lang w:val="ru" w:eastAsia="en-US"/>
        </w:rPr>
        <w:t>IntOp</w:t>
      </w:r>
      <w:proofErr w:type="spellEnd"/>
      <w:r w:rsidRPr="007D3E9C">
        <w:rPr>
          <w:rStyle w:val="FontStyle154"/>
          <w:spacing w:val="0"/>
          <w:sz w:val="24"/>
          <w:szCs w:val="24"/>
          <w:lang w:val="ru" w:eastAsia="en-US"/>
        </w:rPr>
        <w:t>» TISSUES),</w:t>
      </w:r>
    </w:p>
    <w:p w:rsidR="00543E24" w:rsidRPr="007D3E9C" w:rsidRDefault="00543E24" w:rsidP="00543E24">
      <w:pPr>
        <w:pStyle w:val="Style37"/>
        <w:widowControl/>
        <w:ind w:firstLine="567"/>
        <w:jc w:val="both"/>
        <w:rPr>
          <w:rStyle w:val="FontStyle154"/>
          <w:spacing w:val="0"/>
          <w:sz w:val="24"/>
          <w:szCs w:val="24"/>
          <w:lang w:eastAsia="en-US"/>
        </w:rPr>
      </w:pPr>
      <w:r w:rsidRPr="007D3E9C">
        <w:rPr>
          <w:rStyle w:val="FontStyle154"/>
          <w:spacing w:val="0"/>
          <w:sz w:val="24"/>
          <w:szCs w:val="24"/>
          <w:lang w:val="ru" w:eastAsia="en-US"/>
        </w:rPr>
        <w:t>- TISSUES, предлагающие новые функции, которые будут реализованы в будущих версиях стандарта (TISSUES «следующего издания»).</w:t>
      </w:r>
    </w:p>
    <w:p w:rsidR="00543E24" w:rsidRPr="007D3E9C" w:rsidRDefault="00543E24" w:rsidP="00543E24">
      <w:pPr>
        <w:pStyle w:val="Style41"/>
        <w:widowControl/>
        <w:ind w:firstLine="567"/>
        <w:jc w:val="both"/>
        <w:rPr>
          <w:rStyle w:val="FontStyle154"/>
          <w:spacing w:val="0"/>
          <w:sz w:val="24"/>
          <w:szCs w:val="24"/>
          <w:lang w:eastAsia="en-US"/>
        </w:rPr>
      </w:pPr>
      <w:r w:rsidRPr="007D3E9C">
        <w:rPr>
          <w:rStyle w:val="FontStyle154"/>
          <w:spacing w:val="0"/>
          <w:sz w:val="24"/>
          <w:szCs w:val="24"/>
          <w:lang w:val="ru" w:eastAsia="en-US"/>
        </w:rPr>
        <w:t xml:space="preserve">• </w:t>
      </w:r>
      <w:proofErr w:type="spellStart"/>
      <w:r w:rsidRPr="007D3E9C">
        <w:rPr>
          <w:rStyle w:val="FontStyle154"/>
          <w:spacing w:val="0"/>
          <w:sz w:val="24"/>
          <w:szCs w:val="24"/>
          <w:lang w:val="ru" w:eastAsia="en-US"/>
        </w:rPr>
        <w:t>IntOp</w:t>
      </w:r>
      <w:proofErr w:type="spellEnd"/>
      <w:r w:rsidRPr="007D3E9C">
        <w:rPr>
          <w:rStyle w:val="FontStyle154"/>
          <w:spacing w:val="0"/>
          <w:sz w:val="24"/>
          <w:szCs w:val="24"/>
          <w:lang w:val="ru" w:eastAsia="en-US"/>
        </w:rPr>
        <w:t xml:space="preserve"> TISSUES требуют немедленного разъяснения и следуют прозрачному процессу исправления, осуществляемому группой пользователей для группы стандартов IEC 61400-25 совместно с редакторами группы стандартов IEC 61400-25.</w:t>
      </w:r>
    </w:p>
    <w:p w:rsidR="00543E24" w:rsidRPr="007D3E9C" w:rsidRDefault="00543E24" w:rsidP="00543E24">
      <w:pPr>
        <w:pStyle w:val="Style41"/>
        <w:widowControl/>
        <w:ind w:firstLine="567"/>
        <w:jc w:val="both"/>
        <w:rPr>
          <w:rStyle w:val="FontStyle154"/>
          <w:spacing w:val="0"/>
          <w:sz w:val="24"/>
          <w:szCs w:val="24"/>
          <w:lang w:eastAsia="en-US"/>
        </w:rPr>
      </w:pPr>
      <w:r w:rsidRPr="007D3E9C">
        <w:rPr>
          <w:rStyle w:val="FontStyle154"/>
          <w:spacing w:val="0"/>
          <w:sz w:val="24"/>
          <w:szCs w:val="24"/>
          <w:lang w:val="ru" w:eastAsia="en-US"/>
        </w:rPr>
        <w:t xml:space="preserve">• Подробная спецификация этого процесса, список TISSUES, связанные исправления, их статус и влияние на </w:t>
      </w:r>
      <w:proofErr w:type="gramStart"/>
      <w:r w:rsidRPr="007D3E9C">
        <w:rPr>
          <w:rStyle w:val="FontStyle154"/>
          <w:spacing w:val="0"/>
          <w:sz w:val="24"/>
          <w:szCs w:val="24"/>
          <w:lang w:val="ru" w:eastAsia="en-US"/>
        </w:rPr>
        <w:t>внедрение</w:t>
      </w:r>
      <w:proofErr w:type="gramEnd"/>
      <w:r w:rsidRPr="007D3E9C">
        <w:rPr>
          <w:rStyle w:val="FontStyle154"/>
          <w:spacing w:val="0"/>
          <w:sz w:val="24"/>
          <w:szCs w:val="24"/>
          <w:lang w:val="ru" w:eastAsia="en-US"/>
        </w:rPr>
        <w:t xml:space="preserve"> и сертификацию доступны на веб-сайте USE61400-25 </w:t>
      </w:r>
      <w:r w:rsidRPr="007D3E9C">
        <w:rPr>
          <w:rFonts w:hAnsi="Arial" w:cs="Arial"/>
          <w:sz w:val="24"/>
          <w:szCs w:val="24"/>
          <w:lang w:val="ru" w:eastAsia="en-US"/>
        </w:rPr>
        <w:t>http://www.use61400-25.com</w:t>
      </w:r>
      <w:r w:rsidRPr="007D3E9C">
        <w:rPr>
          <w:rStyle w:val="FontStyle154"/>
          <w:spacing w:val="0"/>
          <w:sz w:val="24"/>
          <w:szCs w:val="24"/>
          <w:lang w:val="ru" w:eastAsia="en-US"/>
        </w:rPr>
        <w:t>.</w:t>
      </w:r>
    </w:p>
    <w:p w:rsidR="00543E24" w:rsidRPr="007D3E9C" w:rsidRDefault="00543E24" w:rsidP="00543E24">
      <w:pPr>
        <w:pStyle w:val="Style41"/>
        <w:widowControl/>
        <w:ind w:firstLine="567"/>
        <w:jc w:val="both"/>
        <w:rPr>
          <w:rStyle w:val="FontStyle154"/>
          <w:spacing w:val="0"/>
          <w:sz w:val="24"/>
          <w:szCs w:val="24"/>
          <w:lang w:eastAsia="en-US"/>
        </w:rPr>
      </w:pPr>
      <w:r w:rsidRPr="007D3E9C">
        <w:rPr>
          <w:rStyle w:val="FontStyle154"/>
          <w:spacing w:val="0"/>
          <w:sz w:val="24"/>
          <w:szCs w:val="24"/>
          <w:lang w:val="ru" w:eastAsia="en-US"/>
        </w:rPr>
        <w:t xml:space="preserve">• IEC рекомендует внедрить предлагаемые исправления в </w:t>
      </w:r>
      <w:proofErr w:type="spellStart"/>
      <w:r w:rsidRPr="007D3E9C">
        <w:rPr>
          <w:rStyle w:val="FontStyle154"/>
          <w:spacing w:val="0"/>
          <w:sz w:val="24"/>
          <w:szCs w:val="24"/>
          <w:lang w:val="ru" w:eastAsia="en-US"/>
        </w:rPr>
        <w:t>IntOp</w:t>
      </w:r>
      <w:proofErr w:type="spellEnd"/>
      <w:r w:rsidRPr="007D3E9C">
        <w:rPr>
          <w:rStyle w:val="FontStyle154"/>
          <w:spacing w:val="0"/>
          <w:sz w:val="24"/>
          <w:szCs w:val="24"/>
          <w:lang w:val="ru" w:eastAsia="en-US"/>
        </w:rPr>
        <w:t xml:space="preserve"> TISSUES по достижении «зеленого» статуса. Перечень TISSUES, </w:t>
      </w:r>
      <w:proofErr w:type="gramStart"/>
      <w:r w:rsidRPr="007D3E9C">
        <w:rPr>
          <w:rStyle w:val="FontStyle154"/>
          <w:spacing w:val="0"/>
          <w:sz w:val="24"/>
          <w:szCs w:val="24"/>
          <w:lang w:val="ru" w:eastAsia="en-US"/>
        </w:rPr>
        <w:t>которые</w:t>
      </w:r>
      <w:proofErr w:type="gramEnd"/>
      <w:r w:rsidRPr="007D3E9C">
        <w:rPr>
          <w:rStyle w:val="FontStyle154"/>
          <w:spacing w:val="0"/>
          <w:sz w:val="24"/>
          <w:szCs w:val="24"/>
          <w:lang w:val="ru" w:eastAsia="en-US"/>
        </w:rPr>
        <w:t xml:space="preserve"> реализованы в интеллектуальном электронном устройстве (IED), должен быть прозрачно указан его производителем.</w:t>
      </w:r>
    </w:p>
    <w:p w:rsidR="00543E24" w:rsidRPr="007D3E9C" w:rsidRDefault="00543E24" w:rsidP="00543E24">
      <w:pPr>
        <w:pStyle w:val="Style38"/>
        <w:widowControl/>
        <w:ind w:firstLine="567"/>
        <w:jc w:val="both"/>
        <w:rPr>
          <w:rStyle w:val="FontStyle154"/>
          <w:spacing w:val="0"/>
          <w:sz w:val="24"/>
          <w:szCs w:val="24"/>
          <w:lang w:eastAsia="en-US"/>
        </w:rPr>
      </w:pPr>
      <w:r w:rsidRPr="007D3E9C">
        <w:rPr>
          <w:rStyle w:val="FontStyle154"/>
          <w:spacing w:val="0"/>
          <w:sz w:val="24"/>
          <w:szCs w:val="24"/>
          <w:lang w:val="ru" w:eastAsia="en-US"/>
        </w:rPr>
        <w:t xml:space="preserve">Комитет постановил, что содержание настоящего документа остается неизменным до даты результата ведения, указанной на сайте IEC </w:t>
      </w:r>
      <w:r w:rsidRPr="007D3E9C">
        <w:rPr>
          <w:rFonts w:hAnsi="Arial" w:cs="Arial"/>
          <w:sz w:val="24"/>
          <w:szCs w:val="24"/>
          <w:lang w:val="ru" w:eastAsia="en-US"/>
        </w:rPr>
        <w:t>http://webstore.iec.ch</w:t>
      </w:r>
      <w:r w:rsidRPr="007D3E9C">
        <w:rPr>
          <w:rStyle w:val="FontStyle154"/>
          <w:spacing w:val="0"/>
          <w:sz w:val="24"/>
          <w:szCs w:val="24"/>
          <w:lang w:val="ru" w:eastAsia="en-US"/>
        </w:rPr>
        <w:t xml:space="preserve"> в данных, относящихся к конкретному документу. На эту дату документ будет</w:t>
      </w:r>
    </w:p>
    <w:p w:rsidR="00543E24" w:rsidRPr="007D3E9C" w:rsidRDefault="00543E24" w:rsidP="00543E24">
      <w:pPr>
        <w:pStyle w:val="Style49"/>
        <w:widowControl/>
        <w:ind w:firstLine="567"/>
        <w:jc w:val="both"/>
        <w:rPr>
          <w:rStyle w:val="FontStyle154"/>
          <w:spacing w:val="0"/>
          <w:sz w:val="24"/>
          <w:szCs w:val="24"/>
          <w:lang w:eastAsia="en-US"/>
        </w:rPr>
      </w:pPr>
      <w:r w:rsidRPr="007D3E9C">
        <w:rPr>
          <w:rStyle w:val="FontStyle154"/>
          <w:spacing w:val="0"/>
          <w:sz w:val="24"/>
          <w:szCs w:val="24"/>
          <w:lang w:val="ru" w:eastAsia="en-US"/>
        </w:rPr>
        <w:t>• подтвержден,</w:t>
      </w:r>
    </w:p>
    <w:p w:rsidR="00543E24" w:rsidRPr="007D3E9C" w:rsidRDefault="00543E24" w:rsidP="00543E24">
      <w:pPr>
        <w:pStyle w:val="Style49"/>
        <w:widowControl/>
        <w:ind w:firstLine="567"/>
        <w:jc w:val="both"/>
        <w:rPr>
          <w:rStyle w:val="FontStyle154"/>
          <w:spacing w:val="0"/>
          <w:sz w:val="24"/>
          <w:szCs w:val="24"/>
          <w:lang w:eastAsia="en-US"/>
        </w:rPr>
      </w:pPr>
      <w:r w:rsidRPr="007D3E9C">
        <w:rPr>
          <w:rStyle w:val="FontStyle154"/>
          <w:spacing w:val="0"/>
          <w:sz w:val="24"/>
          <w:szCs w:val="24"/>
          <w:lang w:val="ru" w:eastAsia="en-US"/>
        </w:rPr>
        <w:t>• отменен,</w:t>
      </w:r>
    </w:p>
    <w:p w:rsidR="00543E24" w:rsidRPr="007D3E9C" w:rsidRDefault="00543E24" w:rsidP="00543E24">
      <w:pPr>
        <w:pStyle w:val="Style49"/>
        <w:widowControl/>
        <w:ind w:firstLine="567"/>
        <w:jc w:val="both"/>
        <w:rPr>
          <w:rStyle w:val="FontStyle154"/>
          <w:spacing w:val="0"/>
          <w:sz w:val="24"/>
          <w:szCs w:val="24"/>
          <w:lang w:eastAsia="en-US"/>
        </w:rPr>
      </w:pPr>
      <w:r w:rsidRPr="007D3E9C">
        <w:rPr>
          <w:rStyle w:val="FontStyle154"/>
          <w:spacing w:val="0"/>
          <w:sz w:val="24"/>
          <w:szCs w:val="24"/>
          <w:lang w:val="ru" w:eastAsia="en-US"/>
        </w:rPr>
        <w:t xml:space="preserve">• </w:t>
      </w:r>
      <w:proofErr w:type="gramStart"/>
      <w:r w:rsidRPr="007D3E9C">
        <w:rPr>
          <w:rStyle w:val="FontStyle154"/>
          <w:spacing w:val="0"/>
          <w:sz w:val="24"/>
          <w:szCs w:val="24"/>
          <w:lang w:val="ru" w:eastAsia="en-US"/>
        </w:rPr>
        <w:t>заменен</w:t>
      </w:r>
      <w:proofErr w:type="gramEnd"/>
      <w:r w:rsidRPr="007D3E9C">
        <w:rPr>
          <w:rStyle w:val="FontStyle154"/>
          <w:spacing w:val="0"/>
          <w:sz w:val="24"/>
          <w:szCs w:val="24"/>
          <w:lang w:val="ru" w:eastAsia="en-US"/>
        </w:rPr>
        <w:t xml:space="preserve"> пересмотренным изданием, или</w:t>
      </w:r>
    </w:p>
    <w:p w:rsidR="00543E24" w:rsidRPr="007D3E9C" w:rsidRDefault="00543E24" w:rsidP="00543E24">
      <w:pPr>
        <w:pStyle w:val="Style49"/>
        <w:widowControl/>
        <w:ind w:firstLine="567"/>
        <w:jc w:val="both"/>
        <w:rPr>
          <w:rStyle w:val="FontStyle154"/>
          <w:spacing w:val="0"/>
          <w:sz w:val="24"/>
          <w:szCs w:val="24"/>
          <w:lang w:eastAsia="en-US"/>
        </w:rPr>
      </w:pPr>
      <w:r w:rsidRPr="007D3E9C">
        <w:rPr>
          <w:rStyle w:val="FontStyle154"/>
          <w:spacing w:val="0"/>
          <w:sz w:val="24"/>
          <w:szCs w:val="24"/>
          <w:lang w:val="ru" w:eastAsia="en-US"/>
        </w:rPr>
        <w:t>• исправлен.</w:t>
      </w:r>
    </w:p>
    <w:p w:rsidR="00543E24" w:rsidRPr="007D3E9C" w:rsidRDefault="00543E24" w:rsidP="0019468C">
      <w:pPr>
        <w:pStyle w:val="Style7"/>
        <w:widowControl/>
        <w:ind w:firstLine="567"/>
        <w:jc w:val="both"/>
        <w:rPr>
          <w:rStyle w:val="FontStyle152"/>
          <w:b w:val="0"/>
          <w:sz w:val="24"/>
          <w:szCs w:val="22"/>
          <w:lang w:eastAsia="en-US"/>
        </w:rPr>
      </w:pPr>
      <w:r w:rsidRPr="007D3E9C">
        <w:rPr>
          <w:rStyle w:val="FontStyle152"/>
          <w:b w:val="0"/>
          <w:sz w:val="24"/>
          <w:szCs w:val="24"/>
          <w:lang w:eastAsia="en-US"/>
        </w:rPr>
        <w:t>Важно: Логотип «цвет внутри» на титульном листе настоящей публикации указывает на то, что она содержит цвета, которые считаются полезными для правильного понимания ее содержания. Поэтому пользователь должен распечатать настоящий документ на цветном принтере.</w:t>
      </w:r>
    </w:p>
    <w:p w:rsidR="00543E24" w:rsidRPr="007D3E9C" w:rsidRDefault="00543E24" w:rsidP="00322DEA">
      <w:pPr>
        <w:pStyle w:val="Style38"/>
        <w:widowControl/>
        <w:ind w:firstLine="567"/>
        <w:jc w:val="both"/>
        <w:rPr>
          <w:rStyle w:val="FontStyle154"/>
          <w:spacing w:val="0"/>
          <w:sz w:val="24"/>
          <w:szCs w:val="24"/>
          <w:lang w:eastAsia="en-US"/>
        </w:rPr>
      </w:pPr>
      <w:bookmarkStart w:id="1" w:name="bookmark1"/>
      <w:r w:rsidRPr="007D3E9C">
        <w:rPr>
          <w:rStyle w:val="FontStyle154"/>
          <w:spacing w:val="0"/>
          <w:sz w:val="24"/>
          <w:szCs w:val="24"/>
          <w:lang w:val="ru" w:eastAsia="en-US"/>
        </w:rPr>
        <w:t>I</w:t>
      </w:r>
      <w:bookmarkEnd w:id="1"/>
      <w:r w:rsidRPr="007D3E9C">
        <w:rPr>
          <w:rStyle w:val="FontStyle154"/>
          <w:spacing w:val="0"/>
          <w:sz w:val="24"/>
          <w:szCs w:val="24"/>
          <w:lang w:val="ru" w:eastAsia="en-US"/>
        </w:rPr>
        <w:t xml:space="preserve">EC 61400-25 (все части) </w:t>
      </w:r>
      <w:proofErr w:type="gramStart"/>
      <w:r w:rsidRPr="007D3E9C">
        <w:rPr>
          <w:rStyle w:val="FontStyle154"/>
          <w:spacing w:val="0"/>
          <w:sz w:val="24"/>
          <w:szCs w:val="24"/>
          <w:lang w:val="ru" w:eastAsia="en-US"/>
        </w:rPr>
        <w:t>предназначен</w:t>
      </w:r>
      <w:proofErr w:type="gramEnd"/>
      <w:r w:rsidRPr="007D3E9C">
        <w:rPr>
          <w:rStyle w:val="FontStyle154"/>
          <w:spacing w:val="0"/>
          <w:sz w:val="24"/>
          <w:szCs w:val="24"/>
          <w:lang w:val="ru" w:eastAsia="en-US"/>
        </w:rPr>
        <w:t xml:space="preserve"> для продавцов (производителей, поставщиков), операторов, владельцев, проектировщиков ВЭС, а также системных интеграторов и коммунальных предприятий, работающих на рынке энергии ветра. IEC 61400-25 (все части) </w:t>
      </w:r>
      <w:proofErr w:type="gramStart"/>
      <w:r w:rsidRPr="007D3E9C">
        <w:rPr>
          <w:rStyle w:val="FontStyle154"/>
          <w:spacing w:val="0"/>
          <w:sz w:val="24"/>
          <w:szCs w:val="24"/>
          <w:lang w:val="ru" w:eastAsia="en-US"/>
        </w:rPr>
        <w:t>предназначен</w:t>
      </w:r>
      <w:proofErr w:type="gramEnd"/>
      <w:r w:rsidRPr="007D3E9C">
        <w:rPr>
          <w:rStyle w:val="FontStyle154"/>
          <w:spacing w:val="0"/>
          <w:sz w:val="24"/>
          <w:szCs w:val="24"/>
          <w:lang w:val="ru" w:eastAsia="en-US"/>
        </w:rPr>
        <w:t xml:space="preserve"> для принятия и использования во всем мире в качестве международного стандарта для связи в области ветроэнергетических установок.</w:t>
      </w:r>
    </w:p>
    <w:p w:rsidR="00543E24" w:rsidRPr="007D3E9C" w:rsidRDefault="00543E24" w:rsidP="00543E24">
      <w:pPr>
        <w:pStyle w:val="Style38"/>
        <w:widowControl/>
        <w:ind w:firstLine="567"/>
        <w:jc w:val="both"/>
        <w:rPr>
          <w:rStyle w:val="FontStyle154"/>
          <w:spacing w:val="0"/>
          <w:sz w:val="24"/>
          <w:szCs w:val="24"/>
          <w:lang w:eastAsia="en-US"/>
        </w:rPr>
      </w:pPr>
      <w:r w:rsidRPr="007D3E9C">
        <w:rPr>
          <w:rStyle w:val="FontStyle154"/>
          <w:spacing w:val="0"/>
          <w:sz w:val="24"/>
          <w:szCs w:val="24"/>
          <w:lang w:val="ru" w:eastAsia="en-US"/>
        </w:rPr>
        <w:t xml:space="preserve">IEC 61400-25 (все части) </w:t>
      </w:r>
      <w:proofErr w:type="gramStart"/>
      <w:r w:rsidRPr="007D3E9C">
        <w:rPr>
          <w:rStyle w:val="FontStyle154"/>
          <w:spacing w:val="0"/>
          <w:sz w:val="24"/>
          <w:szCs w:val="24"/>
          <w:lang w:val="ru" w:eastAsia="en-US"/>
        </w:rPr>
        <w:t>разработан</w:t>
      </w:r>
      <w:proofErr w:type="gramEnd"/>
      <w:r w:rsidRPr="007D3E9C">
        <w:rPr>
          <w:rStyle w:val="FontStyle154"/>
          <w:spacing w:val="0"/>
          <w:sz w:val="24"/>
          <w:szCs w:val="24"/>
          <w:lang w:val="ru" w:eastAsia="en-US"/>
        </w:rPr>
        <w:t xml:space="preserve"> с целью обеспечения единой коммуникационной основы для мониторинга и управления ветроэнергетическими установками. Он определяет информацию, специфичную для ветроэнергетических установок, механизмы обмена информацией и сопоставление с протоколами связи.  В этой связи IEC 61400-25 (все части) определяет детали, необходимые для обмена имеющейся информацией с компонентами ветроэнергетической установки в независимой от производителя среде. Это делается с помощью определений, приведенных в данной части IEC 61400-25, или путем ссылки на другие стандарты.</w:t>
      </w:r>
    </w:p>
    <w:p w:rsidR="00543E24" w:rsidRPr="007D3E9C" w:rsidRDefault="00543E24" w:rsidP="00543E24">
      <w:pPr>
        <w:pStyle w:val="Style38"/>
        <w:widowControl/>
        <w:ind w:firstLine="567"/>
        <w:jc w:val="both"/>
        <w:rPr>
          <w:rStyle w:val="FontStyle154"/>
          <w:spacing w:val="0"/>
          <w:sz w:val="24"/>
          <w:szCs w:val="24"/>
          <w:lang w:eastAsia="en-US"/>
        </w:rPr>
      </w:pPr>
      <w:r w:rsidRPr="007D3E9C">
        <w:rPr>
          <w:rStyle w:val="FontStyle154"/>
          <w:spacing w:val="0"/>
          <w:sz w:val="24"/>
          <w:szCs w:val="24"/>
          <w:lang w:val="ru" w:eastAsia="en-US"/>
        </w:rPr>
        <w:t xml:space="preserve">Информация о конкретной ветроэнергетической установке описывает важнейшую и общую информацию о процессе и конфигурации. Информация иерархически структурирована и охватывает, например, общую информацию, встречающуюся в роторе, генераторе, преобразователе, подключении к сети и т.п. Информация может представлять собой простые данные (включая временную метку и качество) и значения конфигурации или более полные атрибуты и описательную информацию, например, инженерную единицу измерения, масштаб, описание, ссылку, статистическую или историческую информацию. </w:t>
      </w:r>
      <w:proofErr w:type="gramStart"/>
      <w:r w:rsidRPr="007D3E9C">
        <w:rPr>
          <w:rStyle w:val="FontStyle154"/>
          <w:spacing w:val="0"/>
          <w:sz w:val="24"/>
          <w:szCs w:val="24"/>
          <w:lang w:val="ru" w:eastAsia="en-US"/>
        </w:rPr>
        <w:t>Вся информация о ветроэнергетической установки, определенная в IEC 61400-25 (все части), маркирована.</w:t>
      </w:r>
      <w:proofErr w:type="gramEnd"/>
      <w:r w:rsidRPr="007D3E9C">
        <w:rPr>
          <w:rStyle w:val="FontStyle154"/>
          <w:spacing w:val="0"/>
          <w:sz w:val="24"/>
          <w:szCs w:val="24"/>
          <w:lang w:val="ru" w:eastAsia="en-US"/>
        </w:rPr>
        <w:t xml:space="preserve"> Приводится краткое значение каждого из элементов данных. Стандартизированная информация о </w:t>
      </w:r>
      <w:proofErr w:type="spellStart"/>
      <w:r w:rsidRPr="007D3E9C">
        <w:rPr>
          <w:rStyle w:val="FontStyle154"/>
          <w:spacing w:val="0"/>
          <w:sz w:val="24"/>
          <w:szCs w:val="24"/>
          <w:lang w:val="ru" w:eastAsia="en-US"/>
        </w:rPr>
        <w:t>ветроэлектростанции</w:t>
      </w:r>
      <w:proofErr w:type="spellEnd"/>
      <w:r w:rsidRPr="007D3E9C">
        <w:rPr>
          <w:rStyle w:val="FontStyle154"/>
          <w:spacing w:val="0"/>
          <w:sz w:val="24"/>
          <w:szCs w:val="24"/>
          <w:lang w:val="ru" w:eastAsia="en-US"/>
        </w:rPr>
        <w:t xml:space="preserve"> может быть расширена с помощью правила расширения пространства имен. Соответствующие сервисы могут обмениваться данными, атрибутами и описательной информацией.</w:t>
      </w:r>
    </w:p>
    <w:p w:rsidR="00543E24" w:rsidRPr="007D3E9C" w:rsidRDefault="00543E24" w:rsidP="00543E24">
      <w:pPr>
        <w:pStyle w:val="Style38"/>
        <w:widowControl/>
        <w:ind w:firstLine="567"/>
        <w:jc w:val="both"/>
        <w:rPr>
          <w:rStyle w:val="FontStyle154"/>
          <w:spacing w:val="0"/>
          <w:sz w:val="24"/>
          <w:szCs w:val="24"/>
          <w:lang w:eastAsia="en-US"/>
        </w:rPr>
      </w:pPr>
      <w:r w:rsidRPr="007D3E9C">
        <w:rPr>
          <w:rStyle w:val="FontStyle154"/>
          <w:spacing w:val="0"/>
          <w:sz w:val="24"/>
          <w:szCs w:val="24"/>
          <w:lang w:val="ru" w:eastAsia="en-US"/>
        </w:rPr>
        <w:t xml:space="preserve">Реализация стандарта IEC 61400-25 (все части) позволяет системам SCADA (диспетчерского управления и сбора данных) взаимодействовать с ВЭУ различных производителей. Стандартизированное </w:t>
      </w:r>
      <w:proofErr w:type="spellStart"/>
      <w:r w:rsidRPr="007D3E9C">
        <w:rPr>
          <w:rStyle w:val="FontStyle154"/>
          <w:spacing w:val="0"/>
          <w:sz w:val="24"/>
          <w:szCs w:val="24"/>
          <w:lang w:val="ru" w:eastAsia="en-US"/>
        </w:rPr>
        <w:t>самоописание</w:t>
      </w:r>
      <w:proofErr w:type="spellEnd"/>
      <w:r w:rsidRPr="007D3E9C">
        <w:rPr>
          <w:rStyle w:val="FontStyle154"/>
          <w:spacing w:val="0"/>
          <w:sz w:val="24"/>
          <w:szCs w:val="24"/>
          <w:lang w:val="ru" w:eastAsia="en-US"/>
        </w:rPr>
        <w:t xml:space="preserve"> (содержащееся либо в XML-файле, либо полученное в режиме онлайн с устройства) может быть использовано для конфигурирования приложений SCADA. Стандартизация приложений SCADA исключена в IEC 61400-25 (все части), но стандартизированная общая информация о ВЭУ обеспечивает средства для повторного использования приложений и экранов оператора для ВЭУ разных производителей. С точки зрения </w:t>
      </w:r>
      <w:proofErr w:type="gramStart"/>
      <w:r w:rsidRPr="007D3E9C">
        <w:rPr>
          <w:rStyle w:val="FontStyle154"/>
          <w:spacing w:val="0"/>
          <w:sz w:val="24"/>
          <w:szCs w:val="24"/>
          <w:lang w:val="ru" w:eastAsia="en-US"/>
        </w:rPr>
        <w:t>полезности</w:t>
      </w:r>
      <w:proofErr w:type="gramEnd"/>
      <w:r w:rsidRPr="007D3E9C">
        <w:rPr>
          <w:rStyle w:val="FontStyle154"/>
          <w:spacing w:val="0"/>
          <w:sz w:val="24"/>
          <w:szCs w:val="24"/>
          <w:lang w:val="ru" w:eastAsia="en-US"/>
        </w:rPr>
        <w:t xml:space="preserve"> унифицированные определения общих данных сводят к минимуму преобразование и повторный расчет значений данных для оценки и сравнения всех их </w:t>
      </w:r>
      <w:proofErr w:type="spellStart"/>
      <w:r w:rsidRPr="007D3E9C">
        <w:rPr>
          <w:rStyle w:val="FontStyle154"/>
          <w:spacing w:val="0"/>
          <w:sz w:val="24"/>
          <w:szCs w:val="24"/>
          <w:lang w:val="ru" w:eastAsia="en-US"/>
        </w:rPr>
        <w:t>ветроэлектростанций</w:t>
      </w:r>
      <w:proofErr w:type="spellEnd"/>
      <w:r w:rsidRPr="007D3E9C">
        <w:rPr>
          <w:rStyle w:val="FontStyle154"/>
          <w:spacing w:val="0"/>
          <w:sz w:val="24"/>
          <w:szCs w:val="24"/>
          <w:lang w:val="ru" w:eastAsia="en-US"/>
        </w:rPr>
        <w:t>.</w:t>
      </w:r>
    </w:p>
    <w:p w:rsidR="00543E24" w:rsidRPr="007D3E9C" w:rsidRDefault="00543E24" w:rsidP="00543E24">
      <w:pPr>
        <w:pStyle w:val="Style38"/>
        <w:widowControl/>
        <w:ind w:firstLine="567"/>
        <w:jc w:val="both"/>
        <w:rPr>
          <w:rStyle w:val="FontStyle154"/>
          <w:spacing w:val="0"/>
          <w:sz w:val="24"/>
          <w:szCs w:val="24"/>
          <w:lang w:eastAsia="en-US"/>
        </w:rPr>
      </w:pPr>
      <w:r w:rsidRPr="007D3E9C">
        <w:rPr>
          <w:rStyle w:val="FontStyle154"/>
          <w:spacing w:val="0"/>
          <w:sz w:val="24"/>
          <w:szCs w:val="24"/>
          <w:lang w:val="ru" w:eastAsia="en-US"/>
        </w:rPr>
        <w:t xml:space="preserve">IEC 61400-25 (все части) может применяться к любой концепции работы </w:t>
      </w:r>
      <w:proofErr w:type="spellStart"/>
      <w:r w:rsidRPr="007D3E9C">
        <w:rPr>
          <w:rStyle w:val="FontStyle154"/>
          <w:spacing w:val="0"/>
          <w:sz w:val="24"/>
          <w:szCs w:val="24"/>
          <w:lang w:val="ru" w:eastAsia="en-US"/>
        </w:rPr>
        <w:t>ветроэлектростанции</w:t>
      </w:r>
      <w:proofErr w:type="spellEnd"/>
      <w:r w:rsidRPr="007D3E9C">
        <w:rPr>
          <w:rStyle w:val="FontStyle154"/>
          <w:spacing w:val="0"/>
          <w:sz w:val="24"/>
          <w:szCs w:val="24"/>
          <w:lang w:val="ru" w:eastAsia="en-US"/>
        </w:rPr>
        <w:t xml:space="preserve">, т.е. как к отдельным </w:t>
      </w:r>
      <w:proofErr w:type="spellStart"/>
      <w:r w:rsidRPr="007D3E9C">
        <w:rPr>
          <w:rStyle w:val="FontStyle154"/>
          <w:spacing w:val="0"/>
          <w:sz w:val="24"/>
          <w:szCs w:val="24"/>
          <w:lang w:val="ru" w:eastAsia="en-US"/>
        </w:rPr>
        <w:t>ветрогенераторам</w:t>
      </w:r>
      <w:proofErr w:type="spellEnd"/>
      <w:r w:rsidRPr="007D3E9C">
        <w:rPr>
          <w:rStyle w:val="FontStyle154"/>
          <w:spacing w:val="0"/>
          <w:sz w:val="24"/>
          <w:szCs w:val="24"/>
          <w:lang w:val="ru" w:eastAsia="en-US"/>
        </w:rPr>
        <w:t xml:space="preserve">, так и к кластерам и более интегрированным группам </w:t>
      </w:r>
      <w:proofErr w:type="spellStart"/>
      <w:r w:rsidRPr="007D3E9C">
        <w:rPr>
          <w:rStyle w:val="FontStyle154"/>
          <w:spacing w:val="0"/>
          <w:sz w:val="24"/>
          <w:szCs w:val="24"/>
          <w:lang w:val="ru" w:eastAsia="en-US"/>
        </w:rPr>
        <w:t>ветрогенераторов</w:t>
      </w:r>
      <w:proofErr w:type="spellEnd"/>
      <w:r w:rsidRPr="007D3E9C">
        <w:rPr>
          <w:rStyle w:val="FontStyle154"/>
          <w:spacing w:val="0"/>
          <w:sz w:val="24"/>
          <w:szCs w:val="24"/>
          <w:lang w:val="ru" w:eastAsia="en-US"/>
        </w:rPr>
        <w:t xml:space="preserve">. Область применения стандарта IEC 61400-25 (все части) охватывает компоненты, необходимые для работы </w:t>
      </w:r>
      <w:proofErr w:type="spellStart"/>
      <w:r w:rsidRPr="007D3E9C">
        <w:rPr>
          <w:rStyle w:val="FontStyle154"/>
          <w:spacing w:val="0"/>
          <w:sz w:val="24"/>
          <w:szCs w:val="24"/>
          <w:lang w:val="ru" w:eastAsia="en-US"/>
        </w:rPr>
        <w:t>ветроэлектростанций</w:t>
      </w:r>
      <w:proofErr w:type="spellEnd"/>
      <w:r w:rsidRPr="007D3E9C">
        <w:rPr>
          <w:rStyle w:val="FontStyle154"/>
          <w:spacing w:val="0"/>
          <w:sz w:val="24"/>
          <w:szCs w:val="24"/>
          <w:lang w:val="ru" w:eastAsia="en-US"/>
        </w:rPr>
        <w:t xml:space="preserve">, т.е. не только генератор ВЭУ, но также метеорологическую систему, электрическую систему и систему управления </w:t>
      </w:r>
      <w:proofErr w:type="spellStart"/>
      <w:r w:rsidRPr="007D3E9C">
        <w:rPr>
          <w:rStyle w:val="FontStyle154"/>
          <w:spacing w:val="0"/>
          <w:sz w:val="24"/>
          <w:szCs w:val="24"/>
          <w:lang w:val="ru" w:eastAsia="en-US"/>
        </w:rPr>
        <w:t>ветроэлектростанцией</w:t>
      </w:r>
      <w:proofErr w:type="spellEnd"/>
      <w:r w:rsidRPr="007D3E9C">
        <w:rPr>
          <w:rStyle w:val="FontStyle154"/>
          <w:spacing w:val="0"/>
          <w:sz w:val="24"/>
          <w:szCs w:val="24"/>
          <w:lang w:val="ru" w:eastAsia="en-US"/>
        </w:rPr>
        <w:t>. Информация по ветроэнергетическим установкам в IEC 61400-25 (все части) исключает информацию, связанную с фидерами и подстанциями. Связь с подстанцией регулируется стандартом IEC 61850 (все части).</w:t>
      </w:r>
    </w:p>
    <w:p w:rsidR="00543E24" w:rsidRPr="007D3E9C" w:rsidRDefault="00543E24" w:rsidP="00543E24">
      <w:pPr>
        <w:pStyle w:val="Style38"/>
        <w:widowControl/>
        <w:ind w:firstLine="567"/>
        <w:jc w:val="both"/>
        <w:rPr>
          <w:rStyle w:val="FontStyle154"/>
          <w:spacing w:val="0"/>
          <w:sz w:val="24"/>
          <w:szCs w:val="24"/>
          <w:lang w:eastAsia="en-US"/>
        </w:rPr>
      </w:pPr>
      <w:r w:rsidRPr="007D3E9C">
        <w:rPr>
          <w:rStyle w:val="FontStyle154"/>
          <w:spacing w:val="0"/>
          <w:sz w:val="24"/>
          <w:szCs w:val="24"/>
          <w:lang w:val="ru" w:eastAsia="en-US"/>
        </w:rPr>
        <w:t xml:space="preserve">Цель стандарта IEC 61400-25 (все части) состоит в том, чтобы позволить компонентам разных производителей взаимодействовать с другими компонентами в любом месте. Объектно-ориентированные структуры данных могут сделать проектирование и обработку больших объемов информации, предоставляемой </w:t>
      </w:r>
      <w:proofErr w:type="spellStart"/>
      <w:r w:rsidRPr="007D3E9C">
        <w:rPr>
          <w:rStyle w:val="FontStyle154"/>
          <w:spacing w:val="0"/>
          <w:sz w:val="24"/>
          <w:szCs w:val="24"/>
          <w:lang w:val="ru" w:eastAsia="en-US"/>
        </w:rPr>
        <w:t>ветроэлектростанциями</w:t>
      </w:r>
      <w:proofErr w:type="spellEnd"/>
      <w:r w:rsidRPr="007D3E9C">
        <w:rPr>
          <w:rStyle w:val="FontStyle154"/>
          <w:spacing w:val="0"/>
          <w:sz w:val="24"/>
          <w:szCs w:val="24"/>
          <w:lang w:val="ru" w:eastAsia="en-US"/>
        </w:rPr>
        <w:t>, менее трудоемкими и более эффективными. IEC 61400-25 (все части) поддерживает масштабируемость, подключение и совместимость.</w:t>
      </w:r>
    </w:p>
    <w:p w:rsidR="00543E24" w:rsidRPr="007D3E9C" w:rsidRDefault="00543E24" w:rsidP="00543E24">
      <w:pPr>
        <w:pStyle w:val="Style38"/>
        <w:widowControl/>
        <w:ind w:firstLine="567"/>
        <w:jc w:val="both"/>
        <w:rPr>
          <w:rStyle w:val="FontStyle154"/>
          <w:spacing w:val="0"/>
          <w:sz w:val="24"/>
          <w:szCs w:val="24"/>
          <w:lang w:eastAsia="en-US"/>
        </w:rPr>
      </w:pPr>
      <w:r w:rsidRPr="007D3E9C">
        <w:rPr>
          <w:rStyle w:val="FontStyle154"/>
          <w:spacing w:val="0"/>
          <w:sz w:val="24"/>
          <w:szCs w:val="24"/>
          <w:lang w:val="ru" w:eastAsia="en-US"/>
        </w:rPr>
        <w:t>IEC 61400-25 (все части) является основой для упрощения согласования ролей ВЭУ и системы SCADA. Важнейшая часть информации о ветроэнергетической установке, методы обмена информацией и коммуникационные стеки стандартизированы. Они создают основу, на которую можно легко ссылаться в спецификациях и контрактах на закупки.</w:t>
      </w:r>
    </w:p>
    <w:p w:rsidR="00543E24" w:rsidRPr="007D3E9C" w:rsidRDefault="00543E24" w:rsidP="00543E24">
      <w:pPr>
        <w:pStyle w:val="Style2"/>
        <w:widowControl/>
        <w:ind w:firstLine="567"/>
        <w:jc w:val="both"/>
        <w:rPr>
          <w:rStyle w:val="FontStyle154"/>
          <w:spacing w:val="0"/>
          <w:sz w:val="24"/>
          <w:szCs w:val="24"/>
          <w:lang w:eastAsia="en-US"/>
        </w:rPr>
      </w:pPr>
      <w:r w:rsidRPr="007D3E9C">
        <w:rPr>
          <w:rStyle w:val="FontStyle154"/>
          <w:spacing w:val="0"/>
          <w:sz w:val="24"/>
          <w:szCs w:val="24"/>
          <w:lang w:val="ru" w:eastAsia="en-US"/>
        </w:rPr>
        <w:t>IEC 61400-25 состоит из нескольких частей:</w:t>
      </w:r>
    </w:p>
    <w:p w:rsidR="00543E24" w:rsidRPr="007D3E9C" w:rsidRDefault="00543E24" w:rsidP="00543E24">
      <w:pPr>
        <w:pStyle w:val="Style41"/>
        <w:widowControl/>
        <w:ind w:firstLine="567"/>
        <w:jc w:val="both"/>
        <w:rPr>
          <w:rStyle w:val="FontStyle154"/>
          <w:spacing w:val="0"/>
          <w:sz w:val="24"/>
          <w:szCs w:val="24"/>
          <w:lang w:eastAsia="en-US"/>
        </w:rPr>
      </w:pPr>
      <w:r w:rsidRPr="007D3E9C">
        <w:rPr>
          <w:rStyle w:val="FontStyle154"/>
          <w:spacing w:val="0"/>
          <w:sz w:val="24"/>
          <w:szCs w:val="24"/>
          <w:lang w:val="ru" w:eastAsia="en-US"/>
        </w:rPr>
        <w:t>• IEC 61400-25-1 предлагает вводную информацию, основные требования и руководство по моделированию.</w:t>
      </w:r>
    </w:p>
    <w:p w:rsidR="00543E24" w:rsidRPr="007D3E9C" w:rsidRDefault="00543E24" w:rsidP="00543E24">
      <w:pPr>
        <w:pStyle w:val="Style41"/>
        <w:widowControl/>
        <w:ind w:firstLine="567"/>
        <w:jc w:val="both"/>
        <w:rPr>
          <w:rStyle w:val="FontStyle154"/>
          <w:spacing w:val="0"/>
          <w:sz w:val="24"/>
          <w:szCs w:val="24"/>
          <w:lang w:eastAsia="en-US"/>
        </w:rPr>
      </w:pPr>
      <w:r w:rsidRPr="007D3E9C">
        <w:rPr>
          <w:rStyle w:val="FontStyle154"/>
          <w:spacing w:val="0"/>
          <w:sz w:val="24"/>
          <w:szCs w:val="24"/>
          <w:lang w:val="ru" w:eastAsia="en-US"/>
        </w:rPr>
        <w:t xml:space="preserve">• IEC 61400-25-2 и IEC61400-25-6 содержат описание информационной модели, унифицированное, ориентированное на компоненты представление данных </w:t>
      </w:r>
      <w:proofErr w:type="spellStart"/>
      <w:r w:rsidRPr="007D3E9C">
        <w:rPr>
          <w:rStyle w:val="FontStyle154"/>
          <w:spacing w:val="0"/>
          <w:sz w:val="24"/>
          <w:szCs w:val="24"/>
          <w:lang w:val="ru" w:eastAsia="en-US"/>
        </w:rPr>
        <w:t>ветроэлектростанции</w:t>
      </w:r>
      <w:proofErr w:type="spellEnd"/>
      <w:r w:rsidRPr="007D3E9C">
        <w:rPr>
          <w:rStyle w:val="FontStyle154"/>
          <w:spacing w:val="0"/>
          <w:sz w:val="24"/>
          <w:szCs w:val="24"/>
          <w:lang w:val="ru" w:eastAsia="en-US"/>
        </w:rPr>
        <w:t>, включая расширения для мониторинга состояния.</w:t>
      </w:r>
    </w:p>
    <w:p w:rsidR="00543E24" w:rsidRPr="007D3E9C" w:rsidRDefault="00543E24" w:rsidP="00543E24">
      <w:pPr>
        <w:pStyle w:val="Style41"/>
        <w:widowControl/>
        <w:ind w:firstLine="567"/>
        <w:jc w:val="both"/>
        <w:rPr>
          <w:rStyle w:val="FontStyle154"/>
          <w:spacing w:val="0"/>
          <w:sz w:val="24"/>
          <w:szCs w:val="24"/>
          <w:lang w:eastAsia="en-US"/>
        </w:rPr>
      </w:pPr>
      <w:r w:rsidRPr="007D3E9C">
        <w:rPr>
          <w:rStyle w:val="FontStyle154"/>
          <w:spacing w:val="0"/>
          <w:sz w:val="24"/>
          <w:szCs w:val="24"/>
          <w:lang w:val="ru" w:eastAsia="en-US"/>
        </w:rPr>
        <w:t>• IEC 61400-25-3 описывает модель обмена информацией. Он отражает функциональность сервера.</w:t>
      </w:r>
    </w:p>
    <w:p w:rsidR="00543E24" w:rsidRPr="007D3E9C" w:rsidRDefault="00543E24" w:rsidP="00543E24">
      <w:pPr>
        <w:pStyle w:val="Style41"/>
        <w:widowControl/>
        <w:ind w:firstLine="567"/>
        <w:jc w:val="both"/>
        <w:rPr>
          <w:rStyle w:val="FontStyle154"/>
          <w:spacing w:val="0"/>
          <w:sz w:val="24"/>
          <w:szCs w:val="24"/>
          <w:lang w:eastAsia="en-US"/>
        </w:rPr>
      </w:pPr>
      <w:r w:rsidRPr="007D3E9C">
        <w:rPr>
          <w:rStyle w:val="FontStyle154"/>
          <w:spacing w:val="0"/>
          <w:sz w:val="24"/>
          <w:szCs w:val="24"/>
          <w:lang w:val="ru" w:eastAsia="en-US"/>
        </w:rPr>
        <w:t>• IEC 61400-25-4 представляет пять альтернативных сопоставлений информационной модели и модели обмена информацией со стандартным профилем связи. Выбор зависит от приложения, а также от требуемой функциональности и производительности.</w:t>
      </w:r>
    </w:p>
    <w:p w:rsidR="00543E24" w:rsidRPr="007D3E9C" w:rsidRDefault="00543E24" w:rsidP="00543E24">
      <w:pPr>
        <w:pStyle w:val="Style41"/>
        <w:widowControl/>
        <w:ind w:firstLine="567"/>
        <w:jc w:val="both"/>
        <w:rPr>
          <w:rStyle w:val="FontStyle154"/>
          <w:spacing w:val="0"/>
          <w:sz w:val="24"/>
          <w:szCs w:val="24"/>
          <w:lang w:eastAsia="en-US"/>
        </w:rPr>
      </w:pPr>
      <w:r w:rsidRPr="007D3E9C">
        <w:rPr>
          <w:rStyle w:val="FontStyle154"/>
          <w:spacing w:val="0"/>
          <w:sz w:val="24"/>
          <w:szCs w:val="24"/>
          <w:lang w:val="ru" w:eastAsia="en-US"/>
        </w:rPr>
        <w:t>• IEC 61400-25-5 описывает тестовые примеры для проверки реализаций на соответствие требованиям.</w:t>
      </w:r>
    </w:p>
    <w:p w:rsidR="00543E24" w:rsidRPr="007D3E9C" w:rsidRDefault="00543E24" w:rsidP="00CE3221">
      <w:pPr>
        <w:pStyle w:val="Style9"/>
        <w:widowControl/>
        <w:spacing w:before="240" w:after="240"/>
        <w:ind w:firstLine="567"/>
        <w:jc w:val="both"/>
        <w:rPr>
          <w:rFonts w:ascii="Arial" w:hAnsi="Arial" w:cs="Arial"/>
          <w:b/>
          <w:bCs/>
        </w:rPr>
      </w:pPr>
      <w:r w:rsidRPr="00DC60D0">
        <w:rPr>
          <w:rStyle w:val="FontStyle147"/>
          <w:spacing w:val="40"/>
          <w:sz w:val="20"/>
          <w:szCs w:val="20"/>
          <w:lang w:val="ru" w:eastAsia="en-US"/>
        </w:rPr>
        <w:t>Примечание</w:t>
      </w:r>
      <w:r w:rsidRPr="007D3E9C">
        <w:rPr>
          <w:rStyle w:val="FontStyle147"/>
          <w:sz w:val="20"/>
          <w:szCs w:val="20"/>
          <w:lang w:eastAsia="en-US"/>
        </w:rPr>
        <w:t xml:space="preserve"> -</w:t>
      </w:r>
      <w:r w:rsidRPr="007D3E9C">
        <w:rPr>
          <w:rStyle w:val="FontStyle147"/>
          <w:sz w:val="20"/>
          <w:szCs w:val="20"/>
          <w:lang w:val="ru" w:eastAsia="en-US"/>
        </w:rPr>
        <w:t xml:space="preserve"> Производительность реализаций стандарта IEC 61400-25 (все части) зависит от конкретного приложения. IEC 61400-25 (все части) не гарантирует определенный уровень реализации. Это выходит за рамки действия IEC 61400-25 (все части). Однако в технологии взаимодействия нет никаких ограничений, препятствующих применению высокой скорости (ответы на уровне миллисекунд).</w:t>
      </w:r>
    </w:p>
    <w:p w:rsidR="00FD20A7" w:rsidRPr="00464B24" w:rsidRDefault="00FD20A7">
      <w:pPr>
        <w:pStyle w:val="a1"/>
        <w:tabs>
          <w:tab w:val="left" w:pos="7217"/>
        </w:tabs>
        <w:spacing w:after="0"/>
        <w:rPr>
          <w:rFonts w:ascii="Arial" w:hAnsi="Arial" w:cs="Arial"/>
          <w:b/>
          <w:spacing w:val="90"/>
          <w:sz w:val="22"/>
          <w:szCs w:val="20"/>
        </w:rPr>
        <w:sectPr w:rsidR="00FD20A7" w:rsidRPr="00464B24" w:rsidSect="00971BA7">
          <w:headerReference w:type="even" r:id="rId16"/>
          <w:headerReference w:type="default" r:id="rId17"/>
          <w:footerReference w:type="even" r:id="rId18"/>
          <w:footerReference w:type="default" r:id="rId19"/>
          <w:headerReference w:type="first" r:id="rId20"/>
          <w:footerReference w:type="first" r:id="rId21"/>
          <w:pgSz w:w="11906" w:h="16838"/>
          <w:pgMar w:top="1134" w:right="851" w:bottom="1134" w:left="1134" w:header="720" w:footer="720" w:gutter="0"/>
          <w:pgNumType w:fmt="upperRoman"/>
          <w:cols w:space="720"/>
          <w:docGrid w:linePitch="600" w:charSpace="32768"/>
        </w:sectPr>
      </w:pPr>
    </w:p>
    <w:p w:rsidR="003A41D7" w:rsidRPr="00464B24" w:rsidRDefault="00ED21CF" w:rsidP="0050545C">
      <w:pPr>
        <w:pBdr>
          <w:bottom w:val="single" w:sz="20" w:space="1" w:color="000000"/>
        </w:pBdr>
        <w:tabs>
          <w:tab w:val="right" w:leader="dot" w:pos="9920"/>
        </w:tabs>
        <w:jc w:val="center"/>
        <w:rPr>
          <w:rFonts w:ascii="Arial" w:hAnsi="Arial" w:cs="Arial"/>
          <w:spacing w:val="140"/>
          <w:kern w:val="24"/>
        </w:rPr>
      </w:pPr>
      <w:r w:rsidRPr="00464B24">
        <w:rPr>
          <w:rFonts w:ascii="Arial" w:hAnsi="Arial" w:cs="Arial"/>
          <w:b/>
          <w:spacing w:val="140"/>
          <w:kern w:val="24"/>
        </w:rPr>
        <w:t>МЕЖГОСУДАРСТВЕННЫЙ СТАНДАРТ</w:t>
      </w:r>
    </w:p>
    <w:p w:rsidR="002A34E3" w:rsidRPr="007D3E9C" w:rsidRDefault="002A34E3" w:rsidP="002A34E3">
      <w:pPr>
        <w:spacing w:before="240" w:after="240"/>
        <w:jc w:val="center"/>
        <w:rPr>
          <w:rFonts w:ascii="Arial" w:eastAsia="Times New Roman" w:hAnsi="Arial" w:cs="Arial"/>
          <w:b/>
          <w:kern w:val="0"/>
          <w:lang w:eastAsia="ru-RU"/>
        </w:rPr>
      </w:pPr>
      <w:r w:rsidRPr="007D3E9C">
        <w:rPr>
          <w:rFonts w:ascii="Arial" w:eastAsia="Times New Roman" w:hAnsi="Arial" w:cs="Arial"/>
          <w:b/>
          <w:kern w:val="0"/>
          <w:lang w:eastAsia="ru-RU"/>
        </w:rPr>
        <w:t>Системы генерации энергии ветра</w:t>
      </w:r>
    </w:p>
    <w:p w:rsidR="002A34E3" w:rsidRPr="007D3E9C" w:rsidRDefault="002A34E3" w:rsidP="002A34E3">
      <w:pPr>
        <w:spacing w:before="240" w:after="240"/>
        <w:jc w:val="center"/>
        <w:rPr>
          <w:rFonts w:ascii="Arial" w:eastAsia="Times New Roman" w:hAnsi="Arial" w:cs="Arial"/>
          <w:b/>
          <w:kern w:val="0"/>
          <w:lang w:eastAsia="ru-RU"/>
        </w:rPr>
      </w:pPr>
      <w:r w:rsidRPr="007D3E9C">
        <w:rPr>
          <w:rFonts w:ascii="Arial" w:eastAsia="Times New Roman" w:hAnsi="Arial" w:cs="Arial"/>
          <w:b/>
          <w:spacing w:val="40"/>
          <w:kern w:val="0"/>
          <w:lang w:eastAsia="ru-RU"/>
        </w:rPr>
        <w:t>Часть</w:t>
      </w:r>
      <w:r w:rsidRPr="007D3E9C">
        <w:rPr>
          <w:rFonts w:ascii="Arial" w:eastAsia="Times New Roman" w:hAnsi="Arial" w:cs="Arial"/>
          <w:b/>
          <w:kern w:val="0"/>
          <w:lang w:eastAsia="ru-RU"/>
        </w:rPr>
        <w:t xml:space="preserve"> 25-1</w:t>
      </w:r>
    </w:p>
    <w:p w:rsidR="002A34E3" w:rsidRPr="007D3E9C" w:rsidRDefault="002A34E3" w:rsidP="002A34E3">
      <w:pPr>
        <w:spacing w:before="240" w:after="240"/>
        <w:jc w:val="center"/>
        <w:rPr>
          <w:rFonts w:ascii="Arial" w:eastAsia="Times New Roman" w:hAnsi="Arial" w:cs="Arial"/>
          <w:b/>
          <w:kern w:val="0"/>
          <w:lang w:eastAsia="ru-RU"/>
        </w:rPr>
      </w:pPr>
      <w:r w:rsidRPr="007D3E9C">
        <w:rPr>
          <w:rFonts w:ascii="Arial" w:eastAsia="Times New Roman" w:hAnsi="Arial" w:cs="Arial"/>
          <w:b/>
          <w:kern w:val="0"/>
          <w:lang w:eastAsia="ru-RU"/>
        </w:rPr>
        <w:t>Связи для мониторинга и управления ветровыми электростанциями</w:t>
      </w:r>
    </w:p>
    <w:p w:rsidR="002A34E3" w:rsidRPr="007D3E9C" w:rsidRDefault="002A34E3" w:rsidP="002A34E3">
      <w:pPr>
        <w:spacing w:before="240" w:after="240"/>
        <w:jc w:val="center"/>
        <w:rPr>
          <w:rFonts w:ascii="Arial" w:eastAsia="Times New Roman" w:hAnsi="Arial" w:cs="Arial"/>
          <w:b/>
          <w:kern w:val="0"/>
          <w:lang w:val="en-US" w:eastAsia="ru-RU"/>
        </w:rPr>
      </w:pPr>
      <w:r w:rsidRPr="007D3E9C">
        <w:rPr>
          <w:rFonts w:ascii="Arial" w:eastAsia="Times New Roman" w:hAnsi="Arial" w:cs="Arial"/>
          <w:b/>
          <w:kern w:val="0"/>
          <w:lang w:eastAsia="ru-RU"/>
        </w:rPr>
        <w:t>ОБЩЕЕ</w:t>
      </w:r>
      <w:r w:rsidRPr="007D3E9C">
        <w:rPr>
          <w:rFonts w:ascii="Arial" w:eastAsia="Times New Roman" w:hAnsi="Arial" w:cs="Arial"/>
          <w:b/>
          <w:kern w:val="0"/>
          <w:lang w:val="en-US" w:eastAsia="ru-RU"/>
        </w:rPr>
        <w:t xml:space="preserve"> </w:t>
      </w:r>
      <w:r w:rsidRPr="007D3E9C">
        <w:rPr>
          <w:rFonts w:ascii="Arial" w:eastAsia="Times New Roman" w:hAnsi="Arial" w:cs="Arial"/>
          <w:b/>
          <w:kern w:val="0"/>
          <w:lang w:eastAsia="ru-RU"/>
        </w:rPr>
        <w:t>ОПИСАНИЕ</w:t>
      </w:r>
      <w:r w:rsidRPr="007D3E9C">
        <w:rPr>
          <w:rFonts w:ascii="Arial" w:eastAsia="Times New Roman" w:hAnsi="Arial" w:cs="Arial"/>
          <w:b/>
          <w:kern w:val="0"/>
          <w:lang w:val="en-US" w:eastAsia="ru-RU"/>
        </w:rPr>
        <w:t xml:space="preserve"> </w:t>
      </w:r>
      <w:r w:rsidRPr="007D3E9C">
        <w:rPr>
          <w:rFonts w:ascii="Arial" w:eastAsia="Times New Roman" w:hAnsi="Arial" w:cs="Arial"/>
          <w:b/>
          <w:kern w:val="0"/>
          <w:lang w:eastAsia="ru-RU"/>
        </w:rPr>
        <w:t>ПРИНЦИПОВ</w:t>
      </w:r>
      <w:r w:rsidRPr="007D3E9C">
        <w:rPr>
          <w:rFonts w:ascii="Arial" w:eastAsia="Times New Roman" w:hAnsi="Arial" w:cs="Arial"/>
          <w:b/>
          <w:kern w:val="0"/>
          <w:lang w:val="en-US" w:eastAsia="ru-RU"/>
        </w:rPr>
        <w:t xml:space="preserve"> </w:t>
      </w:r>
      <w:r w:rsidRPr="007D3E9C">
        <w:rPr>
          <w:rFonts w:ascii="Arial" w:eastAsia="Times New Roman" w:hAnsi="Arial" w:cs="Arial"/>
          <w:b/>
          <w:kern w:val="0"/>
          <w:lang w:eastAsia="ru-RU"/>
        </w:rPr>
        <w:t>И</w:t>
      </w:r>
      <w:r w:rsidRPr="007D3E9C">
        <w:rPr>
          <w:rFonts w:ascii="Arial" w:eastAsia="Times New Roman" w:hAnsi="Arial" w:cs="Arial"/>
          <w:b/>
          <w:kern w:val="0"/>
          <w:lang w:val="en-US" w:eastAsia="ru-RU"/>
        </w:rPr>
        <w:t xml:space="preserve"> </w:t>
      </w:r>
      <w:r w:rsidRPr="007D3E9C">
        <w:rPr>
          <w:rFonts w:ascii="Arial" w:eastAsia="Times New Roman" w:hAnsi="Arial" w:cs="Arial"/>
          <w:b/>
          <w:kern w:val="0"/>
          <w:lang w:eastAsia="ru-RU"/>
        </w:rPr>
        <w:t>МОДЕЛЕЙ</w:t>
      </w:r>
    </w:p>
    <w:p w:rsidR="005E160A" w:rsidRPr="007D3E9C" w:rsidRDefault="002A34E3" w:rsidP="0050545C">
      <w:pPr>
        <w:jc w:val="center"/>
        <w:rPr>
          <w:rFonts w:ascii="Arial" w:hAnsi="Arial" w:cs="Arial"/>
          <w:lang w:val="en-US"/>
        </w:rPr>
      </w:pPr>
      <w:r w:rsidRPr="007D3E9C">
        <w:rPr>
          <w:rFonts w:ascii="Arial" w:hAnsi="Arial" w:cs="Arial"/>
          <w:lang w:val="en-US"/>
        </w:rPr>
        <w:t xml:space="preserve">Wind energy generation systems </w:t>
      </w:r>
      <w:r w:rsidRPr="007D3E9C">
        <w:rPr>
          <w:rStyle w:val="FontStyle154"/>
          <w:spacing w:val="0"/>
          <w:sz w:val="24"/>
          <w:szCs w:val="28"/>
          <w:lang w:val="en-US" w:eastAsia="en-US"/>
        </w:rPr>
        <w:t>-</w:t>
      </w:r>
      <w:r w:rsidRPr="007D3E9C">
        <w:rPr>
          <w:rFonts w:ascii="Arial" w:hAnsi="Arial" w:cs="Arial"/>
          <w:lang w:val="en-US"/>
        </w:rPr>
        <w:t xml:space="preserve"> Part 25-1: Communications for monitoring and control of wind power plants </w:t>
      </w:r>
      <w:r w:rsidRPr="007D3E9C">
        <w:rPr>
          <w:rStyle w:val="FontStyle154"/>
          <w:spacing w:val="0"/>
          <w:sz w:val="24"/>
          <w:szCs w:val="28"/>
          <w:lang w:val="en-US" w:eastAsia="en-US"/>
        </w:rPr>
        <w:t>-</w:t>
      </w:r>
      <w:r w:rsidRPr="007D3E9C">
        <w:rPr>
          <w:rFonts w:ascii="Arial" w:hAnsi="Arial" w:cs="Arial"/>
          <w:lang w:val="en-US"/>
        </w:rPr>
        <w:t xml:space="preserve"> Overall description of principles and models</w:t>
      </w:r>
    </w:p>
    <w:p w:rsidR="003A41D7" w:rsidRPr="00464B24" w:rsidRDefault="003A41D7" w:rsidP="005E160A">
      <w:pPr>
        <w:pStyle w:val="af7"/>
        <w:pBdr>
          <w:bottom w:val="single" w:sz="20" w:space="1" w:color="000000"/>
        </w:pBdr>
        <w:ind w:left="0" w:right="91"/>
        <w:rPr>
          <w:rFonts w:ascii="Arial" w:hAnsi="Arial" w:cs="Arial"/>
          <w:b/>
          <w:sz w:val="12"/>
          <w:lang w:val="en-US"/>
        </w:rPr>
      </w:pPr>
    </w:p>
    <w:p w:rsidR="003A41D7" w:rsidRPr="00857E52" w:rsidRDefault="00013B88" w:rsidP="00007FA9">
      <w:pPr>
        <w:pStyle w:val="af7"/>
        <w:spacing w:before="240"/>
        <w:ind w:left="5670"/>
        <w:rPr>
          <w:rFonts w:ascii="Arial" w:hAnsi="Arial" w:cs="Arial"/>
          <w:b/>
        </w:rPr>
      </w:pPr>
      <w:r w:rsidRPr="00464B24">
        <w:rPr>
          <w:rFonts w:ascii="Arial" w:hAnsi="Arial" w:cs="Arial"/>
          <w:b/>
        </w:rPr>
        <w:t>Дата</w:t>
      </w:r>
      <w:r w:rsidRPr="00857E52">
        <w:rPr>
          <w:rFonts w:ascii="Arial" w:hAnsi="Arial" w:cs="Arial"/>
          <w:b/>
        </w:rPr>
        <w:t xml:space="preserve"> </w:t>
      </w:r>
      <w:r w:rsidRPr="00464B24">
        <w:rPr>
          <w:rFonts w:ascii="Arial" w:hAnsi="Arial" w:cs="Arial"/>
          <w:b/>
        </w:rPr>
        <w:t>введения</w:t>
      </w:r>
      <w:r w:rsidRPr="00857E52">
        <w:rPr>
          <w:rFonts w:ascii="Arial" w:hAnsi="Arial" w:cs="Arial"/>
          <w:b/>
        </w:rPr>
        <w:t xml:space="preserve"> – 202   –     – </w:t>
      </w:r>
    </w:p>
    <w:p w:rsidR="003A41D7" w:rsidRPr="007D3E9C" w:rsidRDefault="003A41D7" w:rsidP="00C02CC1">
      <w:pPr>
        <w:pStyle w:val="a1"/>
        <w:spacing w:before="720" w:after="720"/>
        <w:ind w:firstLine="567"/>
        <w:rPr>
          <w:rFonts w:ascii="Arial" w:hAnsi="Arial" w:cs="Arial"/>
          <w:b/>
        </w:rPr>
      </w:pPr>
      <w:r w:rsidRPr="007D3E9C">
        <w:rPr>
          <w:rFonts w:ascii="Arial" w:hAnsi="Arial" w:cs="Arial"/>
          <w:b/>
        </w:rPr>
        <w:t>1 Область применения</w:t>
      </w:r>
    </w:p>
    <w:p w:rsidR="00911147" w:rsidRPr="00911147" w:rsidRDefault="00911147" w:rsidP="00820981">
      <w:pPr>
        <w:pStyle w:val="Style38"/>
        <w:widowControl/>
        <w:ind w:firstLine="720"/>
        <w:jc w:val="both"/>
        <w:rPr>
          <w:rStyle w:val="FontStyle154"/>
          <w:spacing w:val="0"/>
          <w:sz w:val="24"/>
          <w:szCs w:val="24"/>
          <w:lang w:val="ru" w:eastAsia="en-US"/>
        </w:rPr>
      </w:pPr>
      <w:r w:rsidRPr="00911147">
        <w:rPr>
          <w:rFonts w:eastAsia="Times New Roman" w:hAnsi="Arial" w:cs="Arial"/>
          <w:sz w:val="24"/>
          <w:szCs w:val="24"/>
        </w:rPr>
        <w:t>Настоящий стандарт устанавливает</w:t>
      </w:r>
      <w:r w:rsidRPr="00911147">
        <w:rPr>
          <w:sz w:val="24"/>
          <w:szCs w:val="24"/>
        </w:rPr>
        <w:t xml:space="preserve"> </w:t>
      </w:r>
      <w:r w:rsidRPr="00911147">
        <w:rPr>
          <w:rFonts w:eastAsia="Times New Roman" w:hAnsi="Arial" w:cs="Arial"/>
          <w:sz w:val="24"/>
          <w:szCs w:val="24"/>
        </w:rPr>
        <w:t>общее описание принципов и моделей</w:t>
      </w:r>
      <w:r w:rsidRPr="00911147">
        <w:rPr>
          <w:sz w:val="24"/>
          <w:szCs w:val="24"/>
        </w:rPr>
        <w:t xml:space="preserve"> </w:t>
      </w:r>
      <w:r w:rsidRPr="00911147">
        <w:rPr>
          <w:rFonts w:eastAsia="Times New Roman" w:hAnsi="Arial" w:cs="Arial"/>
          <w:sz w:val="24"/>
          <w:szCs w:val="24"/>
        </w:rPr>
        <w:t>СВЯЗИ для мониторинга и управления ветровыми электростанциями.</w:t>
      </w:r>
    </w:p>
    <w:p w:rsidR="00820981" w:rsidRPr="007D3E9C" w:rsidRDefault="00820981" w:rsidP="00820981">
      <w:pPr>
        <w:pStyle w:val="Style38"/>
        <w:widowControl/>
        <w:ind w:firstLine="720"/>
        <w:jc w:val="both"/>
        <w:rPr>
          <w:rStyle w:val="FontStyle154"/>
          <w:spacing w:val="0"/>
          <w:sz w:val="24"/>
          <w:szCs w:val="28"/>
          <w:lang w:eastAsia="en-US"/>
        </w:rPr>
      </w:pPr>
      <w:r w:rsidRPr="007D3E9C">
        <w:rPr>
          <w:rStyle w:val="FontStyle154"/>
          <w:spacing w:val="0"/>
          <w:sz w:val="24"/>
          <w:szCs w:val="28"/>
          <w:lang w:val="ru" w:eastAsia="en-US"/>
        </w:rPr>
        <w:t>В группе стандартов IEC 61400-25 (все части) особое внимание уделяется связи между компонентами ВЭС, такими как ВЭУ, и такими объектами, как системы SCADA. Внутренняя связь внутри компонентов ВЭС выходит за рамки области применения группы стандартов IEC 61400-25 (все части)</w:t>
      </w:r>
    </w:p>
    <w:p w:rsidR="00820981" w:rsidRPr="007D3E9C" w:rsidRDefault="00820981" w:rsidP="00820981">
      <w:pPr>
        <w:pStyle w:val="Style38"/>
        <w:widowControl/>
        <w:ind w:firstLine="720"/>
        <w:jc w:val="both"/>
        <w:rPr>
          <w:rStyle w:val="FontStyle154"/>
          <w:spacing w:val="0"/>
          <w:sz w:val="24"/>
          <w:szCs w:val="28"/>
          <w:lang w:eastAsia="en-US"/>
        </w:rPr>
      </w:pPr>
      <w:r w:rsidRPr="007D3E9C">
        <w:rPr>
          <w:rStyle w:val="FontStyle154"/>
          <w:spacing w:val="0"/>
          <w:sz w:val="24"/>
          <w:szCs w:val="28"/>
          <w:lang w:val="ru" w:eastAsia="en-US"/>
        </w:rPr>
        <w:t>Группа стандартов IEC 61400-25 (все части) разработана для коммуникационной среды, поддерживаемой моделью клиент-сервер. Определены три области, сформированные отдельно, для обеспечения реализации масштабной модели:</w:t>
      </w:r>
    </w:p>
    <w:p w:rsidR="00820981" w:rsidRPr="007D3E9C" w:rsidRDefault="00820981" w:rsidP="00820981">
      <w:pPr>
        <w:pStyle w:val="Style37"/>
        <w:widowControl/>
        <w:ind w:firstLine="720"/>
        <w:jc w:val="both"/>
        <w:rPr>
          <w:rStyle w:val="FontStyle154"/>
          <w:spacing w:val="0"/>
          <w:sz w:val="24"/>
          <w:szCs w:val="28"/>
          <w:lang w:eastAsia="en-US"/>
        </w:rPr>
      </w:pPr>
      <w:r w:rsidRPr="007D3E9C">
        <w:rPr>
          <w:rStyle w:val="FontStyle154"/>
          <w:spacing w:val="0"/>
          <w:sz w:val="24"/>
          <w:szCs w:val="28"/>
          <w:lang w:val="ru" w:eastAsia="en-US"/>
        </w:rPr>
        <w:t>1) информационные модели ВЭС;</w:t>
      </w:r>
    </w:p>
    <w:p w:rsidR="00820981" w:rsidRPr="007D3E9C" w:rsidRDefault="00820981" w:rsidP="00820981">
      <w:pPr>
        <w:pStyle w:val="Style37"/>
        <w:widowControl/>
        <w:ind w:firstLine="720"/>
        <w:jc w:val="both"/>
        <w:rPr>
          <w:rStyle w:val="FontStyle154"/>
          <w:spacing w:val="0"/>
          <w:sz w:val="24"/>
          <w:szCs w:val="28"/>
          <w:lang w:eastAsia="en-US"/>
        </w:rPr>
      </w:pPr>
      <w:r w:rsidRPr="007D3E9C">
        <w:rPr>
          <w:rStyle w:val="FontStyle154"/>
          <w:spacing w:val="0"/>
          <w:sz w:val="24"/>
          <w:szCs w:val="28"/>
          <w:lang w:val="ru" w:eastAsia="en-US"/>
        </w:rPr>
        <w:t>2) модель информационного обмена;</w:t>
      </w:r>
    </w:p>
    <w:p w:rsidR="00820981" w:rsidRPr="007D3E9C" w:rsidRDefault="00820981" w:rsidP="00820981">
      <w:pPr>
        <w:pStyle w:val="Style37"/>
        <w:widowControl/>
        <w:ind w:firstLine="720"/>
        <w:jc w:val="both"/>
        <w:rPr>
          <w:rStyle w:val="FontStyle154"/>
          <w:spacing w:val="0"/>
          <w:sz w:val="24"/>
          <w:szCs w:val="28"/>
          <w:lang w:eastAsia="en-US"/>
        </w:rPr>
      </w:pPr>
      <w:r w:rsidRPr="007D3E9C">
        <w:rPr>
          <w:rStyle w:val="FontStyle154"/>
          <w:spacing w:val="0"/>
          <w:sz w:val="24"/>
          <w:szCs w:val="28"/>
          <w:lang w:val="ru" w:eastAsia="en-US"/>
        </w:rPr>
        <w:t>3) сопоставление этих двух моделей со стандартным профилем связи.</w:t>
      </w:r>
    </w:p>
    <w:p w:rsidR="00820981" w:rsidRPr="007D3E9C" w:rsidRDefault="00820981" w:rsidP="00820981">
      <w:pPr>
        <w:pStyle w:val="Style38"/>
        <w:widowControl/>
        <w:ind w:firstLine="720"/>
        <w:jc w:val="both"/>
        <w:rPr>
          <w:rStyle w:val="FontStyle154"/>
          <w:spacing w:val="0"/>
          <w:sz w:val="24"/>
          <w:szCs w:val="28"/>
          <w:lang w:eastAsia="en-US"/>
        </w:rPr>
      </w:pPr>
      <w:r w:rsidRPr="007D3E9C">
        <w:rPr>
          <w:rStyle w:val="FontStyle154"/>
          <w:spacing w:val="0"/>
          <w:sz w:val="24"/>
          <w:szCs w:val="28"/>
          <w:lang w:val="ru" w:eastAsia="en-US"/>
        </w:rPr>
        <w:t xml:space="preserve">Информационная модель ВЭС и модель обмена информацией, </w:t>
      </w:r>
      <w:proofErr w:type="gramStart"/>
      <w:r w:rsidRPr="007D3E9C">
        <w:rPr>
          <w:rStyle w:val="FontStyle154"/>
          <w:spacing w:val="0"/>
          <w:sz w:val="24"/>
          <w:szCs w:val="28"/>
          <w:lang w:val="ru" w:eastAsia="en-US"/>
        </w:rPr>
        <w:t>рассматриваемые</w:t>
      </w:r>
      <w:proofErr w:type="gramEnd"/>
      <w:r w:rsidRPr="007D3E9C">
        <w:rPr>
          <w:rStyle w:val="FontStyle154"/>
          <w:spacing w:val="0"/>
          <w:sz w:val="24"/>
          <w:szCs w:val="28"/>
          <w:lang w:val="ru" w:eastAsia="en-US"/>
        </w:rPr>
        <w:t xml:space="preserve"> вместе, представляют собой интерфейс между клиентом и сервером. В этом сочетании информационная модель ВЭС служит в качестве интерпретационной основы для доступных данных ВЭС. Информационная модель ВЭС используется сервером для предоставления клиенту единообразного, ориентированного на компоненты представления данных ВЭС. Модель информационного обмена отражает всю активную функциональность сервера. Группа стандартов 61400-25 (все части) обеспечивает связь между разнородными комбинациями клиентов и серверов от различных производителей и поставщиков.</w:t>
      </w:r>
    </w:p>
    <w:p w:rsidR="00820981" w:rsidRPr="007D3E9C" w:rsidRDefault="00820981" w:rsidP="00820981">
      <w:pPr>
        <w:pStyle w:val="Style38"/>
        <w:widowControl/>
        <w:ind w:firstLine="720"/>
        <w:jc w:val="both"/>
        <w:rPr>
          <w:rStyle w:val="FontStyle154"/>
          <w:spacing w:val="0"/>
          <w:sz w:val="24"/>
          <w:szCs w:val="28"/>
          <w:lang w:eastAsia="en-US"/>
        </w:rPr>
      </w:pPr>
      <w:r w:rsidRPr="007D3E9C">
        <w:rPr>
          <w:rStyle w:val="FontStyle154"/>
          <w:spacing w:val="0"/>
          <w:sz w:val="24"/>
          <w:szCs w:val="28"/>
          <w:lang w:val="ru" w:eastAsia="en-US"/>
        </w:rPr>
        <w:t xml:space="preserve">Как показано на </w:t>
      </w:r>
      <w:hyperlink w:anchor="bookmark3" w:history="1">
        <w:r w:rsidRPr="007D3E9C">
          <w:rPr>
            <w:rStyle w:val="FontStyle154"/>
            <w:spacing w:val="0"/>
            <w:sz w:val="24"/>
            <w:szCs w:val="28"/>
            <w:lang w:val="ru" w:eastAsia="en-US"/>
          </w:rPr>
          <w:t>рисунке 1</w:t>
        </w:r>
      </w:hyperlink>
      <w:r w:rsidRPr="007D3E9C">
        <w:rPr>
          <w:rStyle w:val="FontStyle154"/>
          <w:spacing w:val="0"/>
          <w:sz w:val="24"/>
          <w:szCs w:val="28"/>
          <w:lang w:val="ru" w:eastAsia="en-US"/>
        </w:rPr>
        <w:t>, группа стандартов 61400-25 (все части) определяет сервер со следующими аспектами:</w:t>
      </w:r>
    </w:p>
    <w:p w:rsidR="00820981" w:rsidRPr="007D3E9C" w:rsidRDefault="00820981" w:rsidP="00820981">
      <w:pPr>
        <w:pStyle w:val="Style37"/>
        <w:widowControl/>
        <w:ind w:firstLine="720"/>
        <w:jc w:val="both"/>
        <w:rPr>
          <w:rStyle w:val="FontStyle154"/>
          <w:spacing w:val="0"/>
          <w:sz w:val="24"/>
          <w:szCs w:val="28"/>
          <w:lang w:eastAsia="en-US"/>
        </w:rPr>
      </w:pPr>
      <w:r w:rsidRPr="007D3E9C">
        <w:rPr>
          <w:rStyle w:val="FontStyle154"/>
          <w:spacing w:val="0"/>
          <w:sz w:val="24"/>
          <w:szCs w:val="28"/>
          <w:lang w:val="ru" w:eastAsia="en-US"/>
        </w:rPr>
        <w:t>- информация, представленная компонентом ВЭС, например, «скорость вращения ротора ВЭУ» или «общая выработка электроэнергии за определенный промежуток времени», моделируется и предоставляется для открытого доступа. Информация, смоделированная в IEC 61400-25 (все части), определена в IEC 61400-25-2 и IEC 61400-25-6;</w:t>
      </w:r>
    </w:p>
    <w:p w:rsidR="00820981" w:rsidRPr="007D3E9C" w:rsidRDefault="00820981" w:rsidP="00820981">
      <w:pPr>
        <w:pStyle w:val="Style37"/>
        <w:widowControl/>
        <w:ind w:firstLine="720"/>
        <w:jc w:val="both"/>
        <w:rPr>
          <w:rStyle w:val="FontStyle154"/>
          <w:spacing w:val="0"/>
          <w:sz w:val="24"/>
          <w:szCs w:val="28"/>
          <w:lang w:eastAsia="en-US"/>
        </w:rPr>
      </w:pPr>
      <w:r w:rsidRPr="007D3E9C">
        <w:rPr>
          <w:rStyle w:val="FontStyle154"/>
          <w:spacing w:val="0"/>
          <w:sz w:val="24"/>
          <w:szCs w:val="28"/>
          <w:lang w:val="ru" w:eastAsia="en-US"/>
        </w:rPr>
        <w:t>- сервисы по обмену значениями смоделированной информации, определенной в IEC 61400-25-3;</w:t>
      </w:r>
    </w:p>
    <w:p w:rsidR="00820981" w:rsidRPr="007D3E9C" w:rsidRDefault="00820981" w:rsidP="00820981">
      <w:pPr>
        <w:pStyle w:val="Style37"/>
        <w:widowControl/>
        <w:ind w:firstLine="720"/>
        <w:jc w:val="both"/>
        <w:rPr>
          <w:rStyle w:val="FontStyle154"/>
          <w:spacing w:val="0"/>
          <w:sz w:val="24"/>
          <w:szCs w:val="28"/>
          <w:lang w:eastAsia="en-US"/>
        </w:rPr>
      </w:pPr>
      <w:r w:rsidRPr="007D3E9C">
        <w:rPr>
          <w:rStyle w:val="FontStyle154"/>
          <w:spacing w:val="0"/>
          <w:sz w:val="24"/>
          <w:szCs w:val="28"/>
          <w:lang w:val="ru" w:eastAsia="en-US"/>
        </w:rPr>
        <w:t>- сопоставление с профилем связи, обеспечивающим стек протоколов для передачи обмениваемых значений из смоделированной информации (IEC 61400-25-4).</w:t>
      </w:r>
    </w:p>
    <w:p w:rsidR="00820981" w:rsidRPr="007D3E9C" w:rsidRDefault="00820981" w:rsidP="00820981">
      <w:pPr>
        <w:pStyle w:val="Style38"/>
        <w:widowControl/>
        <w:ind w:firstLine="720"/>
        <w:jc w:val="both"/>
        <w:rPr>
          <w:rStyle w:val="FontStyle154"/>
          <w:spacing w:val="0"/>
          <w:sz w:val="24"/>
          <w:szCs w:val="28"/>
          <w:lang w:eastAsia="en-US"/>
        </w:rPr>
      </w:pPr>
      <w:r w:rsidRPr="007D3E9C">
        <w:rPr>
          <w:rStyle w:val="FontStyle154"/>
          <w:spacing w:val="0"/>
          <w:sz w:val="24"/>
          <w:szCs w:val="28"/>
          <w:lang w:val="ru" w:eastAsia="en-US"/>
        </w:rPr>
        <w:t>Группа стандартов IEC 61400-25 (все части) определяет только способы моделирования информации, информационного обмена и сопоставления с конкретными протоколами связи. Группа стандартов IEC 61400-25 (все части) исключает определение того, как и где реализовать интерфейс связи, интерфейс прикладной программы и рекомендации по реализации. Однако, группа стандартов IEC 61400-25 (все части) устанавливает доступ к информации одиночного компонента ВЭУ (таким как ветроэнергетическая установка) через соответствующие логические устройства.</w:t>
      </w:r>
    </w:p>
    <w:p w:rsidR="00820981" w:rsidRPr="007D3E9C" w:rsidRDefault="00820981" w:rsidP="00820981">
      <w:pPr>
        <w:pStyle w:val="Style38"/>
        <w:widowControl/>
        <w:ind w:firstLine="720"/>
        <w:jc w:val="both"/>
        <w:rPr>
          <w:rStyle w:val="FontStyle154"/>
          <w:spacing w:val="0"/>
          <w:sz w:val="24"/>
          <w:szCs w:val="28"/>
          <w:lang w:eastAsia="en-US"/>
        </w:rPr>
      </w:pPr>
      <w:r w:rsidRPr="007D3E9C">
        <w:rPr>
          <w:rStyle w:val="FontStyle154"/>
          <w:spacing w:val="0"/>
          <w:sz w:val="24"/>
          <w:szCs w:val="28"/>
          <w:lang w:val="ru" w:eastAsia="en-US"/>
        </w:rPr>
        <w:t>В этой части стандарта IEC 61400-25 дается общее описание принципов и моделей, используемых в стандарте IEC 61400-25 (все части).</w:t>
      </w:r>
    </w:p>
    <w:p w:rsidR="00820981" w:rsidRPr="007D3E9C" w:rsidRDefault="00820981" w:rsidP="00820981">
      <w:pPr>
        <w:pStyle w:val="Style9"/>
        <w:widowControl/>
        <w:spacing w:before="240" w:after="240"/>
        <w:ind w:firstLine="720"/>
        <w:jc w:val="both"/>
        <w:rPr>
          <w:rStyle w:val="FontStyle147"/>
          <w:sz w:val="20"/>
          <w:szCs w:val="20"/>
          <w:lang w:eastAsia="en-US"/>
        </w:rPr>
      </w:pPr>
      <w:r w:rsidRPr="00DC60D0">
        <w:rPr>
          <w:rStyle w:val="FontStyle147"/>
          <w:spacing w:val="40"/>
          <w:sz w:val="20"/>
          <w:szCs w:val="20"/>
          <w:lang w:val="ru" w:eastAsia="en-US"/>
        </w:rPr>
        <w:t>Примечание</w:t>
      </w:r>
      <w:r w:rsidRPr="007D3E9C">
        <w:rPr>
          <w:rStyle w:val="FontStyle147"/>
          <w:sz w:val="20"/>
          <w:szCs w:val="20"/>
          <w:lang w:val="ru" w:eastAsia="en-US"/>
        </w:rPr>
        <w:t xml:space="preserve"> - Основное внимание в стандарте IEC 61400-25 (все части) уделяется общей информации, не относящейся к конкретному поставщику. Те информационные элементы, которые, как правило, сильно различаются между реализациями конкретных производителей, могут, например, быть определены в двусторонних соглашениях, в группах пользователей или в поправках к IEC 61400-25 (все части).</w:t>
      </w:r>
    </w:p>
    <w:p w:rsidR="00820981" w:rsidRPr="0065628E" w:rsidRDefault="00820981" w:rsidP="00820981">
      <w:pPr>
        <w:pStyle w:val="Style77"/>
        <w:widowControl/>
        <w:jc w:val="center"/>
        <w:rPr>
          <w:rStyle w:val="FontStyle152"/>
          <w:rFonts w:ascii="Times New Roman" w:hAnsi="Times New Roman"/>
          <w:sz w:val="28"/>
          <w:szCs w:val="28"/>
          <w:lang w:eastAsia="en-US"/>
        </w:rPr>
      </w:pPr>
      <w:r w:rsidRPr="0065628E">
        <w:rPr>
          <w:rFonts w:ascii="Times New Roman" w:hAnsi="Times New Roman"/>
          <w:b/>
          <w:bCs/>
          <w:noProof/>
          <w:color w:val="000000"/>
          <w:sz w:val="28"/>
          <w:szCs w:val="28"/>
        </w:rPr>
        <w:drawing>
          <wp:inline distT="0" distB="0" distL="0" distR="0" wp14:anchorId="7E80AED0" wp14:editId="29BF5999">
            <wp:extent cx="6118860" cy="3230880"/>
            <wp:effectExtent l="0" t="0" r="0" b="762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118860" cy="3230880"/>
                    </a:xfrm>
                    <a:prstGeom prst="rect">
                      <a:avLst/>
                    </a:prstGeom>
                    <a:noFill/>
                    <a:ln>
                      <a:noFill/>
                    </a:ln>
                  </pic:spPr>
                </pic:pic>
              </a:graphicData>
            </a:graphic>
          </wp:inline>
        </w:drawing>
      </w:r>
    </w:p>
    <w:p w:rsidR="00820981" w:rsidRPr="007D3E9C" w:rsidRDefault="00820981" w:rsidP="00643521">
      <w:pPr>
        <w:pStyle w:val="Style77"/>
        <w:widowControl/>
        <w:ind w:firstLine="567"/>
        <w:jc w:val="center"/>
        <w:rPr>
          <w:rStyle w:val="FontStyle152"/>
          <w:sz w:val="24"/>
          <w:szCs w:val="24"/>
          <w:lang w:eastAsia="en-US"/>
        </w:rPr>
      </w:pPr>
      <w:r w:rsidRPr="007D3E9C">
        <w:rPr>
          <w:rStyle w:val="FontStyle152"/>
          <w:sz w:val="24"/>
          <w:szCs w:val="24"/>
          <w:lang w:val="ru" w:eastAsia="en-US"/>
        </w:rPr>
        <w:t xml:space="preserve">Рисунок 1 </w:t>
      </w:r>
      <w:r w:rsidRPr="007D3E9C">
        <w:rPr>
          <w:rStyle w:val="FontStyle154"/>
          <w:spacing w:val="0"/>
          <w:sz w:val="24"/>
          <w:szCs w:val="24"/>
          <w:lang w:val="ru" w:eastAsia="en-US"/>
        </w:rPr>
        <w:t>-</w:t>
      </w:r>
      <w:r w:rsidRPr="007D3E9C">
        <w:rPr>
          <w:rStyle w:val="FontStyle152"/>
          <w:sz w:val="24"/>
          <w:szCs w:val="24"/>
          <w:lang w:val="ru" w:eastAsia="en-US"/>
        </w:rPr>
        <w:t xml:space="preserve"> Концептуальная коммуникационная модель в группе стандартов IEC 61400-25</w:t>
      </w:r>
    </w:p>
    <w:p w:rsidR="003A41D7" w:rsidRPr="007D3E9C" w:rsidRDefault="003A41D7" w:rsidP="00AC27A2">
      <w:pPr>
        <w:pStyle w:val="a1"/>
        <w:spacing w:before="2400" w:after="720"/>
        <w:ind w:firstLine="567"/>
        <w:rPr>
          <w:rFonts w:ascii="Arial" w:hAnsi="Arial" w:cs="Arial"/>
        </w:rPr>
      </w:pPr>
      <w:r w:rsidRPr="007D3E9C">
        <w:rPr>
          <w:rFonts w:ascii="Arial" w:hAnsi="Arial" w:cs="Arial"/>
          <w:b/>
        </w:rPr>
        <w:t>2 Нормативные ссылки</w:t>
      </w:r>
    </w:p>
    <w:p w:rsidR="00CE3221" w:rsidRPr="007D3E9C" w:rsidRDefault="00CE3221" w:rsidP="00CE3221">
      <w:pPr>
        <w:pStyle w:val="Style62"/>
        <w:widowControl/>
        <w:ind w:firstLine="567"/>
        <w:jc w:val="both"/>
        <w:rPr>
          <w:rStyle w:val="FontStyle146"/>
          <w:b w:val="0"/>
          <w:sz w:val="24"/>
          <w:szCs w:val="24"/>
          <w:lang w:eastAsia="en-US"/>
        </w:rPr>
      </w:pPr>
      <w:r w:rsidRPr="007D3E9C">
        <w:rPr>
          <w:rStyle w:val="FontStyle146"/>
          <w:b w:val="0"/>
          <w:sz w:val="24"/>
          <w:szCs w:val="24"/>
          <w:lang w:eastAsia="en-US"/>
        </w:rPr>
        <w:t>Для применения настоящего стандарта необходимы следующие ссылочные документы. Для датированных ссылок применяют только указанное издание ссылочного документа, для недатированных ссылок применяют последнее издание ссылочного документа (включая все его изменения):</w:t>
      </w:r>
    </w:p>
    <w:p w:rsidR="00CE3221" w:rsidRPr="007D3E9C" w:rsidRDefault="00CE3221" w:rsidP="00CE3221">
      <w:pPr>
        <w:pStyle w:val="Style62"/>
        <w:widowControl/>
        <w:ind w:firstLine="567"/>
        <w:jc w:val="both"/>
        <w:rPr>
          <w:rStyle w:val="FontStyle146"/>
          <w:b w:val="0"/>
          <w:sz w:val="24"/>
          <w:szCs w:val="24"/>
          <w:lang w:val="en-US" w:eastAsia="en-US"/>
        </w:rPr>
      </w:pPr>
      <w:r w:rsidRPr="007D3E9C">
        <w:rPr>
          <w:rStyle w:val="FontStyle146"/>
          <w:b w:val="0"/>
          <w:sz w:val="24"/>
          <w:szCs w:val="24"/>
          <w:lang w:val="en-US" w:eastAsia="en-US"/>
        </w:rPr>
        <w:t>IEC 61400-25 (all parts) Wind turbines-Part 25: Communications for monitoring and control of wind power plants ((</w:t>
      </w:r>
      <w:r w:rsidRPr="007D3E9C">
        <w:rPr>
          <w:rStyle w:val="FontStyle146"/>
          <w:b w:val="0"/>
          <w:sz w:val="24"/>
          <w:szCs w:val="24"/>
          <w:lang w:eastAsia="en-US"/>
        </w:rPr>
        <w:t>все</w:t>
      </w:r>
      <w:r w:rsidRPr="007D3E9C">
        <w:rPr>
          <w:rStyle w:val="FontStyle146"/>
          <w:b w:val="0"/>
          <w:sz w:val="24"/>
          <w:szCs w:val="24"/>
          <w:lang w:val="en-US" w:eastAsia="en-US"/>
        </w:rPr>
        <w:t xml:space="preserve"> </w:t>
      </w:r>
      <w:r w:rsidRPr="007D3E9C">
        <w:rPr>
          <w:rStyle w:val="FontStyle146"/>
          <w:b w:val="0"/>
          <w:sz w:val="24"/>
          <w:szCs w:val="24"/>
          <w:lang w:eastAsia="en-US"/>
        </w:rPr>
        <w:t>части</w:t>
      </w:r>
      <w:r w:rsidRPr="007D3E9C">
        <w:rPr>
          <w:rStyle w:val="FontStyle146"/>
          <w:b w:val="0"/>
          <w:sz w:val="24"/>
          <w:szCs w:val="24"/>
          <w:lang w:val="en-US" w:eastAsia="en-US"/>
        </w:rPr>
        <w:t xml:space="preserve">) </w:t>
      </w:r>
      <w:r w:rsidRPr="007D3E9C">
        <w:rPr>
          <w:rStyle w:val="FontStyle146"/>
          <w:b w:val="0"/>
          <w:sz w:val="24"/>
          <w:szCs w:val="24"/>
          <w:lang w:eastAsia="en-US"/>
        </w:rPr>
        <w:t>Ветроэнергетические</w:t>
      </w:r>
      <w:r w:rsidRPr="007D3E9C">
        <w:rPr>
          <w:rStyle w:val="FontStyle146"/>
          <w:b w:val="0"/>
          <w:sz w:val="24"/>
          <w:szCs w:val="24"/>
          <w:lang w:val="en-US" w:eastAsia="en-US"/>
        </w:rPr>
        <w:t xml:space="preserve"> </w:t>
      </w:r>
      <w:r w:rsidRPr="007D3E9C">
        <w:rPr>
          <w:rStyle w:val="FontStyle146"/>
          <w:b w:val="0"/>
          <w:sz w:val="24"/>
          <w:szCs w:val="24"/>
          <w:lang w:eastAsia="en-US"/>
        </w:rPr>
        <w:t>установки</w:t>
      </w:r>
      <w:r w:rsidRPr="007D3E9C">
        <w:rPr>
          <w:rStyle w:val="FontStyle146"/>
          <w:b w:val="0"/>
          <w:sz w:val="24"/>
          <w:szCs w:val="24"/>
          <w:lang w:val="en-US" w:eastAsia="en-US"/>
        </w:rPr>
        <w:t xml:space="preserve">. </w:t>
      </w:r>
      <w:r w:rsidRPr="007D3E9C">
        <w:rPr>
          <w:rStyle w:val="FontStyle146"/>
          <w:b w:val="0"/>
          <w:sz w:val="24"/>
          <w:szCs w:val="24"/>
          <w:lang w:eastAsia="en-US"/>
        </w:rPr>
        <w:t>Часть</w:t>
      </w:r>
      <w:r w:rsidRPr="007D3E9C">
        <w:rPr>
          <w:rStyle w:val="FontStyle146"/>
          <w:b w:val="0"/>
          <w:sz w:val="24"/>
          <w:szCs w:val="24"/>
          <w:lang w:val="en-US" w:eastAsia="en-US"/>
        </w:rPr>
        <w:t xml:space="preserve"> 25: </w:t>
      </w:r>
      <w:proofErr w:type="gramStart"/>
      <w:r w:rsidRPr="007D3E9C">
        <w:rPr>
          <w:rStyle w:val="FontStyle146"/>
          <w:b w:val="0"/>
          <w:sz w:val="24"/>
          <w:szCs w:val="24"/>
          <w:lang w:eastAsia="en-US"/>
        </w:rPr>
        <w:t>Коммуникации</w:t>
      </w:r>
      <w:r w:rsidRPr="007D3E9C">
        <w:rPr>
          <w:rStyle w:val="FontStyle146"/>
          <w:b w:val="0"/>
          <w:sz w:val="24"/>
          <w:szCs w:val="24"/>
          <w:lang w:val="en-US" w:eastAsia="en-US"/>
        </w:rPr>
        <w:t xml:space="preserve"> </w:t>
      </w:r>
      <w:r w:rsidRPr="007D3E9C">
        <w:rPr>
          <w:rStyle w:val="FontStyle146"/>
          <w:b w:val="0"/>
          <w:sz w:val="24"/>
          <w:szCs w:val="24"/>
          <w:lang w:eastAsia="en-US"/>
        </w:rPr>
        <w:t>для</w:t>
      </w:r>
      <w:r w:rsidRPr="007D3E9C">
        <w:rPr>
          <w:rStyle w:val="FontStyle146"/>
          <w:b w:val="0"/>
          <w:sz w:val="24"/>
          <w:szCs w:val="24"/>
          <w:lang w:val="en-US" w:eastAsia="en-US"/>
        </w:rPr>
        <w:t xml:space="preserve"> </w:t>
      </w:r>
      <w:r w:rsidRPr="007D3E9C">
        <w:rPr>
          <w:rStyle w:val="FontStyle146"/>
          <w:b w:val="0"/>
          <w:sz w:val="24"/>
          <w:szCs w:val="24"/>
          <w:lang w:eastAsia="en-US"/>
        </w:rPr>
        <w:t>текущего</w:t>
      </w:r>
      <w:r w:rsidRPr="007D3E9C">
        <w:rPr>
          <w:rStyle w:val="FontStyle146"/>
          <w:b w:val="0"/>
          <w:sz w:val="24"/>
          <w:szCs w:val="24"/>
          <w:lang w:val="en-US" w:eastAsia="en-US"/>
        </w:rPr>
        <w:t xml:space="preserve"> </w:t>
      </w:r>
      <w:r w:rsidRPr="007D3E9C">
        <w:rPr>
          <w:rStyle w:val="FontStyle146"/>
          <w:b w:val="0"/>
          <w:sz w:val="24"/>
          <w:szCs w:val="24"/>
          <w:lang w:eastAsia="en-US"/>
        </w:rPr>
        <w:t>контроля</w:t>
      </w:r>
      <w:r w:rsidRPr="007D3E9C">
        <w:rPr>
          <w:rStyle w:val="FontStyle146"/>
          <w:b w:val="0"/>
          <w:sz w:val="24"/>
          <w:szCs w:val="24"/>
          <w:lang w:val="en-US" w:eastAsia="en-US"/>
        </w:rPr>
        <w:t xml:space="preserve"> </w:t>
      </w:r>
      <w:r w:rsidRPr="007D3E9C">
        <w:rPr>
          <w:rStyle w:val="FontStyle146"/>
          <w:b w:val="0"/>
          <w:sz w:val="24"/>
          <w:szCs w:val="24"/>
          <w:lang w:eastAsia="en-US"/>
        </w:rPr>
        <w:t>и</w:t>
      </w:r>
      <w:r w:rsidRPr="007D3E9C">
        <w:rPr>
          <w:rStyle w:val="FontStyle146"/>
          <w:b w:val="0"/>
          <w:sz w:val="24"/>
          <w:szCs w:val="24"/>
          <w:lang w:val="en-US" w:eastAsia="en-US"/>
        </w:rPr>
        <w:t xml:space="preserve"> </w:t>
      </w:r>
      <w:r w:rsidRPr="007D3E9C">
        <w:rPr>
          <w:rStyle w:val="FontStyle146"/>
          <w:b w:val="0"/>
          <w:sz w:val="24"/>
          <w:szCs w:val="24"/>
          <w:lang w:eastAsia="en-US"/>
        </w:rPr>
        <w:t>управления</w:t>
      </w:r>
      <w:r w:rsidRPr="007D3E9C">
        <w:rPr>
          <w:rStyle w:val="FontStyle146"/>
          <w:b w:val="0"/>
          <w:sz w:val="24"/>
          <w:szCs w:val="24"/>
          <w:lang w:val="en-US" w:eastAsia="en-US"/>
        </w:rPr>
        <w:t xml:space="preserve"> </w:t>
      </w:r>
      <w:r w:rsidRPr="007D3E9C">
        <w:rPr>
          <w:rStyle w:val="FontStyle146"/>
          <w:b w:val="0"/>
          <w:sz w:val="24"/>
          <w:szCs w:val="24"/>
          <w:lang w:eastAsia="en-US"/>
        </w:rPr>
        <w:t>ветровыми</w:t>
      </w:r>
      <w:r w:rsidRPr="007D3E9C">
        <w:rPr>
          <w:rStyle w:val="FontStyle146"/>
          <w:b w:val="0"/>
          <w:sz w:val="24"/>
          <w:szCs w:val="24"/>
          <w:lang w:val="en-US" w:eastAsia="en-US"/>
        </w:rPr>
        <w:t xml:space="preserve"> </w:t>
      </w:r>
      <w:r w:rsidRPr="007D3E9C">
        <w:rPr>
          <w:rStyle w:val="FontStyle146"/>
          <w:b w:val="0"/>
          <w:sz w:val="24"/>
          <w:szCs w:val="24"/>
          <w:lang w:eastAsia="en-US"/>
        </w:rPr>
        <w:t>электростанциями</w:t>
      </w:r>
      <w:r w:rsidRPr="007D3E9C">
        <w:rPr>
          <w:rStyle w:val="FontStyle146"/>
          <w:b w:val="0"/>
          <w:sz w:val="24"/>
          <w:szCs w:val="24"/>
          <w:lang w:val="en-US" w:eastAsia="en-US"/>
        </w:rPr>
        <w:t>).</w:t>
      </w:r>
      <w:proofErr w:type="gramEnd"/>
    </w:p>
    <w:p w:rsidR="00CE3221" w:rsidRPr="007D3E9C" w:rsidRDefault="00CE3221" w:rsidP="00CE3221">
      <w:pPr>
        <w:pStyle w:val="Style62"/>
        <w:widowControl/>
        <w:ind w:firstLine="567"/>
        <w:jc w:val="both"/>
        <w:rPr>
          <w:rStyle w:val="FontStyle146"/>
          <w:b w:val="0"/>
          <w:sz w:val="24"/>
          <w:szCs w:val="24"/>
          <w:lang w:eastAsia="en-US"/>
        </w:rPr>
      </w:pPr>
      <w:r w:rsidRPr="007D3E9C">
        <w:rPr>
          <w:rStyle w:val="FontStyle146"/>
          <w:b w:val="0"/>
          <w:sz w:val="24"/>
          <w:szCs w:val="24"/>
          <w:lang w:val="en-US" w:eastAsia="en-US"/>
        </w:rPr>
        <w:t>IEC 61400-25-2:2015 Wind turbines-Part 25-2: Communications for monitoring and control of wind power plants-Information models (</w:t>
      </w:r>
      <w:r w:rsidRPr="007D3E9C">
        <w:rPr>
          <w:rStyle w:val="FontStyle146"/>
          <w:b w:val="0"/>
          <w:sz w:val="24"/>
          <w:szCs w:val="24"/>
          <w:lang w:eastAsia="en-US"/>
        </w:rPr>
        <w:t>Ветроэнергетические</w:t>
      </w:r>
      <w:r w:rsidRPr="007D3E9C">
        <w:rPr>
          <w:rStyle w:val="FontStyle146"/>
          <w:b w:val="0"/>
          <w:sz w:val="24"/>
          <w:szCs w:val="24"/>
          <w:lang w:val="en-US" w:eastAsia="en-US"/>
        </w:rPr>
        <w:t xml:space="preserve"> </w:t>
      </w:r>
      <w:r w:rsidRPr="007D3E9C">
        <w:rPr>
          <w:rStyle w:val="FontStyle146"/>
          <w:b w:val="0"/>
          <w:sz w:val="24"/>
          <w:szCs w:val="24"/>
          <w:lang w:eastAsia="en-US"/>
        </w:rPr>
        <w:t>установки</w:t>
      </w:r>
      <w:r w:rsidRPr="007D3E9C">
        <w:rPr>
          <w:rStyle w:val="FontStyle146"/>
          <w:b w:val="0"/>
          <w:sz w:val="24"/>
          <w:szCs w:val="24"/>
          <w:lang w:val="en-US" w:eastAsia="en-US"/>
        </w:rPr>
        <w:t xml:space="preserve">. </w:t>
      </w:r>
      <w:r w:rsidRPr="007D3E9C">
        <w:rPr>
          <w:rStyle w:val="FontStyle146"/>
          <w:b w:val="0"/>
          <w:sz w:val="24"/>
          <w:szCs w:val="24"/>
          <w:lang w:eastAsia="en-US"/>
        </w:rPr>
        <w:t xml:space="preserve">Часть 25-2: Коммуникации для текущего контроля и управления ветровыми электростанциями. </w:t>
      </w:r>
      <w:proofErr w:type="gramStart"/>
      <w:r w:rsidRPr="007D3E9C">
        <w:rPr>
          <w:rStyle w:val="FontStyle146"/>
          <w:b w:val="0"/>
          <w:sz w:val="24"/>
          <w:szCs w:val="24"/>
          <w:lang w:eastAsia="en-US"/>
        </w:rPr>
        <w:t>Информационные модели).</w:t>
      </w:r>
      <w:proofErr w:type="gramEnd"/>
    </w:p>
    <w:p w:rsidR="00CE3221" w:rsidRPr="007D3E9C" w:rsidRDefault="00CE3221" w:rsidP="00CE3221">
      <w:pPr>
        <w:pStyle w:val="Style62"/>
        <w:widowControl/>
        <w:ind w:firstLine="567"/>
        <w:jc w:val="both"/>
        <w:rPr>
          <w:rStyle w:val="FontStyle146"/>
          <w:b w:val="0"/>
          <w:sz w:val="24"/>
          <w:szCs w:val="24"/>
          <w:lang w:eastAsia="en-US"/>
        </w:rPr>
      </w:pPr>
      <w:r w:rsidRPr="007D3E9C">
        <w:rPr>
          <w:rStyle w:val="FontStyle146"/>
          <w:b w:val="0"/>
          <w:sz w:val="24"/>
          <w:szCs w:val="24"/>
          <w:lang w:val="en-US" w:eastAsia="en-US"/>
        </w:rPr>
        <w:t>IEC 61400-25-3:2015 Wind turbines-Part 25-3: Communications for monitoring and control of wind power plants-Information exchange models (</w:t>
      </w:r>
      <w:r w:rsidRPr="007D3E9C">
        <w:rPr>
          <w:rStyle w:val="FontStyle146"/>
          <w:b w:val="0"/>
          <w:sz w:val="24"/>
          <w:szCs w:val="24"/>
          <w:lang w:eastAsia="en-US"/>
        </w:rPr>
        <w:t>Ветроэнергетические</w:t>
      </w:r>
      <w:r w:rsidRPr="007D3E9C">
        <w:rPr>
          <w:rStyle w:val="FontStyle146"/>
          <w:b w:val="0"/>
          <w:sz w:val="24"/>
          <w:szCs w:val="24"/>
          <w:lang w:val="en-US" w:eastAsia="en-US"/>
        </w:rPr>
        <w:t xml:space="preserve"> </w:t>
      </w:r>
      <w:r w:rsidRPr="007D3E9C">
        <w:rPr>
          <w:rStyle w:val="FontStyle146"/>
          <w:b w:val="0"/>
          <w:sz w:val="24"/>
          <w:szCs w:val="24"/>
          <w:lang w:eastAsia="en-US"/>
        </w:rPr>
        <w:t>установки</w:t>
      </w:r>
      <w:r w:rsidRPr="007D3E9C">
        <w:rPr>
          <w:rStyle w:val="FontStyle146"/>
          <w:b w:val="0"/>
          <w:sz w:val="24"/>
          <w:szCs w:val="24"/>
          <w:lang w:val="en-US" w:eastAsia="en-US"/>
        </w:rPr>
        <w:t xml:space="preserve">. </w:t>
      </w:r>
      <w:r w:rsidRPr="007D3E9C">
        <w:rPr>
          <w:rStyle w:val="FontStyle146"/>
          <w:b w:val="0"/>
          <w:sz w:val="24"/>
          <w:szCs w:val="24"/>
          <w:lang w:eastAsia="en-US"/>
        </w:rPr>
        <w:t xml:space="preserve">Часть 25-3: Коммуникации для текущего контроля и управления ветровыми электростанциями. </w:t>
      </w:r>
      <w:proofErr w:type="gramStart"/>
      <w:r w:rsidRPr="007D3E9C">
        <w:rPr>
          <w:rStyle w:val="FontStyle146"/>
          <w:b w:val="0"/>
          <w:sz w:val="24"/>
          <w:szCs w:val="24"/>
          <w:lang w:eastAsia="en-US"/>
        </w:rPr>
        <w:t>Модели информационного обмена).</w:t>
      </w:r>
      <w:proofErr w:type="gramEnd"/>
    </w:p>
    <w:p w:rsidR="00CE3221" w:rsidRPr="007D3E9C" w:rsidRDefault="00CE3221" w:rsidP="00CE3221">
      <w:pPr>
        <w:pStyle w:val="Style62"/>
        <w:widowControl/>
        <w:ind w:firstLine="567"/>
        <w:jc w:val="both"/>
        <w:rPr>
          <w:rStyle w:val="FontStyle146"/>
          <w:b w:val="0"/>
          <w:sz w:val="24"/>
          <w:szCs w:val="24"/>
          <w:lang w:eastAsia="en-US"/>
        </w:rPr>
      </w:pPr>
      <w:r w:rsidRPr="007D3E9C">
        <w:rPr>
          <w:rStyle w:val="FontStyle146"/>
          <w:b w:val="0"/>
          <w:sz w:val="24"/>
          <w:szCs w:val="24"/>
          <w:lang w:val="en-US" w:eastAsia="en-US"/>
        </w:rPr>
        <w:t>IEC 61400-25-4 Wind energy generation systems-Part 25-4: Communications for monitoring and control of wind power plants-Mapping to communication profile (</w:t>
      </w:r>
      <w:r w:rsidRPr="007D3E9C">
        <w:rPr>
          <w:rStyle w:val="FontStyle146"/>
          <w:b w:val="0"/>
          <w:sz w:val="24"/>
          <w:szCs w:val="24"/>
          <w:lang w:eastAsia="en-US"/>
        </w:rPr>
        <w:t>Системы</w:t>
      </w:r>
      <w:r w:rsidRPr="007D3E9C">
        <w:rPr>
          <w:rStyle w:val="FontStyle146"/>
          <w:b w:val="0"/>
          <w:sz w:val="24"/>
          <w:szCs w:val="24"/>
          <w:lang w:val="en-US" w:eastAsia="en-US"/>
        </w:rPr>
        <w:t xml:space="preserve"> </w:t>
      </w:r>
      <w:r w:rsidRPr="007D3E9C">
        <w:rPr>
          <w:rStyle w:val="FontStyle146"/>
          <w:b w:val="0"/>
          <w:sz w:val="24"/>
          <w:szCs w:val="24"/>
          <w:lang w:eastAsia="en-US"/>
        </w:rPr>
        <w:t>генерирования</w:t>
      </w:r>
      <w:r w:rsidRPr="007D3E9C">
        <w:rPr>
          <w:rStyle w:val="FontStyle146"/>
          <w:b w:val="0"/>
          <w:sz w:val="24"/>
          <w:szCs w:val="24"/>
          <w:lang w:val="en-US" w:eastAsia="en-US"/>
        </w:rPr>
        <w:t xml:space="preserve"> </w:t>
      </w:r>
      <w:r w:rsidRPr="007D3E9C">
        <w:rPr>
          <w:rStyle w:val="FontStyle146"/>
          <w:b w:val="0"/>
          <w:sz w:val="24"/>
          <w:szCs w:val="24"/>
          <w:lang w:eastAsia="en-US"/>
        </w:rPr>
        <w:t>ветроэнергетики</w:t>
      </w:r>
      <w:r w:rsidRPr="007D3E9C">
        <w:rPr>
          <w:rStyle w:val="FontStyle146"/>
          <w:b w:val="0"/>
          <w:sz w:val="24"/>
          <w:szCs w:val="24"/>
          <w:lang w:val="en-US" w:eastAsia="en-US"/>
        </w:rPr>
        <w:t xml:space="preserve">. </w:t>
      </w:r>
      <w:r w:rsidRPr="007D3E9C">
        <w:rPr>
          <w:rStyle w:val="FontStyle146"/>
          <w:b w:val="0"/>
          <w:sz w:val="24"/>
          <w:szCs w:val="24"/>
          <w:lang w:eastAsia="en-US"/>
        </w:rPr>
        <w:t xml:space="preserve">Часть 25-4: Связь для мониторинга и управления </w:t>
      </w:r>
      <w:proofErr w:type="spellStart"/>
      <w:r w:rsidRPr="007D3E9C">
        <w:rPr>
          <w:rStyle w:val="FontStyle146"/>
          <w:b w:val="0"/>
          <w:sz w:val="24"/>
          <w:szCs w:val="24"/>
          <w:lang w:eastAsia="en-US"/>
        </w:rPr>
        <w:t>ветроэлектростанциями</w:t>
      </w:r>
      <w:proofErr w:type="spellEnd"/>
      <w:r w:rsidRPr="007D3E9C">
        <w:rPr>
          <w:rStyle w:val="FontStyle146"/>
          <w:b w:val="0"/>
          <w:sz w:val="24"/>
          <w:szCs w:val="24"/>
          <w:lang w:eastAsia="en-US"/>
        </w:rPr>
        <w:t xml:space="preserve">. </w:t>
      </w:r>
      <w:proofErr w:type="gramStart"/>
      <w:r w:rsidRPr="007D3E9C">
        <w:rPr>
          <w:rStyle w:val="FontStyle146"/>
          <w:b w:val="0"/>
          <w:sz w:val="24"/>
          <w:szCs w:val="24"/>
          <w:lang w:eastAsia="en-US"/>
        </w:rPr>
        <w:t>Сопоставление с профилем связи).</w:t>
      </w:r>
      <w:proofErr w:type="gramEnd"/>
    </w:p>
    <w:p w:rsidR="00CE3221" w:rsidRPr="007D3E9C" w:rsidRDefault="00CE3221" w:rsidP="00CE3221">
      <w:pPr>
        <w:pStyle w:val="Style62"/>
        <w:widowControl/>
        <w:ind w:firstLine="567"/>
        <w:jc w:val="both"/>
        <w:rPr>
          <w:rStyle w:val="FontStyle146"/>
          <w:b w:val="0"/>
          <w:sz w:val="24"/>
          <w:szCs w:val="24"/>
          <w:lang w:eastAsia="en-US"/>
        </w:rPr>
      </w:pPr>
      <w:r w:rsidRPr="007D3E9C">
        <w:rPr>
          <w:rStyle w:val="FontStyle146"/>
          <w:b w:val="0"/>
          <w:sz w:val="24"/>
          <w:szCs w:val="24"/>
          <w:lang w:val="en-US" w:eastAsia="en-US"/>
        </w:rPr>
        <w:t>IEC 61400-25-6 Wind energy generation systems-Part 25-6: Communications for monitoring and control of wind power plants-Logical node classes and data classes for condition monitoring (</w:t>
      </w:r>
      <w:r w:rsidRPr="007D3E9C">
        <w:rPr>
          <w:rStyle w:val="FontStyle146"/>
          <w:b w:val="0"/>
          <w:sz w:val="24"/>
          <w:szCs w:val="24"/>
          <w:lang w:eastAsia="en-US"/>
        </w:rPr>
        <w:t>Системы</w:t>
      </w:r>
      <w:r w:rsidRPr="007D3E9C">
        <w:rPr>
          <w:rStyle w:val="FontStyle146"/>
          <w:b w:val="0"/>
          <w:sz w:val="24"/>
          <w:szCs w:val="24"/>
          <w:lang w:val="en-US" w:eastAsia="en-US"/>
        </w:rPr>
        <w:t xml:space="preserve"> </w:t>
      </w:r>
      <w:r w:rsidRPr="007D3E9C">
        <w:rPr>
          <w:rStyle w:val="FontStyle146"/>
          <w:b w:val="0"/>
          <w:sz w:val="24"/>
          <w:szCs w:val="24"/>
          <w:lang w:eastAsia="en-US"/>
        </w:rPr>
        <w:t>генерирования</w:t>
      </w:r>
      <w:r w:rsidRPr="007D3E9C">
        <w:rPr>
          <w:rStyle w:val="FontStyle146"/>
          <w:b w:val="0"/>
          <w:sz w:val="24"/>
          <w:szCs w:val="24"/>
          <w:lang w:val="en-US" w:eastAsia="en-US"/>
        </w:rPr>
        <w:t xml:space="preserve"> </w:t>
      </w:r>
      <w:r w:rsidRPr="007D3E9C">
        <w:rPr>
          <w:rStyle w:val="FontStyle146"/>
          <w:b w:val="0"/>
          <w:sz w:val="24"/>
          <w:szCs w:val="24"/>
          <w:lang w:eastAsia="en-US"/>
        </w:rPr>
        <w:t>ветроэнергетики</w:t>
      </w:r>
      <w:r w:rsidRPr="007D3E9C">
        <w:rPr>
          <w:rStyle w:val="FontStyle146"/>
          <w:b w:val="0"/>
          <w:sz w:val="24"/>
          <w:szCs w:val="24"/>
          <w:lang w:val="en-US" w:eastAsia="en-US"/>
        </w:rPr>
        <w:t xml:space="preserve">. </w:t>
      </w:r>
      <w:r w:rsidRPr="007D3E9C">
        <w:rPr>
          <w:rStyle w:val="FontStyle146"/>
          <w:b w:val="0"/>
          <w:sz w:val="24"/>
          <w:szCs w:val="24"/>
          <w:lang w:eastAsia="en-US"/>
        </w:rPr>
        <w:t xml:space="preserve">Часть 25-6: Связь для мониторинга и управления </w:t>
      </w:r>
      <w:proofErr w:type="spellStart"/>
      <w:r w:rsidRPr="007D3E9C">
        <w:rPr>
          <w:rStyle w:val="FontStyle146"/>
          <w:b w:val="0"/>
          <w:sz w:val="24"/>
          <w:szCs w:val="24"/>
          <w:lang w:eastAsia="en-US"/>
        </w:rPr>
        <w:t>ветроэлектростанциями</w:t>
      </w:r>
      <w:proofErr w:type="spellEnd"/>
      <w:r w:rsidRPr="007D3E9C">
        <w:rPr>
          <w:rStyle w:val="FontStyle146"/>
          <w:b w:val="0"/>
          <w:sz w:val="24"/>
          <w:szCs w:val="24"/>
          <w:lang w:eastAsia="en-US"/>
        </w:rPr>
        <w:t xml:space="preserve">. </w:t>
      </w:r>
      <w:proofErr w:type="gramStart"/>
      <w:r w:rsidRPr="007D3E9C">
        <w:rPr>
          <w:rStyle w:val="FontStyle146"/>
          <w:b w:val="0"/>
          <w:sz w:val="24"/>
          <w:szCs w:val="24"/>
          <w:lang w:eastAsia="en-US"/>
        </w:rPr>
        <w:t>Классы логических узлов и классы данных для мониторинга состояния).</w:t>
      </w:r>
      <w:proofErr w:type="gramEnd"/>
    </w:p>
    <w:p w:rsidR="00CE3221" w:rsidRPr="007D3E9C" w:rsidRDefault="00CE3221" w:rsidP="00CE3221">
      <w:pPr>
        <w:pStyle w:val="Style62"/>
        <w:widowControl/>
        <w:ind w:firstLine="567"/>
        <w:jc w:val="both"/>
        <w:rPr>
          <w:rStyle w:val="FontStyle146"/>
          <w:b w:val="0"/>
          <w:sz w:val="24"/>
          <w:szCs w:val="24"/>
          <w:lang w:val="en-US" w:eastAsia="en-US"/>
        </w:rPr>
      </w:pPr>
      <w:r w:rsidRPr="007D3E9C">
        <w:rPr>
          <w:rStyle w:val="FontStyle146"/>
          <w:b w:val="0"/>
          <w:sz w:val="24"/>
          <w:szCs w:val="24"/>
          <w:lang w:val="en-US" w:eastAsia="en-US"/>
        </w:rPr>
        <w:t>IEC 61850-7-1:2011 Communication networks and systems for power utility automation-Part 7-1: Basic communication structure-Principles and models (</w:t>
      </w:r>
      <w:r w:rsidRPr="007D3E9C">
        <w:rPr>
          <w:rStyle w:val="FontStyle146"/>
          <w:b w:val="0"/>
          <w:sz w:val="24"/>
          <w:szCs w:val="24"/>
          <w:lang w:eastAsia="en-US"/>
        </w:rPr>
        <w:t>Сети</w:t>
      </w:r>
      <w:r w:rsidRPr="007D3E9C">
        <w:rPr>
          <w:rStyle w:val="FontStyle146"/>
          <w:b w:val="0"/>
          <w:sz w:val="24"/>
          <w:szCs w:val="24"/>
          <w:lang w:val="en-US" w:eastAsia="en-US"/>
        </w:rPr>
        <w:t xml:space="preserve"> </w:t>
      </w:r>
      <w:r w:rsidRPr="007D3E9C">
        <w:rPr>
          <w:rStyle w:val="FontStyle146"/>
          <w:b w:val="0"/>
          <w:sz w:val="24"/>
          <w:szCs w:val="24"/>
          <w:lang w:eastAsia="en-US"/>
        </w:rPr>
        <w:t>и</w:t>
      </w:r>
      <w:r w:rsidRPr="007D3E9C">
        <w:rPr>
          <w:rStyle w:val="FontStyle146"/>
          <w:b w:val="0"/>
          <w:sz w:val="24"/>
          <w:szCs w:val="24"/>
          <w:lang w:val="en-US" w:eastAsia="en-US"/>
        </w:rPr>
        <w:t xml:space="preserve"> </w:t>
      </w:r>
      <w:r w:rsidRPr="007D3E9C">
        <w:rPr>
          <w:rStyle w:val="FontStyle146"/>
          <w:b w:val="0"/>
          <w:sz w:val="24"/>
          <w:szCs w:val="24"/>
          <w:lang w:eastAsia="en-US"/>
        </w:rPr>
        <w:t>системы</w:t>
      </w:r>
      <w:r w:rsidRPr="007D3E9C">
        <w:rPr>
          <w:rStyle w:val="FontStyle146"/>
          <w:b w:val="0"/>
          <w:sz w:val="24"/>
          <w:szCs w:val="24"/>
          <w:lang w:val="en-US" w:eastAsia="en-US"/>
        </w:rPr>
        <w:t xml:space="preserve"> </w:t>
      </w:r>
      <w:r w:rsidRPr="007D3E9C">
        <w:rPr>
          <w:rStyle w:val="FontStyle146"/>
          <w:b w:val="0"/>
          <w:sz w:val="24"/>
          <w:szCs w:val="24"/>
          <w:lang w:eastAsia="en-US"/>
        </w:rPr>
        <w:t>связи</w:t>
      </w:r>
      <w:r w:rsidRPr="007D3E9C">
        <w:rPr>
          <w:rStyle w:val="FontStyle146"/>
          <w:b w:val="0"/>
          <w:sz w:val="24"/>
          <w:szCs w:val="24"/>
          <w:lang w:val="en-US" w:eastAsia="en-US"/>
        </w:rPr>
        <w:t xml:space="preserve"> </w:t>
      </w:r>
      <w:r w:rsidRPr="007D3E9C">
        <w:rPr>
          <w:rStyle w:val="FontStyle146"/>
          <w:b w:val="0"/>
          <w:sz w:val="24"/>
          <w:szCs w:val="24"/>
          <w:lang w:eastAsia="en-US"/>
        </w:rPr>
        <w:t>для</w:t>
      </w:r>
      <w:r w:rsidRPr="007D3E9C">
        <w:rPr>
          <w:rStyle w:val="FontStyle146"/>
          <w:b w:val="0"/>
          <w:sz w:val="24"/>
          <w:szCs w:val="24"/>
          <w:lang w:val="en-US" w:eastAsia="en-US"/>
        </w:rPr>
        <w:t xml:space="preserve"> </w:t>
      </w:r>
      <w:r w:rsidRPr="007D3E9C">
        <w:rPr>
          <w:rStyle w:val="FontStyle146"/>
          <w:b w:val="0"/>
          <w:sz w:val="24"/>
          <w:szCs w:val="24"/>
          <w:lang w:eastAsia="en-US"/>
        </w:rPr>
        <w:t>автоматизации</w:t>
      </w:r>
      <w:r w:rsidRPr="007D3E9C">
        <w:rPr>
          <w:rStyle w:val="FontStyle146"/>
          <w:b w:val="0"/>
          <w:sz w:val="24"/>
          <w:szCs w:val="24"/>
          <w:lang w:val="en-US" w:eastAsia="en-US"/>
        </w:rPr>
        <w:t xml:space="preserve"> </w:t>
      </w:r>
      <w:r w:rsidRPr="007D3E9C">
        <w:rPr>
          <w:rStyle w:val="FontStyle146"/>
          <w:b w:val="0"/>
          <w:sz w:val="24"/>
          <w:szCs w:val="24"/>
          <w:lang w:eastAsia="en-US"/>
        </w:rPr>
        <w:t>энергосистем</w:t>
      </w:r>
      <w:r w:rsidRPr="007D3E9C">
        <w:rPr>
          <w:rStyle w:val="FontStyle146"/>
          <w:b w:val="0"/>
          <w:sz w:val="24"/>
          <w:szCs w:val="24"/>
          <w:lang w:val="en-US" w:eastAsia="en-US"/>
        </w:rPr>
        <w:t xml:space="preserve"> </w:t>
      </w:r>
      <w:r w:rsidRPr="007D3E9C">
        <w:rPr>
          <w:rStyle w:val="FontStyle146"/>
          <w:b w:val="0"/>
          <w:sz w:val="24"/>
          <w:szCs w:val="24"/>
          <w:lang w:eastAsia="en-US"/>
        </w:rPr>
        <w:t>общего</w:t>
      </w:r>
      <w:r w:rsidRPr="007D3E9C">
        <w:rPr>
          <w:rStyle w:val="FontStyle146"/>
          <w:b w:val="0"/>
          <w:sz w:val="24"/>
          <w:szCs w:val="24"/>
          <w:lang w:val="en-US" w:eastAsia="en-US"/>
        </w:rPr>
        <w:t xml:space="preserve"> </w:t>
      </w:r>
      <w:r w:rsidRPr="007D3E9C">
        <w:rPr>
          <w:rStyle w:val="FontStyle146"/>
          <w:b w:val="0"/>
          <w:sz w:val="24"/>
          <w:szCs w:val="24"/>
          <w:lang w:eastAsia="en-US"/>
        </w:rPr>
        <w:t>пользования</w:t>
      </w:r>
      <w:r w:rsidRPr="007D3E9C">
        <w:rPr>
          <w:rStyle w:val="FontStyle146"/>
          <w:b w:val="0"/>
          <w:sz w:val="24"/>
          <w:szCs w:val="24"/>
          <w:lang w:val="en-US" w:eastAsia="en-US"/>
        </w:rPr>
        <w:t xml:space="preserve">. </w:t>
      </w:r>
      <w:r w:rsidRPr="007D3E9C">
        <w:rPr>
          <w:rStyle w:val="FontStyle146"/>
          <w:b w:val="0"/>
          <w:sz w:val="24"/>
          <w:szCs w:val="24"/>
          <w:lang w:eastAsia="en-US"/>
        </w:rPr>
        <w:t>Часть</w:t>
      </w:r>
      <w:r w:rsidRPr="007D3E9C">
        <w:rPr>
          <w:rStyle w:val="FontStyle146"/>
          <w:b w:val="0"/>
          <w:sz w:val="24"/>
          <w:szCs w:val="24"/>
          <w:lang w:val="en-US" w:eastAsia="en-US"/>
        </w:rPr>
        <w:t xml:space="preserve"> 7-1: </w:t>
      </w:r>
      <w:r w:rsidRPr="007D3E9C">
        <w:rPr>
          <w:rStyle w:val="FontStyle146"/>
          <w:b w:val="0"/>
          <w:sz w:val="24"/>
          <w:szCs w:val="24"/>
          <w:lang w:eastAsia="en-US"/>
        </w:rPr>
        <w:t>Базовая</w:t>
      </w:r>
      <w:r w:rsidRPr="007D3E9C">
        <w:rPr>
          <w:rStyle w:val="FontStyle146"/>
          <w:b w:val="0"/>
          <w:sz w:val="24"/>
          <w:szCs w:val="24"/>
          <w:lang w:val="en-US" w:eastAsia="en-US"/>
        </w:rPr>
        <w:t xml:space="preserve"> </w:t>
      </w:r>
      <w:r w:rsidRPr="007D3E9C">
        <w:rPr>
          <w:rStyle w:val="FontStyle146"/>
          <w:b w:val="0"/>
          <w:sz w:val="24"/>
          <w:szCs w:val="24"/>
          <w:lang w:eastAsia="en-US"/>
        </w:rPr>
        <w:t>структура</w:t>
      </w:r>
      <w:r w:rsidRPr="007D3E9C">
        <w:rPr>
          <w:rStyle w:val="FontStyle146"/>
          <w:b w:val="0"/>
          <w:sz w:val="24"/>
          <w:szCs w:val="24"/>
          <w:lang w:val="en-US" w:eastAsia="en-US"/>
        </w:rPr>
        <w:t xml:space="preserve"> </w:t>
      </w:r>
      <w:r w:rsidRPr="007D3E9C">
        <w:rPr>
          <w:rStyle w:val="FontStyle146"/>
          <w:b w:val="0"/>
          <w:sz w:val="24"/>
          <w:szCs w:val="24"/>
          <w:lang w:eastAsia="en-US"/>
        </w:rPr>
        <w:t>связи</w:t>
      </w:r>
      <w:r w:rsidRPr="007D3E9C">
        <w:rPr>
          <w:rStyle w:val="FontStyle146"/>
          <w:b w:val="0"/>
          <w:sz w:val="24"/>
          <w:szCs w:val="24"/>
          <w:lang w:val="en-US" w:eastAsia="en-US"/>
        </w:rPr>
        <w:t xml:space="preserve">. </w:t>
      </w:r>
      <w:proofErr w:type="gramStart"/>
      <w:r w:rsidRPr="007D3E9C">
        <w:rPr>
          <w:rStyle w:val="FontStyle146"/>
          <w:b w:val="0"/>
          <w:sz w:val="24"/>
          <w:szCs w:val="24"/>
          <w:lang w:eastAsia="en-US"/>
        </w:rPr>
        <w:t>Принципы</w:t>
      </w:r>
      <w:r w:rsidRPr="007D3E9C">
        <w:rPr>
          <w:rStyle w:val="FontStyle146"/>
          <w:b w:val="0"/>
          <w:sz w:val="24"/>
          <w:szCs w:val="24"/>
          <w:lang w:val="en-US" w:eastAsia="en-US"/>
        </w:rPr>
        <w:t xml:space="preserve"> </w:t>
      </w:r>
      <w:r w:rsidRPr="007D3E9C">
        <w:rPr>
          <w:rStyle w:val="FontStyle146"/>
          <w:b w:val="0"/>
          <w:sz w:val="24"/>
          <w:szCs w:val="24"/>
          <w:lang w:eastAsia="en-US"/>
        </w:rPr>
        <w:t>и</w:t>
      </w:r>
      <w:r w:rsidRPr="007D3E9C">
        <w:rPr>
          <w:rStyle w:val="FontStyle146"/>
          <w:b w:val="0"/>
          <w:sz w:val="24"/>
          <w:szCs w:val="24"/>
          <w:lang w:val="en-US" w:eastAsia="en-US"/>
        </w:rPr>
        <w:t xml:space="preserve"> </w:t>
      </w:r>
      <w:r w:rsidRPr="007D3E9C">
        <w:rPr>
          <w:rStyle w:val="FontStyle146"/>
          <w:b w:val="0"/>
          <w:sz w:val="24"/>
          <w:szCs w:val="24"/>
          <w:lang w:eastAsia="en-US"/>
        </w:rPr>
        <w:t>модели</w:t>
      </w:r>
      <w:r w:rsidRPr="007D3E9C">
        <w:rPr>
          <w:rStyle w:val="FontStyle146"/>
          <w:b w:val="0"/>
          <w:sz w:val="24"/>
          <w:szCs w:val="24"/>
          <w:lang w:val="en-US" w:eastAsia="en-US"/>
        </w:rPr>
        <w:t>).</w:t>
      </w:r>
      <w:proofErr w:type="gramEnd"/>
    </w:p>
    <w:p w:rsidR="00CE3221" w:rsidRPr="007D3E9C" w:rsidRDefault="00CE3221" w:rsidP="00CE3221">
      <w:pPr>
        <w:pStyle w:val="Style62"/>
        <w:widowControl/>
        <w:ind w:firstLine="567"/>
        <w:jc w:val="both"/>
        <w:rPr>
          <w:rStyle w:val="FontStyle146"/>
          <w:b w:val="0"/>
          <w:sz w:val="24"/>
          <w:szCs w:val="24"/>
          <w:lang w:eastAsia="en-US"/>
        </w:rPr>
      </w:pPr>
      <w:r w:rsidRPr="007D3E9C">
        <w:rPr>
          <w:rStyle w:val="FontStyle146"/>
          <w:b w:val="0"/>
          <w:sz w:val="24"/>
          <w:szCs w:val="24"/>
          <w:lang w:val="en-US" w:eastAsia="en-US"/>
        </w:rPr>
        <w:t>IEC 61850-7-2:2010 Communication networks and systems for power utility automation-Part 7-2: Basic information and communication structure-Abstract communication service interface (ACSI) (</w:t>
      </w:r>
      <w:r w:rsidRPr="007D3E9C">
        <w:rPr>
          <w:rStyle w:val="FontStyle146"/>
          <w:b w:val="0"/>
          <w:sz w:val="24"/>
          <w:szCs w:val="24"/>
          <w:lang w:eastAsia="en-US"/>
        </w:rPr>
        <w:t>Сети</w:t>
      </w:r>
      <w:r w:rsidRPr="007D3E9C">
        <w:rPr>
          <w:rStyle w:val="FontStyle146"/>
          <w:b w:val="0"/>
          <w:sz w:val="24"/>
          <w:szCs w:val="24"/>
          <w:lang w:val="en-US" w:eastAsia="en-US"/>
        </w:rPr>
        <w:t xml:space="preserve"> </w:t>
      </w:r>
      <w:r w:rsidRPr="007D3E9C">
        <w:rPr>
          <w:rStyle w:val="FontStyle146"/>
          <w:b w:val="0"/>
          <w:sz w:val="24"/>
          <w:szCs w:val="24"/>
          <w:lang w:eastAsia="en-US"/>
        </w:rPr>
        <w:t>связи</w:t>
      </w:r>
      <w:r w:rsidRPr="007D3E9C">
        <w:rPr>
          <w:rStyle w:val="FontStyle146"/>
          <w:b w:val="0"/>
          <w:sz w:val="24"/>
          <w:szCs w:val="24"/>
          <w:lang w:val="en-US" w:eastAsia="en-US"/>
        </w:rPr>
        <w:t xml:space="preserve"> </w:t>
      </w:r>
      <w:r w:rsidRPr="007D3E9C">
        <w:rPr>
          <w:rStyle w:val="FontStyle146"/>
          <w:b w:val="0"/>
          <w:sz w:val="24"/>
          <w:szCs w:val="24"/>
          <w:lang w:eastAsia="en-US"/>
        </w:rPr>
        <w:t>и</w:t>
      </w:r>
      <w:r w:rsidRPr="007D3E9C">
        <w:rPr>
          <w:rStyle w:val="FontStyle146"/>
          <w:b w:val="0"/>
          <w:sz w:val="24"/>
          <w:szCs w:val="24"/>
          <w:lang w:val="en-US" w:eastAsia="en-US"/>
        </w:rPr>
        <w:t xml:space="preserve"> </w:t>
      </w:r>
      <w:r w:rsidRPr="007D3E9C">
        <w:rPr>
          <w:rStyle w:val="FontStyle146"/>
          <w:b w:val="0"/>
          <w:sz w:val="24"/>
          <w:szCs w:val="24"/>
          <w:lang w:eastAsia="en-US"/>
        </w:rPr>
        <w:t>системы</w:t>
      </w:r>
      <w:r w:rsidRPr="007D3E9C">
        <w:rPr>
          <w:rStyle w:val="FontStyle146"/>
          <w:b w:val="0"/>
          <w:sz w:val="24"/>
          <w:szCs w:val="24"/>
          <w:lang w:val="en-US" w:eastAsia="en-US"/>
        </w:rPr>
        <w:t xml:space="preserve"> </w:t>
      </w:r>
      <w:r w:rsidRPr="007D3E9C">
        <w:rPr>
          <w:rStyle w:val="FontStyle146"/>
          <w:b w:val="0"/>
          <w:sz w:val="24"/>
          <w:szCs w:val="24"/>
          <w:lang w:eastAsia="en-US"/>
        </w:rPr>
        <w:t>для</w:t>
      </w:r>
      <w:r w:rsidRPr="007D3E9C">
        <w:rPr>
          <w:rStyle w:val="FontStyle146"/>
          <w:b w:val="0"/>
          <w:sz w:val="24"/>
          <w:szCs w:val="24"/>
          <w:lang w:val="en-US" w:eastAsia="en-US"/>
        </w:rPr>
        <w:t xml:space="preserve"> </w:t>
      </w:r>
      <w:r w:rsidRPr="007D3E9C">
        <w:rPr>
          <w:rStyle w:val="FontStyle146"/>
          <w:b w:val="0"/>
          <w:sz w:val="24"/>
          <w:szCs w:val="24"/>
          <w:lang w:eastAsia="en-US"/>
        </w:rPr>
        <w:t>автоматизации</w:t>
      </w:r>
      <w:r w:rsidRPr="007D3E9C">
        <w:rPr>
          <w:rStyle w:val="FontStyle146"/>
          <w:b w:val="0"/>
          <w:sz w:val="24"/>
          <w:szCs w:val="24"/>
          <w:lang w:val="en-US" w:eastAsia="en-US"/>
        </w:rPr>
        <w:t xml:space="preserve"> </w:t>
      </w:r>
      <w:r w:rsidRPr="007D3E9C">
        <w:rPr>
          <w:rStyle w:val="FontStyle146"/>
          <w:b w:val="0"/>
          <w:sz w:val="24"/>
          <w:szCs w:val="24"/>
          <w:lang w:eastAsia="en-US"/>
        </w:rPr>
        <w:t>электроэнергетики</w:t>
      </w:r>
      <w:r w:rsidRPr="007D3E9C">
        <w:rPr>
          <w:rStyle w:val="FontStyle146"/>
          <w:b w:val="0"/>
          <w:sz w:val="24"/>
          <w:szCs w:val="24"/>
          <w:lang w:val="en-US" w:eastAsia="en-US"/>
        </w:rPr>
        <w:t xml:space="preserve">. </w:t>
      </w:r>
      <w:r w:rsidRPr="007D3E9C">
        <w:rPr>
          <w:rStyle w:val="FontStyle146"/>
          <w:b w:val="0"/>
          <w:sz w:val="24"/>
          <w:szCs w:val="24"/>
          <w:lang w:eastAsia="en-US"/>
        </w:rPr>
        <w:t xml:space="preserve">Часть 7-2: Базовая структура связи. </w:t>
      </w:r>
      <w:proofErr w:type="gramStart"/>
      <w:r w:rsidRPr="007D3E9C">
        <w:rPr>
          <w:rStyle w:val="FontStyle146"/>
          <w:b w:val="0"/>
          <w:sz w:val="24"/>
          <w:szCs w:val="24"/>
          <w:lang w:eastAsia="en-US"/>
        </w:rPr>
        <w:t>Абстрактный интерфейс услуг связи (ACSI)).</w:t>
      </w:r>
      <w:proofErr w:type="gramEnd"/>
    </w:p>
    <w:p w:rsidR="006F3470" w:rsidRPr="007D3E9C" w:rsidRDefault="006F3470" w:rsidP="006F3470">
      <w:pPr>
        <w:pStyle w:val="Style42"/>
        <w:widowControl/>
        <w:spacing w:before="720" w:after="720"/>
        <w:ind w:firstLine="567"/>
        <w:jc w:val="both"/>
        <w:rPr>
          <w:rStyle w:val="FontStyle146"/>
          <w:sz w:val="24"/>
          <w:szCs w:val="24"/>
          <w:lang w:eastAsia="en-US"/>
        </w:rPr>
      </w:pPr>
      <w:r w:rsidRPr="007D3E9C">
        <w:rPr>
          <w:rStyle w:val="FontStyle146"/>
          <w:sz w:val="24"/>
          <w:szCs w:val="24"/>
          <w:lang w:val="ru" w:eastAsia="en-US"/>
        </w:rPr>
        <w:t>3 Термины и определения</w:t>
      </w:r>
    </w:p>
    <w:p w:rsidR="006F3470" w:rsidRPr="007D3E9C" w:rsidRDefault="006F3470" w:rsidP="006F3470">
      <w:pPr>
        <w:shd w:val="clear" w:color="auto" w:fill="FFFFFF"/>
        <w:ind w:firstLine="567"/>
        <w:jc w:val="both"/>
        <w:rPr>
          <w:rFonts w:hAnsi="Arial" w:cs="Arial"/>
        </w:rPr>
      </w:pPr>
      <w:r w:rsidRPr="007D3E9C">
        <w:rPr>
          <w:rFonts w:hAnsi="Arial" w:cs="Arial"/>
        </w:rPr>
        <w:t>В</w:t>
      </w:r>
      <w:r w:rsidRPr="007D3E9C">
        <w:rPr>
          <w:rFonts w:hAnsi="Arial" w:cs="Arial"/>
        </w:rPr>
        <w:t xml:space="preserve"> </w:t>
      </w:r>
      <w:r w:rsidRPr="007D3E9C">
        <w:rPr>
          <w:rFonts w:hAnsi="Arial" w:cs="Arial"/>
        </w:rPr>
        <w:t>настоящем</w:t>
      </w:r>
      <w:r w:rsidRPr="007D3E9C">
        <w:rPr>
          <w:rFonts w:hAnsi="Arial" w:cs="Arial"/>
        </w:rPr>
        <w:t xml:space="preserve"> </w:t>
      </w:r>
      <w:r w:rsidRPr="007D3E9C">
        <w:rPr>
          <w:rFonts w:hAnsi="Arial" w:cs="Arial"/>
        </w:rPr>
        <w:t>стандарте</w:t>
      </w:r>
      <w:r w:rsidRPr="007D3E9C">
        <w:rPr>
          <w:rFonts w:hAnsi="Arial" w:cs="Arial"/>
        </w:rPr>
        <w:t xml:space="preserve"> </w:t>
      </w:r>
      <w:r w:rsidRPr="007D3E9C">
        <w:rPr>
          <w:rFonts w:hAnsi="Arial" w:cs="Arial"/>
        </w:rPr>
        <w:t>применены</w:t>
      </w:r>
      <w:r w:rsidRPr="007D3E9C">
        <w:rPr>
          <w:rFonts w:hAnsi="Arial" w:cs="Arial"/>
        </w:rPr>
        <w:t xml:space="preserve"> </w:t>
      </w:r>
      <w:r w:rsidRPr="007D3E9C">
        <w:rPr>
          <w:rFonts w:hAnsi="Arial" w:cs="Arial"/>
        </w:rPr>
        <w:t>следующие</w:t>
      </w:r>
      <w:r w:rsidRPr="007D3E9C">
        <w:rPr>
          <w:rFonts w:hAnsi="Arial" w:cs="Arial"/>
        </w:rPr>
        <w:t xml:space="preserve"> </w:t>
      </w:r>
      <w:r w:rsidRPr="007D3E9C">
        <w:rPr>
          <w:rFonts w:hAnsi="Arial" w:cs="Arial"/>
        </w:rPr>
        <w:t>термины</w:t>
      </w:r>
      <w:r w:rsidRPr="007D3E9C">
        <w:rPr>
          <w:rFonts w:hAnsi="Arial" w:cs="Arial"/>
        </w:rPr>
        <w:t xml:space="preserve"> </w:t>
      </w:r>
      <w:r w:rsidRPr="007D3E9C">
        <w:rPr>
          <w:rFonts w:hAnsi="Arial" w:cs="Arial"/>
        </w:rPr>
        <w:t>с</w:t>
      </w:r>
      <w:r w:rsidRPr="007D3E9C">
        <w:rPr>
          <w:rFonts w:hAnsi="Arial" w:cs="Arial"/>
        </w:rPr>
        <w:t xml:space="preserve"> </w:t>
      </w:r>
      <w:r w:rsidRPr="007D3E9C">
        <w:rPr>
          <w:rFonts w:hAnsi="Arial" w:cs="Arial"/>
        </w:rPr>
        <w:t>соответствующими</w:t>
      </w:r>
      <w:r w:rsidRPr="007D3E9C">
        <w:rPr>
          <w:rFonts w:hAnsi="Arial" w:cs="Arial"/>
        </w:rPr>
        <w:t xml:space="preserve"> </w:t>
      </w:r>
      <w:r w:rsidRPr="007D3E9C">
        <w:rPr>
          <w:rFonts w:hAnsi="Arial" w:cs="Arial"/>
        </w:rPr>
        <w:t>определениями</w:t>
      </w:r>
      <w:r w:rsidRPr="007D3E9C">
        <w:rPr>
          <w:rFonts w:hAnsi="Arial" w:cs="Arial"/>
        </w:rPr>
        <w:t>:</w:t>
      </w:r>
    </w:p>
    <w:p w:rsidR="006F3470" w:rsidRPr="007D3E9C" w:rsidRDefault="006F3470" w:rsidP="006F3470">
      <w:pPr>
        <w:pStyle w:val="Style83"/>
        <w:widowControl/>
        <w:ind w:firstLine="567"/>
        <w:jc w:val="both"/>
        <w:rPr>
          <w:rStyle w:val="FontStyle154"/>
          <w:spacing w:val="0"/>
          <w:sz w:val="24"/>
          <w:szCs w:val="24"/>
          <w:lang w:eastAsia="en-US"/>
        </w:rPr>
      </w:pPr>
      <w:r w:rsidRPr="007D3E9C">
        <w:rPr>
          <w:rStyle w:val="FontStyle152"/>
          <w:sz w:val="24"/>
          <w:szCs w:val="24"/>
          <w:lang w:val="ru" w:eastAsia="en-US"/>
        </w:rPr>
        <w:t xml:space="preserve">3.1 </w:t>
      </w:r>
      <w:r w:rsidR="00911147" w:rsidRPr="007D3E9C">
        <w:rPr>
          <w:rStyle w:val="FontStyle152"/>
          <w:sz w:val="24"/>
          <w:szCs w:val="24"/>
          <w:lang w:val="ru" w:eastAsia="en-US"/>
        </w:rPr>
        <w:t xml:space="preserve">внешняя </w:t>
      </w:r>
      <w:r w:rsidRPr="007D3E9C">
        <w:rPr>
          <w:rStyle w:val="FontStyle152"/>
          <w:sz w:val="24"/>
          <w:szCs w:val="24"/>
          <w:lang w:val="ru" w:eastAsia="en-US"/>
        </w:rPr>
        <w:t xml:space="preserve">система управления </w:t>
      </w:r>
      <w:r w:rsidRPr="007D3E9C">
        <w:rPr>
          <w:rFonts w:eastAsia="Times New Roman" w:hAnsi="Arial" w:cs="Arial"/>
          <w:b/>
          <w:sz w:val="24"/>
          <w:szCs w:val="24"/>
        </w:rPr>
        <w:t>(</w:t>
      </w:r>
      <w:proofErr w:type="spellStart"/>
      <w:r w:rsidRPr="007D3E9C">
        <w:rPr>
          <w:rFonts w:eastAsia="Times New Roman" w:hAnsi="Arial" w:cs="Arial"/>
          <w:b/>
          <w:sz w:val="24"/>
          <w:szCs w:val="24"/>
        </w:rPr>
        <w:t>actor</w:t>
      </w:r>
      <w:proofErr w:type="spellEnd"/>
      <w:r w:rsidRPr="007D3E9C">
        <w:rPr>
          <w:rFonts w:eastAsia="Times New Roman" w:hAnsi="Arial" w:cs="Arial"/>
          <w:b/>
          <w:sz w:val="24"/>
          <w:szCs w:val="24"/>
        </w:rPr>
        <w:t>):</w:t>
      </w:r>
      <w:r w:rsidRPr="007D3E9C">
        <w:rPr>
          <w:rFonts w:eastAsia="Times New Roman" w:hAnsi="Arial" w:cs="Arial"/>
          <w:sz w:val="24"/>
          <w:szCs w:val="24"/>
        </w:rPr>
        <w:t xml:space="preserve"> </w:t>
      </w:r>
      <w:r w:rsidRPr="007D3E9C">
        <w:rPr>
          <w:rStyle w:val="FontStyle154"/>
          <w:spacing w:val="0"/>
          <w:sz w:val="24"/>
          <w:szCs w:val="24"/>
          <w:lang w:val="ru" w:eastAsia="en-US"/>
        </w:rPr>
        <w:t>Система, принимающая участие в мониторинге, контроле состояния и режима работы ВЭС, но не принимающая непосредственного участия в управлении оборудованием ВЭС, в частности, в управлении и сборе данных (SCADA)</w:t>
      </w:r>
      <w:r w:rsidRPr="007D3E9C">
        <w:rPr>
          <w:rStyle w:val="FontStyle146"/>
          <w:sz w:val="24"/>
          <w:szCs w:val="24"/>
          <w:lang w:eastAsia="en-US"/>
        </w:rPr>
        <w:t>.</w:t>
      </w:r>
    </w:p>
    <w:p w:rsidR="006F3470" w:rsidRPr="007D3E9C" w:rsidRDefault="006F3470" w:rsidP="006F3470">
      <w:pPr>
        <w:pStyle w:val="Style9"/>
        <w:widowControl/>
        <w:spacing w:before="240" w:after="240"/>
        <w:ind w:firstLine="567"/>
        <w:jc w:val="both"/>
        <w:rPr>
          <w:rStyle w:val="FontStyle147"/>
          <w:sz w:val="20"/>
          <w:szCs w:val="20"/>
          <w:lang w:eastAsia="en-US"/>
        </w:rPr>
      </w:pPr>
      <w:r w:rsidRPr="00DC60D0">
        <w:rPr>
          <w:rStyle w:val="FontStyle147"/>
          <w:spacing w:val="40"/>
          <w:sz w:val="20"/>
          <w:szCs w:val="20"/>
          <w:lang w:val="ru" w:eastAsia="en-US"/>
        </w:rPr>
        <w:t>Примечание</w:t>
      </w:r>
      <w:r w:rsidRPr="007D3E9C">
        <w:rPr>
          <w:rStyle w:val="FontStyle147"/>
          <w:sz w:val="20"/>
          <w:szCs w:val="20"/>
          <w:lang w:val="ru" w:eastAsia="en-US"/>
        </w:rPr>
        <w:t xml:space="preserve"> </w:t>
      </w:r>
      <w:r w:rsidRPr="007D3E9C">
        <w:rPr>
          <w:rStyle w:val="FontStyle146"/>
          <w:lang w:eastAsia="en-US"/>
        </w:rPr>
        <w:t>-</w:t>
      </w:r>
      <w:r w:rsidRPr="007D3E9C">
        <w:rPr>
          <w:rStyle w:val="FontStyle147"/>
          <w:sz w:val="20"/>
          <w:szCs w:val="20"/>
          <w:lang w:val="ru" w:eastAsia="en-US"/>
        </w:rPr>
        <w:t xml:space="preserve"> Существуют другие обозначения: центральная система управления, системы мониторинга и контроля, система дистанционного управления.</w:t>
      </w:r>
    </w:p>
    <w:p w:rsidR="006F3470" w:rsidRPr="007D3E9C" w:rsidRDefault="006F3470" w:rsidP="006F3470">
      <w:pPr>
        <w:pStyle w:val="Style83"/>
        <w:widowControl/>
        <w:ind w:firstLine="567"/>
        <w:jc w:val="both"/>
        <w:rPr>
          <w:rStyle w:val="FontStyle154"/>
          <w:spacing w:val="0"/>
          <w:sz w:val="24"/>
          <w:szCs w:val="24"/>
          <w:lang w:eastAsia="en-US"/>
        </w:rPr>
      </w:pPr>
      <w:r w:rsidRPr="007D3E9C">
        <w:rPr>
          <w:rStyle w:val="FontStyle152"/>
          <w:sz w:val="24"/>
          <w:szCs w:val="24"/>
          <w:lang w:val="ru" w:eastAsia="en-US"/>
        </w:rPr>
        <w:t xml:space="preserve">3.2 </w:t>
      </w:r>
      <w:r w:rsidR="00911147" w:rsidRPr="007D3E9C">
        <w:rPr>
          <w:rStyle w:val="FontStyle152"/>
          <w:sz w:val="24"/>
          <w:szCs w:val="24"/>
          <w:lang w:val="ru" w:eastAsia="en-US"/>
        </w:rPr>
        <w:t xml:space="preserve">сигнализация </w:t>
      </w:r>
      <w:r w:rsidRPr="007D3E9C">
        <w:rPr>
          <w:rFonts w:eastAsia="Times New Roman" w:hAnsi="Arial" w:cs="Arial"/>
          <w:b/>
          <w:sz w:val="24"/>
          <w:szCs w:val="24"/>
        </w:rPr>
        <w:t>(</w:t>
      </w:r>
      <w:proofErr w:type="spellStart"/>
      <w:r w:rsidRPr="007D3E9C">
        <w:rPr>
          <w:rFonts w:hAnsi="Arial" w:cs="Arial"/>
          <w:b/>
          <w:bCs/>
          <w:sz w:val="24"/>
          <w:szCs w:val="24"/>
        </w:rPr>
        <w:t>alarm</w:t>
      </w:r>
      <w:proofErr w:type="spellEnd"/>
      <w:r w:rsidRPr="007D3E9C">
        <w:rPr>
          <w:rFonts w:eastAsia="Times New Roman" w:hAnsi="Arial" w:cs="Arial"/>
          <w:b/>
          <w:sz w:val="24"/>
          <w:szCs w:val="24"/>
        </w:rPr>
        <w:t xml:space="preserve">): </w:t>
      </w:r>
      <w:r w:rsidRPr="007D3E9C">
        <w:rPr>
          <w:rStyle w:val="FontStyle154"/>
          <w:spacing w:val="0"/>
          <w:sz w:val="24"/>
          <w:szCs w:val="24"/>
          <w:lang w:val="ru" w:eastAsia="en-US"/>
        </w:rPr>
        <w:t xml:space="preserve">Система представления персоналу информации о состоянии ВЭС </w:t>
      </w:r>
      <w:proofErr w:type="gramStart"/>
      <w:r w:rsidRPr="007D3E9C">
        <w:rPr>
          <w:rStyle w:val="FontStyle154"/>
          <w:spacing w:val="0"/>
          <w:sz w:val="24"/>
          <w:szCs w:val="24"/>
          <w:lang w:val="ru" w:eastAsia="en-US"/>
        </w:rPr>
        <w:t>заявление</w:t>
      </w:r>
      <w:proofErr w:type="gramEnd"/>
      <w:r w:rsidRPr="007D3E9C">
        <w:rPr>
          <w:rStyle w:val="FontStyle154"/>
          <w:spacing w:val="0"/>
          <w:sz w:val="24"/>
          <w:szCs w:val="24"/>
          <w:lang w:val="ru" w:eastAsia="en-US"/>
        </w:rPr>
        <w:t xml:space="preserve"> о вмешательстве системы управления ветроэнергетической установки в целях безопасности (т.е. включение/выключение).</w:t>
      </w:r>
    </w:p>
    <w:p w:rsidR="006F3470" w:rsidRPr="007D3E9C" w:rsidRDefault="006F3470" w:rsidP="006F3470">
      <w:pPr>
        <w:pStyle w:val="Style83"/>
        <w:widowControl/>
        <w:ind w:firstLine="567"/>
        <w:jc w:val="both"/>
        <w:rPr>
          <w:rStyle w:val="FontStyle154"/>
          <w:spacing w:val="0"/>
          <w:sz w:val="24"/>
          <w:szCs w:val="24"/>
          <w:lang w:eastAsia="en-US"/>
        </w:rPr>
      </w:pPr>
      <w:r w:rsidRPr="007D3E9C">
        <w:rPr>
          <w:rStyle w:val="FontStyle152"/>
          <w:sz w:val="24"/>
          <w:szCs w:val="24"/>
          <w:lang w:val="ru" w:eastAsia="en-US"/>
        </w:rPr>
        <w:t xml:space="preserve">3.3 </w:t>
      </w:r>
      <w:r w:rsidR="00911147" w:rsidRPr="007D3E9C">
        <w:rPr>
          <w:rStyle w:val="FontStyle152"/>
          <w:sz w:val="24"/>
          <w:szCs w:val="24"/>
          <w:lang w:val="ru" w:eastAsia="en-US"/>
        </w:rPr>
        <w:t xml:space="preserve">характерные </w:t>
      </w:r>
      <w:r w:rsidRPr="007D3E9C">
        <w:rPr>
          <w:rStyle w:val="FontStyle152"/>
          <w:sz w:val="24"/>
          <w:szCs w:val="24"/>
          <w:lang w:val="ru" w:eastAsia="en-US"/>
        </w:rPr>
        <w:t xml:space="preserve">значения </w:t>
      </w:r>
      <w:r w:rsidRPr="007D3E9C">
        <w:rPr>
          <w:rFonts w:eastAsia="Times New Roman" w:hAnsi="Arial" w:cs="Arial"/>
          <w:b/>
          <w:sz w:val="24"/>
          <w:szCs w:val="24"/>
        </w:rPr>
        <w:t>(</w:t>
      </w:r>
      <w:proofErr w:type="spellStart"/>
      <w:r w:rsidRPr="007D3E9C">
        <w:rPr>
          <w:rFonts w:hAnsi="Arial" w:cs="Arial"/>
          <w:b/>
          <w:bCs/>
          <w:sz w:val="24"/>
          <w:szCs w:val="20"/>
        </w:rPr>
        <w:t>characteristic</w:t>
      </w:r>
      <w:proofErr w:type="spellEnd"/>
      <w:r w:rsidRPr="007D3E9C">
        <w:rPr>
          <w:rFonts w:hAnsi="Arial" w:cs="Arial"/>
          <w:b/>
          <w:bCs/>
          <w:sz w:val="24"/>
          <w:szCs w:val="20"/>
        </w:rPr>
        <w:t xml:space="preserve"> </w:t>
      </w:r>
      <w:proofErr w:type="spellStart"/>
      <w:r w:rsidRPr="007D3E9C">
        <w:rPr>
          <w:rFonts w:hAnsi="Arial" w:cs="Arial"/>
          <w:b/>
          <w:bCs/>
          <w:sz w:val="24"/>
          <w:szCs w:val="20"/>
        </w:rPr>
        <w:t>values</w:t>
      </w:r>
      <w:proofErr w:type="spellEnd"/>
      <w:r w:rsidRPr="007D3E9C">
        <w:rPr>
          <w:rFonts w:eastAsia="Times New Roman" w:hAnsi="Arial" w:cs="Arial"/>
          <w:b/>
          <w:sz w:val="24"/>
          <w:szCs w:val="24"/>
        </w:rPr>
        <w:t xml:space="preserve">): </w:t>
      </w:r>
      <w:r w:rsidRPr="007D3E9C">
        <w:rPr>
          <w:rStyle w:val="FontStyle154"/>
          <w:spacing w:val="0"/>
          <w:sz w:val="24"/>
          <w:szCs w:val="24"/>
          <w:lang w:val="ru" w:eastAsia="en-US"/>
        </w:rPr>
        <w:t>Свойства аналоговой информации (мин., макс., среднее, отклонение и т.д.).</w:t>
      </w:r>
    </w:p>
    <w:p w:rsidR="006F3470" w:rsidRPr="007D3E9C" w:rsidRDefault="006F3470" w:rsidP="006F3470">
      <w:pPr>
        <w:pStyle w:val="Style83"/>
        <w:widowControl/>
        <w:ind w:firstLine="567"/>
        <w:jc w:val="both"/>
        <w:rPr>
          <w:rStyle w:val="FontStyle154"/>
          <w:spacing w:val="0"/>
          <w:sz w:val="24"/>
          <w:szCs w:val="24"/>
          <w:lang w:eastAsia="en-US"/>
        </w:rPr>
      </w:pPr>
      <w:r w:rsidRPr="007D3E9C">
        <w:rPr>
          <w:rStyle w:val="FontStyle152"/>
          <w:sz w:val="24"/>
          <w:szCs w:val="24"/>
          <w:lang w:val="ru" w:eastAsia="en-US"/>
        </w:rPr>
        <w:t xml:space="preserve">3.4 </w:t>
      </w:r>
      <w:r w:rsidR="00911147" w:rsidRPr="007D3E9C">
        <w:rPr>
          <w:rStyle w:val="FontStyle152"/>
          <w:sz w:val="24"/>
          <w:szCs w:val="24"/>
          <w:lang w:val="ru" w:eastAsia="en-US"/>
        </w:rPr>
        <w:t xml:space="preserve">команда </w:t>
      </w:r>
      <w:r w:rsidRPr="007D3E9C">
        <w:rPr>
          <w:rFonts w:eastAsia="Times New Roman" w:hAnsi="Arial" w:cs="Arial"/>
          <w:b/>
          <w:sz w:val="24"/>
          <w:szCs w:val="24"/>
        </w:rPr>
        <w:t>(</w:t>
      </w:r>
      <w:proofErr w:type="spellStart"/>
      <w:r w:rsidRPr="007D3E9C">
        <w:rPr>
          <w:rFonts w:eastAsia="Times New Roman" w:hAnsi="Arial" w:cs="Arial"/>
          <w:b/>
          <w:sz w:val="24"/>
          <w:szCs w:val="24"/>
        </w:rPr>
        <w:t>command</w:t>
      </w:r>
      <w:proofErr w:type="spellEnd"/>
      <w:r w:rsidRPr="007D3E9C">
        <w:rPr>
          <w:rFonts w:eastAsia="Times New Roman" w:hAnsi="Arial" w:cs="Arial"/>
          <w:b/>
          <w:sz w:val="24"/>
          <w:szCs w:val="24"/>
        </w:rPr>
        <w:t xml:space="preserve">): </w:t>
      </w:r>
      <w:r w:rsidRPr="007D3E9C">
        <w:rPr>
          <w:rStyle w:val="FontStyle154"/>
          <w:spacing w:val="0"/>
          <w:sz w:val="24"/>
          <w:szCs w:val="24"/>
          <w:lang w:val="ru" w:eastAsia="en-US"/>
        </w:rPr>
        <w:t>Контролируемая информация о состоянии системы.</w:t>
      </w:r>
    </w:p>
    <w:p w:rsidR="006F3470" w:rsidRPr="007D3E9C" w:rsidRDefault="006F3470" w:rsidP="006F3470">
      <w:pPr>
        <w:pStyle w:val="Style9"/>
        <w:widowControl/>
        <w:spacing w:before="240" w:after="240"/>
        <w:ind w:firstLine="567"/>
        <w:jc w:val="both"/>
        <w:rPr>
          <w:rStyle w:val="FontStyle147"/>
          <w:b/>
          <w:i/>
          <w:sz w:val="20"/>
          <w:szCs w:val="20"/>
          <w:lang w:eastAsia="en-US"/>
        </w:rPr>
      </w:pPr>
      <w:r w:rsidRPr="007D3E9C">
        <w:rPr>
          <w:rStyle w:val="FontStyle147"/>
          <w:b/>
          <w:i/>
          <w:sz w:val="20"/>
          <w:szCs w:val="20"/>
          <w:lang w:val="ru" w:eastAsia="en-US"/>
        </w:rPr>
        <w:t xml:space="preserve">Пример </w:t>
      </w:r>
      <w:r w:rsidRPr="007D3E9C">
        <w:rPr>
          <w:rStyle w:val="FontStyle146"/>
          <w:i/>
          <w:lang w:eastAsia="en-US"/>
        </w:rPr>
        <w:t>-</w:t>
      </w:r>
      <w:r w:rsidRPr="007D3E9C">
        <w:rPr>
          <w:rStyle w:val="FontStyle147"/>
          <w:b/>
          <w:i/>
          <w:sz w:val="20"/>
          <w:szCs w:val="20"/>
          <w:lang w:val="ru" w:eastAsia="en-US"/>
        </w:rPr>
        <w:t xml:space="preserve"> </w:t>
      </w:r>
      <w:proofErr w:type="gramStart"/>
      <w:r w:rsidRPr="007D3E9C">
        <w:rPr>
          <w:rStyle w:val="FontStyle147"/>
          <w:b/>
          <w:sz w:val="20"/>
          <w:szCs w:val="20"/>
          <w:lang w:val="ru" w:eastAsia="en-US"/>
        </w:rPr>
        <w:t>Разблокирован</w:t>
      </w:r>
      <w:proofErr w:type="gramEnd"/>
      <w:r w:rsidRPr="007D3E9C">
        <w:rPr>
          <w:rStyle w:val="FontStyle147"/>
          <w:b/>
          <w:sz w:val="20"/>
          <w:szCs w:val="20"/>
          <w:lang w:val="ru" w:eastAsia="en-US"/>
        </w:rPr>
        <w:t>/заблокирован, активный/неактивный</w:t>
      </w:r>
      <w:r w:rsidRPr="007D3E9C">
        <w:rPr>
          <w:rStyle w:val="FontStyle147"/>
          <w:sz w:val="28"/>
          <w:szCs w:val="28"/>
          <w:lang w:val="ru" w:eastAsia="en-US"/>
        </w:rPr>
        <w:t>.</w:t>
      </w:r>
    </w:p>
    <w:p w:rsidR="006F3470" w:rsidRPr="007D3E9C" w:rsidRDefault="006F3470" w:rsidP="006F3470">
      <w:pPr>
        <w:pStyle w:val="Style83"/>
        <w:widowControl/>
        <w:ind w:firstLine="567"/>
        <w:jc w:val="both"/>
        <w:rPr>
          <w:rStyle w:val="FontStyle154"/>
          <w:spacing w:val="0"/>
          <w:sz w:val="24"/>
          <w:szCs w:val="24"/>
          <w:lang w:eastAsia="en-US"/>
        </w:rPr>
      </w:pPr>
      <w:r w:rsidRPr="007D3E9C">
        <w:rPr>
          <w:rStyle w:val="FontStyle152"/>
          <w:sz w:val="24"/>
          <w:szCs w:val="24"/>
          <w:lang w:val="ru" w:eastAsia="en-US"/>
        </w:rPr>
        <w:t xml:space="preserve">3.5 </w:t>
      </w:r>
      <w:r w:rsidR="00911147" w:rsidRPr="007D3E9C">
        <w:rPr>
          <w:rStyle w:val="FontStyle152"/>
          <w:sz w:val="24"/>
          <w:szCs w:val="24"/>
          <w:lang w:val="ru" w:eastAsia="en-US"/>
        </w:rPr>
        <w:t xml:space="preserve">коммуникационная </w:t>
      </w:r>
      <w:r w:rsidRPr="007D3E9C">
        <w:rPr>
          <w:rStyle w:val="FontStyle152"/>
          <w:sz w:val="24"/>
          <w:szCs w:val="24"/>
          <w:lang w:val="ru" w:eastAsia="en-US"/>
        </w:rPr>
        <w:t xml:space="preserve">функция </w:t>
      </w:r>
      <w:r w:rsidRPr="007D3E9C">
        <w:rPr>
          <w:rFonts w:eastAsia="Times New Roman" w:hAnsi="Arial" w:cs="Arial"/>
          <w:b/>
          <w:sz w:val="24"/>
          <w:szCs w:val="24"/>
        </w:rPr>
        <w:t>(</w:t>
      </w:r>
      <w:proofErr w:type="spellStart"/>
      <w:r w:rsidRPr="007D3E9C">
        <w:rPr>
          <w:rFonts w:eastAsia="Times New Roman" w:hAnsi="Arial" w:cs="Arial"/>
          <w:b/>
          <w:sz w:val="24"/>
          <w:szCs w:val="24"/>
        </w:rPr>
        <w:t>communication</w:t>
      </w:r>
      <w:proofErr w:type="spellEnd"/>
      <w:r w:rsidRPr="007D3E9C">
        <w:rPr>
          <w:rFonts w:eastAsia="Times New Roman" w:hAnsi="Arial" w:cs="Arial"/>
          <w:b/>
          <w:sz w:val="24"/>
          <w:szCs w:val="24"/>
        </w:rPr>
        <w:t xml:space="preserve"> </w:t>
      </w:r>
      <w:proofErr w:type="spellStart"/>
      <w:r w:rsidRPr="007D3E9C">
        <w:rPr>
          <w:rFonts w:eastAsia="Times New Roman" w:hAnsi="Arial" w:cs="Arial"/>
          <w:b/>
          <w:sz w:val="24"/>
          <w:szCs w:val="24"/>
        </w:rPr>
        <w:t>function</w:t>
      </w:r>
      <w:proofErr w:type="spellEnd"/>
      <w:r w:rsidRPr="007D3E9C">
        <w:rPr>
          <w:rFonts w:eastAsia="Times New Roman" w:hAnsi="Arial" w:cs="Arial"/>
          <w:b/>
          <w:sz w:val="24"/>
          <w:szCs w:val="24"/>
        </w:rPr>
        <w:t xml:space="preserve">): </w:t>
      </w:r>
      <w:r w:rsidRPr="007D3E9C">
        <w:rPr>
          <w:rStyle w:val="FontStyle154"/>
          <w:spacing w:val="0"/>
          <w:sz w:val="24"/>
          <w:szCs w:val="24"/>
          <w:lang w:val="ru" w:eastAsia="en-US"/>
        </w:rPr>
        <w:t>Функция, используемая разработчиком для настройки и контроля информационного обмена с ВЭС.</w:t>
      </w:r>
    </w:p>
    <w:p w:rsidR="006F3470" w:rsidRPr="007D3E9C" w:rsidRDefault="006F3470" w:rsidP="006F3470">
      <w:pPr>
        <w:pStyle w:val="Style9"/>
        <w:widowControl/>
        <w:spacing w:before="240" w:after="240"/>
        <w:ind w:firstLine="567"/>
        <w:jc w:val="both"/>
        <w:rPr>
          <w:rStyle w:val="FontStyle147"/>
          <w:b/>
          <w:i/>
          <w:sz w:val="20"/>
          <w:szCs w:val="20"/>
          <w:lang w:eastAsia="en-US"/>
        </w:rPr>
      </w:pPr>
      <w:r w:rsidRPr="007D3E9C">
        <w:rPr>
          <w:rStyle w:val="FontStyle147"/>
          <w:b/>
          <w:i/>
          <w:sz w:val="20"/>
          <w:szCs w:val="20"/>
          <w:lang w:val="ru" w:eastAsia="en-US"/>
        </w:rPr>
        <w:t xml:space="preserve">Пример - </w:t>
      </w:r>
      <w:r w:rsidRPr="007D3E9C">
        <w:rPr>
          <w:rStyle w:val="FontStyle147"/>
          <w:b/>
          <w:sz w:val="20"/>
          <w:szCs w:val="20"/>
          <w:lang w:val="ru" w:eastAsia="en-US"/>
        </w:rPr>
        <w:t>Операционная функция, функция управления.</w:t>
      </w:r>
    </w:p>
    <w:p w:rsidR="006F3470" w:rsidRPr="007D3E9C" w:rsidRDefault="006F3470" w:rsidP="006F3470">
      <w:pPr>
        <w:pStyle w:val="Style83"/>
        <w:widowControl/>
        <w:ind w:firstLine="567"/>
        <w:jc w:val="both"/>
        <w:rPr>
          <w:rStyle w:val="FontStyle154"/>
          <w:spacing w:val="0"/>
          <w:sz w:val="24"/>
          <w:szCs w:val="24"/>
          <w:lang w:eastAsia="en-US"/>
        </w:rPr>
      </w:pPr>
      <w:r w:rsidRPr="007D3E9C">
        <w:rPr>
          <w:rStyle w:val="FontStyle152"/>
          <w:sz w:val="24"/>
          <w:szCs w:val="24"/>
          <w:lang w:val="ru" w:eastAsia="en-US"/>
        </w:rPr>
        <w:t xml:space="preserve">3.6 </w:t>
      </w:r>
      <w:r w:rsidR="00911147" w:rsidRPr="007D3E9C">
        <w:rPr>
          <w:rStyle w:val="FontStyle152"/>
          <w:sz w:val="24"/>
          <w:szCs w:val="24"/>
          <w:lang w:val="ru" w:eastAsia="en-US"/>
        </w:rPr>
        <w:t xml:space="preserve">управление </w:t>
      </w:r>
      <w:r w:rsidRPr="007D3E9C">
        <w:rPr>
          <w:rFonts w:eastAsia="Times New Roman" w:hAnsi="Arial" w:cs="Arial"/>
          <w:b/>
          <w:sz w:val="24"/>
          <w:szCs w:val="24"/>
        </w:rPr>
        <w:t>(</w:t>
      </w:r>
      <w:proofErr w:type="spellStart"/>
      <w:r w:rsidRPr="007D3E9C">
        <w:rPr>
          <w:rFonts w:eastAsia="Times New Roman" w:hAnsi="Arial" w:cs="Arial"/>
          <w:b/>
          <w:sz w:val="24"/>
          <w:szCs w:val="24"/>
        </w:rPr>
        <w:t>control</w:t>
      </w:r>
      <w:proofErr w:type="spellEnd"/>
      <w:r w:rsidRPr="007D3E9C">
        <w:rPr>
          <w:rFonts w:eastAsia="Times New Roman" w:hAnsi="Arial" w:cs="Arial"/>
          <w:b/>
          <w:sz w:val="24"/>
          <w:szCs w:val="24"/>
        </w:rPr>
        <w:t xml:space="preserve">): </w:t>
      </w:r>
      <w:r w:rsidRPr="007D3E9C">
        <w:rPr>
          <w:rStyle w:val="FontStyle154"/>
          <w:spacing w:val="0"/>
          <w:sz w:val="24"/>
          <w:szCs w:val="24"/>
          <w:lang w:val="ru" w:eastAsia="en-US"/>
        </w:rPr>
        <w:t xml:space="preserve">Оперативная функция, используемая для ввода и изменения параметров режима, вмешательства, контроля, параметризации и оптимизации режима и состояния ВЭС. </w:t>
      </w:r>
    </w:p>
    <w:p w:rsidR="006F3470" w:rsidRPr="007D3E9C" w:rsidRDefault="006F3470" w:rsidP="006F3470">
      <w:pPr>
        <w:pStyle w:val="Style83"/>
        <w:widowControl/>
        <w:ind w:firstLine="567"/>
        <w:jc w:val="both"/>
        <w:rPr>
          <w:rStyle w:val="FontStyle154"/>
          <w:spacing w:val="0"/>
          <w:sz w:val="24"/>
          <w:szCs w:val="24"/>
          <w:lang w:eastAsia="en-US"/>
        </w:rPr>
      </w:pPr>
      <w:r w:rsidRPr="007D3E9C">
        <w:rPr>
          <w:rStyle w:val="FontStyle152"/>
          <w:sz w:val="24"/>
          <w:szCs w:val="24"/>
          <w:lang w:val="ru" w:eastAsia="en-US"/>
        </w:rPr>
        <w:t xml:space="preserve">3.7 </w:t>
      </w:r>
      <w:r w:rsidR="00911147" w:rsidRPr="007D3E9C">
        <w:rPr>
          <w:rStyle w:val="FontStyle152"/>
          <w:sz w:val="24"/>
          <w:szCs w:val="24"/>
          <w:lang w:val="ru" w:eastAsia="en-US"/>
        </w:rPr>
        <w:t xml:space="preserve">подсчет </w:t>
      </w:r>
      <w:r w:rsidRPr="007D3E9C">
        <w:rPr>
          <w:rStyle w:val="FontStyle152"/>
          <w:sz w:val="24"/>
          <w:szCs w:val="24"/>
          <w:lang w:val="ru" w:eastAsia="en-US"/>
        </w:rPr>
        <w:t xml:space="preserve">значения </w:t>
      </w:r>
      <w:r w:rsidRPr="007D3E9C">
        <w:rPr>
          <w:rFonts w:eastAsia="Times New Roman" w:hAnsi="Arial" w:cs="Arial"/>
          <w:b/>
          <w:sz w:val="24"/>
          <w:szCs w:val="24"/>
        </w:rPr>
        <w:t>(</w:t>
      </w:r>
      <w:proofErr w:type="spellStart"/>
      <w:r w:rsidRPr="007D3E9C">
        <w:rPr>
          <w:rFonts w:eastAsia="Times New Roman" w:hAnsi="Arial" w:cs="Arial"/>
          <w:b/>
          <w:sz w:val="24"/>
          <w:szCs w:val="24"/>
        </w:rPr>
        <w:t>counting</w:t>
      </w:r>
      <w:proofErr w:type="spellEnd"/>
      <w:r w:rsidRPr="007D3E9C">
        <w:rPr>
          <w:rFonts w:eastAsia="Times New Roman" w:hAnsi="Arial" w:cs="Arial"/>
          <w:b/>
          <w:sz w:val="24"/>
          <w:szCs w:val="24"/>
        </w:rPr>
        <w:t xml:space="preserve"> </w:t>
      </w:r>
      <w:proofErr w:type="spellStart"/>
      <w:r w:rsidRPr="007D3E9C">
        <w:rPr>
          <w:rFonts w:eastAsia="Times New Roman" w:hAnsi="Arial" w:cs="Arial"/>
          <w:b/>
          <w:sz w:val="24"/>
          <w:szCs w:val="24"/>
        </w:rPr>
        <w:t>value</w:t>
      </w:r>
      <w:proofErr w:type="spellEnd"/>
      <w:r w:rsidRPr="007D3E9C">
        <w:rPr>
          <w:rFonts w:eastAsia="Times New Roman" w:hAnsi="Arial" w:cs="Arial"/>
          <w:b/>
          <w:sz w:val="24"/>
          <w:szCs w:val="24"/>
        </w:rPr>
        <w:t xml:space="preserve">): </w:t>
      </w:r>
      <w:r w:rsidRPr="007D3E9C">
        <w:rPr>
          <w:rStyle w:val="FontStyle154"/>
          <w:spacing w:val="0"/>
          <w:sz w:val="24"/>
          <w:szCs w:val="24"/>
          <w:lang w:val="ru" w:eastAsia="en-US"/>
        </w:rPr>
        <w:t>Общее число вхождений определенного события.</w:t>
      </w:r>
    </w:p>
    <w:p w:rsidR="006F3470" w:rsidRPr="007D3E9C" w:rsidRDefault="006F3470" w:rsidP="006F3470">
      <w:pPr>
        <w:pStyle w:val="Style2"/>
        <w:widowControl/>
        <w:ind w:firstLine="567"/>
        <w:jc w:val="both"/>
        <w:rPr>
          <w:rStyle w:val="FontStyle154"/>
          <w:spacing w:val="0"/>
          <w:sz w:val="24"/>
          <w:szCs w:val="24"/>
          <w:lang w:eastAsia="en-US"/>
        </w:rPr>
      </w:pPr>
      <w:r w:rsidRPr="007D3E9C">
        <w:rPr>
          <w:rStyle w:val="FontStyle152"/>
          <w:sz w:val="24"/>
          <w:szCs w:val="24"/>
          <w:lang w:val="ru" w:eastAsia="en-US"/>
        </w:rPr>
        <w:t xml:space="preserve">3.8 </w:t>
      </w:r>
      <w:r w:rsidR="00911147" w:rsidRPr="007D3E9C">
        <w:rPr>
          <w:rStyle w:val="FontStyle152"/>
          <w:sz w:val="24"/>
          <w:szCs w:val="24"/>
          <w:lang w:val="ru" w:eastAsia="en-US"/>
        </w:rPr>
        <w:t xml:space="preserve">извлечение </w:t>
      </w:r>
      <w:r w:rsidRPr="007D3E9C">
        <w:rPr>
          <w:rStyle w:val="FontStyle152"/>
          <w:sz w:val="24"/>
          <w:szCs w:val="24"/>
          <w:lang w:val="ru" w:eastAsia="en-US"/>
        </w:rPr>
        <w:t xml:space="preserve">данных </w:t>
      </w:r>
      <w:r w:rsidRPr="007D3E9C">
        <w:rPr>
          <w:rFonts w:ascii="Arial" w:hAnsi="Arial" w:cs="Arial"/>
          <w:b/>
        </w:rPr>
        <w:t>(</w:t>
      </w:r>
      <w:proofErr w:type="spellStart"/>
      <w:r w:rsidRPr="007D3E9C">
        <w:rPr>
          <w:rFonts w:ascii="Arial" w:hAnsi="Arial" w:cs="Arial"/>
          <w:b/>
        </w:rPr>
        <w:t>data</w:t>
      </w:r>
      <w:proofErr w:type="spellEnd"/>
      <w:r w:rsidRPr="007D3E9C">
        <w:rPr>
          <w:rFonts w:ascii="Arial" w:hAnsi="Arial" w:cs="Arial"/>
          <w:b/>
        </w:rPr>
        <w:t xml:space="preserve"> </w:t>
      </w:r>
      <w:proofErr w:type="spellStart"/>
      <w:r w:rsidRPr="007D3E9C">
        <w:rPr>
          <w:rFonts w:ascii="Arial" w:hAnsi="Arial" w:cs="Arial"/>
          <w:b/>
        </w:rPr>
        <w:t>retrieval</w:t>
      </w:r>
      <w:proofErr w:type="spellEnd"/>
      <w:r w:rsidRPr="007D3E9C">
        <w:rPr>
          <w:rFonts w:ascii="Arial" w:hAnsi="Arial" w:cs="Arial"/>
          <w:b/>
        </w:rPr>
        <w:t xml:space="preserve">): </w:t>
      </w:r>
      <w:r w:rsidRPr="007D3E9C">
        <w:rPr>
          <w:rStyle w:val="FontStyle154"/>
          <w:spacing w:val="0"/>
          <w:sz w:val="24"/>
          <w:szCs w:val="24"/>
          <w:lang w:val="ru" w:eastAsia="en-US"/>
        </w:rPr>
        <w:t>Операционная функция, используемая для сбора данных о ВЭС.</w:t>
      </w:r>
    </w:p>
    <w:p w:rsidR="006F3470" w:rsidRPr="007D3E9C" w:rsidRDefault="006F3470" w:rsidP="006F3470">
      <w:pPr>
        <w:pStyle w:val="Style2"/>
        <w:widowControl/>
        <w:ind w:firstLine="567"/>
        <w:jc w:val="both"/>
        <w:rPr>
          <w:rStyle w:val="FontStyle154"/>
          <w:spacing w:val="0"/>
          <w:sz w:val="24"/>
          <w:szCs w:val="24"/>
          <w:lang w:eastAsia="en-US"/>
        </w:rPr>
      </w:pPr>
      <w:r w:rsidRPr="007D3E9C">
        <w:rPr>
          <w:rStyle w:val="FontStyle152"/>
          <w:sz w:val="24"/>
          <w:szCs w:val="24"/>
          <w:lang w:val="ru" w:eastAsia="en-US"/>
        </w:rPr>
        <w:t xml:space="preserve">3.9 </w:t>
      </w:r>
      <w:r w:rsidR="00911147" w:rsidRPr="007D3E9C">
        <w:rPr>
          <w:rStyle w:val="FontStyle152"/>
          <w:sz w:val="24"/>
          <w:szCs w:val="24"/>
          <w:lang w:val="ru" w:eastAsia="en-US"/>
        </w:rPr>
        <w:t xml:space="preserve">диагностика </w:t>
      </w:r>
      <w:r w:rsidRPr="007D3E9C">
        <w:rPr>
          <w:rFonts w:ascii="Arial" w:hAnsi="Arial" w:cs="Arial"/>
          <w:b/>
        </w:rPr>
        <w:t>(</w:t>
      </w:r>
      <w:proofErr w:type="spellStart"/>
      <w:r w:rsidRPr="007D3E9C">
        <w:rPr>
          <w:rFonts w:ascii="Arial" w:hAnsi="Arial" w:cs="Arial"/>
          <w:b/>
        </w:rPr>
        <w:t>diagnostics</w:t>
      </w:r>
      <w:proofErr w:type="spellEnd"/>
      <w:r w:rsidRPr="007D3E9C">
        <w:rPr>
          <w:rFonts w:ascii="Arial" w:hAnsi="Arial" w:cs="Arial"/>
          <w:b/>
        </w:rPr>
        <w:t xml:space="preserve">): </w:t>
      </w:r>
      <w:r w:rsidRPr="007D3E9C">
        <w:rPr>
          <w:rStyle w:val="FontStyle154"/>
          <w:spacing w:val="0"/>
          <w:sz w:val="24"/>
          <w:szCs w:val="24"/>
          <w:lang w:val="ru" w:eastAsia="en-US"/>
        </w:rPr>
        <w:t>Управленческая функция, используемая для настройки и обеспечивающая самоконтроль в коммуникационной системе.</w:t>
      </w:r>
    </w:p>
    <w:p w:rsidR="006F3470" w:rsidRPr="007D3E9C" w:rsidRDefault="006F3470" w:rsidP="006F3470">
      <w:pPr>
        <w:pStyle w:val="Style38"/>
        <w:widowControl/>
        <w:ind w:firstLine="567"/>
        <w:jc w:val="both"/>
        <w:rPr>
          <w:rStyle w:val="FontStyle154"/>
          <w:spacing w:val="0"/>
          <w:sz w:val="24"/>
          <w:szCs w:val="24"/>
          <w:lang w:eastAsia="en-US"/>
        </w:rPr>
      </w:pPr>
      <w:r w:rsidRPr="007D3E9C">
        <w:rPr>
          <w:rStyle w:val="FontStyle152"/>
          <w:sz w:val="24"/>
          <w:szCs w:val="24"/>
          <w:lang w:val="ru" w:eastAsia="en-US"/>
        </w:rPr>
        <w:t xml:space="preserve">3.10 </w:t>
      </w:r>
      <w:r w:rsidR="00911147" w:rsidRPr="007D3E9C">
        <w:rPr>
          <w:rStyle w:val="FontStyle152"/>
          <w:sz w:val="24"/>
          <w:szCs w:val="24"/>
          <w:lang w:val="ru" w:eastAsia="en-US"/>
        </w:rPr>
        <w:t xml:space="preserve">электрическая </w:t>
      </w:r>
      <w:r w:rsidRPr="007D3E9C">
        <w:rPr>
          <w:rStyle w:val="FontStyle152"/>
          <w:sz w:val="24"/>
          <w:szCs w:val="24"/>
          <w:lang w:val="ru" w:eastAsia="en-US"/>
        </w:rPr>
        <w:t xml:space="preserve">система </w:t>
      </w:r>
      <w:r w:rsidRPr="007D3E9C">
        <w:rPr>
          <w:rFonts w:eastAsia="Times New Roman" w:hAnsi="Arial" w:cs="Arial"/>
          <w:b/>
          <w:sz w:val="24"/>
          <w:szCs w:val="24"/>
        </w:rPr>
        <w:t>(</w:t>
      </w:r>
      <w:proofErr w:type="spellStart"/>
      <w:r w:rsidRPr="007D3E9C">
        <w:rPr>
          <w:rFonts w:eastAsia="Times New Roman" w:hAnsi="Arial" w:cs="Arial"/>
          <w:b/>
          <w:sz w:val="24"/>
          <w:szCs w:val="24"/>
        </w:rPr>
        <w:t>electrical</w:t>
      </w:r>
      <w:proofErr w:type="spellEnd"/>
      <w:r w:rsidRPr="007D3E9C">
        <w:rPr>
          <w:rFonts w:eastAsia="Times New Roman" w:hAnsi="Arial" w:cs="Arial"/>
          <w:b/>
          <w:sz w:val="24"/>
          <w:szCs w:val="24"/>
        </w:rPr>
        <w:t xml:space="preserve"> </w:t>
      </w:r>
      <w:proofErr w:type="spellStart"/>
      <w:r w:rsidRPr="007D3E9C">
        <w:rPr>
          <w:rFonts w:eastAsia="Times New Roman" w:hAnsi="Arial" w:cs="Arial"/>
          <w:b/>
          <w:sz w:val="24"/>
          <w:szCs w:val="24"/>
        </w:rPr>
        <w:t>system</w:t>
      </w:r>
      <w:proofErr w:type="spellEnd"/>
      <w:r w:rsidRPr="007D3E9C">
        <w:rPr>
          <w:rFonts w:eastAsia="Times New Roman" w:hAnsi="Arial" w:cs="Arial"/>
          <w:b/>
          <w:sz w:val="24"/>
          <w:szCs w:val="24"/>
        </w:rPr>
        <w:t xml:space="preserve">): </w:t>
      </w:r>
      <w:r w:rsidRPr="007D3E9C">
        <w:rPr>
          <w:rStyle w:val="FontStyle154"/>
          <w:spacing w:val="0"/>
          <w:sz w:val="24"/>
          <w:szCs w:val="24"/>
          <w:lang w:val="ru" w:eastAsia="en-US"/>
        </w:rPr>
        <w:t xml:space="preserve">Набор электрических компонентов, работающих вместе как части ветроэнергетической установки или </w:t>
      </w:r>
      <w:proofErr w:type="spellStart"/>
      <w:r w:rsidRPr="007D3E9C">
        <w:rPr>
          <w:rStyle w:val="FontStyle154"/>
          <w:spacing w:val="0"/>
          <w:sz w:val="24"/>
          <w:szCs w:val="24"/>
          <w:lang w:val="ru" w:eastAsia="en-US"/>
        </w:rPr>
        <w:t>ветроэлектростанции</w:t>
      </w:r>
      <w:proofErr w:type="spellEnd"/>
      <w:r w:rsidRPr="007D3E9C">
        <w:rPr>
          <w:rStyle w:val="FontStyle154"/>
          <w:spacing w:val="0"/>
          <w:sz w:val="24"/>
          <w:szCs w:val="24"/>
          <w:lang w:val="ru" w:eastAsia="en-US"/>
        </w:rPr>
        <w:t xml:space="preserve"> для сбора и передачи вырабатываемой электроэнергии на </w:t>
      </w:r>
      <w:proofErr w:type="spellStart"/>
      <w:r w:rsidRPr="007D3E9C">
        <w:rPr>
          <w:rStyle w:val="FontStyle154"/>
          <w:spacing w:val="0"/>
          <w:sz w:val="24"/>
          <w:szCs w:val="24"/>
          <w:lang w:val="ru" w:eastAsia="en-US"/>
        </w:rPr>
        <w:t>ветроэлектростанции</w:t>
      </w:r>
      <w:proofErr w:type="spellEnd"/>
      <w:r w:rsidRPr="007D3E9C">
        <w:rPr>
          <w:rStyle w:val="FontStyle154"/>
          <w:spacing w:val="0"/>
          <w:sz w:val="24"/>
          <w:szCs w:val="24"/>
          <w:lang w:val="ru" w:eastAsia="en-US"/>
        </w:rPr>
        <w:t>.</w:t>
      </w:r>
    </w:p>
    <w:p w:rsidR="006F3470" w:rsidRPr="007D3E9C" w:rsidRDefault="006F3470" w:rsidP="006F3470">
      <w:pPr>
        <w:pStyle w:val="Style7"/>
        <w:widowControl/>
        <w:ind w:firstLine="567"/>
        <w:jc w:val="both"/>
        <w:rPr>
          <w:rStyle w:val="FontStyle154"/>
          <w:spacing w:val="0"/>
          <w:sz w:val="24"/>
          <w:szCs w:val="24"/>
          <w:lang w:eastAsia="en-US"/>
        </w:rPr>
      </w:pPr>
      <w:r w:rsidRPr="007D3E9C">
        <w:rPr>
          <w:rStyle w:val="FontStyle152"/>
          <w:sz w:val="24"/>
          <w:szCs w:val="24"/>
          <w:lang w:val="ru" w:eastAsia="en-US"/>
        </w:rPr>
        <w:t xml:space="preserve">3.11 </w:t>
      </w:r>
      <w:r w:rsidR="00911147" w:rsidRPr="007D3E9C">
        <w:rPr>
          <w:rStyle w:val="FontStyle152"/>
          <w:sz w:val="24"/>
          <w:szCs w:val="24"/>
          <w:lang w:val="ru" w:eastAsia="en-US"/>
        </w:rPr>
        <w:t xml:space="preserve">событие </w:t>
      </w:r>
      <w:r w:rsidRPr="007D3E9C">
        <w:rPr>
          <w:rFonts w:ascii="Arial" w:hAnsi="Arial" w:cs="Arial"/>
          <w:b/>
        </w:rPr>
        <w:t>(</w:t>
      </w:r>
      <w:proofErr w:type="spellStart"/>
      <w:r w:rsidRPr="007D3E9C">
        <w:rPr>
          <w:rFonts w:ascii="Arial" w:hAnsi="Arial" w:cs="Arial"/>
          <w:b/>
        </w:rPr>
        <w:t>event</w:t>
      </w:r>
      <w:proofErr w:type="spellEnd"/>
      <w:r w:rsidRPr="007D3E9C">
        <w:rPr>
          <w:rFonts w:ascii="Arial" w:hAnsi="Arial" w:cs="Arial"/>
          <w:b/>
        </w:rPr>
        <w:t xml:space="preserve">): </w:t>
      </w:r>
      <w:r w:rsidRPr="007D3E9C">
        <w:rPr>
          <w:rStyle w:val="FontStyle154"/>
          <w:spacing w:val="0"/>
          <w:sz w:val="24"/>
          <w:szCs w:val="24"/>
          <w:lang w:val="ru" w:eastAsia="en-US"/>
        </w:rPr>
        <w:t>Переходное состояние (статус, сигнализация, команды).</w:t>
      </w:r>
    </w:p>
    <w:p w:rsidR="006F3470" w:rsidRPr="007D3E9C" w:rsidRDefault="006F3470" w:rsidP="006F3470">
      <w:pPr>
        <w:pStyle w:val="Style7"/>
        <w:widowControl/>
        <w:ind w:firstLine="567"/>
        <w:jc w:val="both"/>
        <w:rPr>
          <w:rStyle w:val="FontStyle154"/>
          <w:spacing w:val="0"/>
          <w:sz w:val="24"/>
          <w:szCs w:val="24"/>
          <w:lang w:eastAsia="en-US"/>
        </w:rPr>
      </w:pPr>
      <w:proofErr w:type="gramStart"/>
      <w:r w:rsidRPr="007D3E9C">
        <w:rPr>
          <w:rStyle w:val="FontStyle152"/>
          <w:sz w:val="24"/>
          <w:szCs w:val="24"/>
          <w:lang w:val="ru" w:eastAsia="en-US"/>
        </w:rPr>
        <w:t xml:space="preserve">3.12 </w:t>
      </w:r>
      <w:r w:rsidR="00911147" w:rsidRPr="007D3E9C">
        <w:rPr>
          <w:rStyle w:val="FontStyle152"/>
          <w:sz w:val="24"/>
          <w:szCs w:val="24"/>
          <w:lang w:val="ru" w:eastAsia="en-US"/>
        </w:rPr>
        <w:t xml:space="preserve">интеллектуальное </w:t>
      </w:r>
      <w:r w:rsidRPr="007D3E9C">
        <w:rPr>
          <w:rStyle w:val="FontStyle152"/>
          <w:sz w:val="24"/>
          <w:szCs w:val="24"/>
          <w:lang w:val="ru" w:eastAsia="en-US"/>
        </w:rPr>
        <w:t>электронное устройство (IED)</w:t>
      </w:r>
      <w:r w:rsidRPr="007D3E9C">
        <w:rPr>
          <w:rFonts w:ascii="Arial" w:hAnsi="Arial" w:cs="Arial"/>
          <w:b/>
        </w:rPr>
        <w:t xml:space="preserve"> (</w:t>
      </w:r>
      <w:proofErr w:type="spellStart"/>
      <w:r w:rsidRPr="007D3E9C">
        <w:rPr>
          <w:rFonts w:ascii="Arial" w:hAnsi="Arial" w:cs="Arial"/>
          <w:b/>
        </w:rPr>
        <w:t>intelligent</w:t>
      </w:r>
      <w:proofErr w:type="spellEnd"/>
      <w:r w:rsidRPr="007D3E9C">
        <w:rPr>
          <w:rFonts w:ascii="Arial" w:hAnsi="Arial" w:cs="Arial"/>
          <w:b/>
        </w:rPr>
        <w:t xml:space="preserve"> </w:t>
      </w:r>
      <w:proofErr w:type="spellStart"/>
      <w:r w:rsidRPr="007D3E9C">
        <w:rPr>
          <w:rFonts w:ascii="Arial" w:hAnsi="Arial" w:cs="Arial"/>
          <w:b/>
        </w:rPr>
        <w:t>electronic</w:t>
      </w:r>
      <w:proofErr w:type="spellEnd"/>
      <w:r w:rsidRPr="007D3E9C">
        <w:rPr>
          <w:rFonts w:ascii="Arial" w:hAnsi="Arial" w:cs="Arial"/>
          <w:b/>
        </w:rPr>
        <w:t xml:space="preserve"> </w:t>
      </w:r>
      <w:proofErr w:type="spellStart"/>
      <w:r w:rsidRPr="007D3E9C">
        <w:rPr>
          <w:rFonts w:ascii="Arial" w:hAnsi="Arial" w:cs="Arial"/>
          <w:b/>
        </w:rPr>
        <w:t>device</w:t>
      </w:r>
      <w:proofErr w:type="spellEnd"/>
      <w:r w:rsidRPr="007D3E9C">
        <w:rPr>
          <w:rFonts w:ascii="Arial" w:hAnsi="Arial" w:cs="Arial"/>
          <w:b/>
        </w:rPr>
        <w:t xml:space="preserve"> </w:t>
      </w:r>
      <w:r w:rsidRPr="007D3E9C">
        <w:rPr>
          <w:rStyle w:val="FontStyle152"/>
          <w:sz w:val="24"/>
          <w:szCs w:val="24"/>
          <w:lang w:val="ru" w:eastAsia="en-US"/>
        </w:rPr>
        <w:t>(</w:t>
      </w:r>
      <w:r w:rsidRPr="007D3E9C">
        <w:rPr>
          <w:rFonts w:ascii="Arial" w:hAnsi="Arial" w:cs="Arial"/>
          <w:b/>
        </w:rPr>
        <w:t>IED):</w:t>
      </w:r>
      <w:proofErr w:type="gramEnd"/>
      <w:r w:rsidRPr="007D3E9C">
        <w:rPr>
          <w:rFonts w:ascii="Arial" w:hAnsi="Arial" w:cs="Arial"/>
          <w:b/>
        </w:rPr>
        <w:t xml:space="preserve"> </w:t>
      </w:r>
      <w:r w:rsidRPr="007D3E9C">
        <w:rPr>
          <w:rStyle w:val="FontStyle154"/>
          <w:spacing w:val="0"/>
          <w:sz w:val="24"/>
          <w:szCs w:val="24"/>
          <w:lang w:val="ru" w:eastAsia="en-US"/>
        </w:rPr>
        <w:t>Любое устройство, включающее один или несколько процессоров с функцией получения данных от внешнего отправителя или отправки данных на внешний приемник.</w:t>
      </w:r>
    </w:p>
    <w:p w:rsidR="006F3470" w:rsidRPr="007D3E9C" w:rsidRDefault="006F3470" w:rsidP="006F3470">
      <w:pPr>
        <w:pStyle w:val="Style95"/>
        <w:widowControl/>
        <w:spacing w:before="240" w:after="240"/>
        <w:ind w:firstLine="567"/>
        <w:jc w:val="both"/>
        <w:rPr>
          <w:rStyle w:val="FontStyle147"/>
          <w:b/>
          <w:i/>
          <w:sz w:val="20"/>
          <w:szCs w:val="20"/>
          <w:lang w:eastAsia="en-US"/>
        </w:rPr>
      </w:pPr>
      <w:r w:rsidRPr="007D3E9C">
        <w:rPr>
          <w:rStyle w:val="FontStyle147"/>
          <w:b/>
          <w:i/>
          <w:sz w:val="20"/>
          <w:szCs w:val="20"/>
          <w:lang w:val="ru" w:eastAsia="en-US"/>
        </w:rPr>
        <w:t xml:space="preserve">Пример </w:t>
      </w:r>
      <w:r w:rsidRPr="007D3E9C">
        <w:rPr>
          <w:rStyle w:val="FontStyle146"/>
          <w:i/>
          <w:lang w:eastAsia="en-US"/>
        </w:rPr>
        <w:t>-</w:t>
      </w:r>
      <w:r w:rsidRPr="007D3E9C">
        <w:rPr>
          <w:rStyle w:val="FontStyle147"/>
          <w:b/>
          <w:i/>
          <w:sz w:val="20"/>
          <w:szCs w:val="20"/>
          <w:lang w:val="ru" w:eastAsia="en-US"/>
        </w:rPr>
        <w:t xml:space="preserve"> </w:t>
      </w:r>
      <w:r w:rsidRPr="007D3E9C">
        <w:rPr>
          <w:rStyle w:val="FontStyle147"/>
          <w:b/>
          <w:sz w:val="20"/>
          <w:szCs w:val="20"/>
          <w:lang w:val="ru" w:eastAsia="en-US"/>
        </w:rPr>
        <w:t>Контроллер ветроэнергетической установки</w:t>
      </w:r>
      <w:r w:rsidRPr="007D3E9C">
        <w:rPr>
          <w:rStyle w:val="FontStyle154"/>
          <w:b/>
          <w:i/>
          <w:spacing w:val="0"/>
          <w:sz w:val="20"/>
          <w:szCs w:val="20"/>
          <w:lang w:val="ru" w:eastAsia="en-US"/>
        </w:rPr>
        <w:t>.</w:t>
      </w:r>
    </w:p>
    <w:p w:rsidR="006F3470" w:rsidRPr="007D3E9C" w:rsidRDefault="006F3470" w:rsidP="006F3470">
      <w:pPr>
        <w:pStyle w:val="Style95"/>
        <w:widowControl/>
        <w:spacing w:before="240"/>
        <w:ind w:firstLine="567"/>
        <w:jc w:val="both"/>
        <w:rPr>
          <w:rStyle w:val="FontStyle147"/>
          <w:sz w:val="20"/>
          <w:szCs w:val="20"/>
          <w:lang w:val="ru" w:eastAsia="en-US"/>
        </w:rPr>
      </w:pPr>
      <w:r w:rsidRPr="00DC60D0">
        <w:rPr>
          <w:rStyle w:val="FontStyle147"/>
          <w:spacing w:val="40"/>
          <w:sz w:val="20"/>
          <w:szCs w:val="20"/>
          <w:lang w:val="ru" w:eastAsia="en-US"/>
        </w:rPr>
        <w:t>Примечания</w:t>
      </w:r>
    </w:p>
    <w:p w:rsidR="006F3470" w:rsidRPr="007D3E9C" w:rsidRDefault="006F3470" w:rsidP="006F3470">
      <w:pPr>
        <w:pStyle w:val="Style95"/>
        <w:widowControl/>
        <w:ind w:firstLine="567"/>
        <w:jc w:val="both"/>
        <w:rPr>
          <w:rStyle w:val="FontStyle147"/>
          <w:sz w:val="20"/>
          <w:szCs w:val="20"/>
          <w:lang w:eastAsia="en-US"/>
        </w:rPr>
      </w:pPr>
      <w:r w:rsidRPr="007D3E9C">
        <w:rPr>
          <w:rStyle w:val="FontStyle147"/>
          <w:sz w:val="20"/>
          <w:szCs w:val="20"/>
          <w:lang w:val="ru" w:eastAsia="en-US"/>
        </w:rPr>
        <w:t xml:space="preserve">1 IED может иметь соединения как в качестве клиента, так и в качестве сервера, или одновременно и того и другого, с другими IED. </w:t>
      </w:r>
    </w:p>
    <w:p w:rsidR="006F3470" w:rsidRPr="007D3E9C" w:rsidRDefault="006F3470" w:rsidP="006F3470">
      <w:pPr>
        <w:pStyle w:val="Style95"/>
        <w:widowControl/>
        <w:spacing w:after="240"/>
        <w:ind w:firstLine="567"/>
        <w:jc w:val="both"/>
        <w:rPr>
          <w:rStyle w:val="FontStyle147"/>
          <w:sz w:val="20"/>
          <w:szCs w:val="20"/>
          <w:lang w:eastAsia="en-US"/>
        </w:rPr>
      </w:pPr>
      <w:r w:rsidRPr="007D3E9C">
        <w:rPr>
          <w:rStyle w:val="FontStyle147"/>
          <w:sz w:val="20"/>
          <w:szCs w:val="20"/>
          <w:lang w:val="ru" w:eastAsia="en-US"/>
        </w:rPr>
        <w:t>2</w:t>
      </w:r>
      <w:proofErr w:type="gramStart"/>
      <w:r w:rsidRPr="007D3E9C">
        <w:rPr>
          <w:rStyle w:val="FontStyle147"/>
          <w:sz w:val="20"/>
          <w:szCs w:val="20"/>
          <w:lang w:val="ru" w:eastAsia="en-US"/>
        </w:rPr>
        <w:t xml:space="preserve"> Э</w:t>
      </w:r>
      <w:proofErr w:type="gramEnd"/>
      <w:r w:rsidRPr="007D3E9C">
        <w:rPr>
          <w:rStyle w:val="FontStyle147"/>
          <w:sz w:val="20"/>
          <w:szCs w:val="20"/>
          <w:lang w:val="ru" w:eastAsia="en-US"/>
        </w:rPr>
        <w:t>то примечание относится только к французскому языку.</w:t>
      </w:r>
    </w:p>
    <w:p w:rsidR="006F3470" w:rsidRPr="007D3E9C" w:rsidRDefault="006F3470" w:rsidP="006F3470">
      <w:pPr>
        <w:pStyle w:val="Style7"/>
        <w:widowControl/>
        <w:ind w:firstLine="567"/>
        <w:jc w:val="both"/>
        <w:rPr>
          <w:rStyle w:val="FontStyle154"/>
          <w:spacing w:val="0"/>
          <w:sz w:val="24"/>
          <w:szCs w:val="24"/>
          <w:lang w:eastAsia="en-US"/>
        </w:rPr>
      </w:pPr>
      <w:r w:rsidRPr="007D3E9C">
        <w:rPr>
          <w:rStyle w:val="FontStyle152"/>
          <w:sz w:val="24"/>
          <w:szCs w:val="24"/>
          <w:lang w:val="ru" w:eastAsia="en-US"/>
        </w:rPr>
        <w:t xml:space="preserve">3.13 </w:t>
      </w:r>
      <w:r w:rsidR="00911147" w:rsidRPr="007D3E9C">
        <w:rPr>
          <w:rStyle w:val="FontStyle152"/>
          <w:sz w:val="24"/>
          <w:szCs w:val="24"/>
          <w:lang w:val="ru" w:eastAsia="en-US"/>
        </w:rPr>
        <w:t>информация</w:t>
      </w:r>
      <w:r w:rsidR="00911147" w:rsidRPr="007D3E9C">
        <w:rPr>
          <w:rFonts w:ascii="Arial" w:hAnsi="Arial" w:cs="Arial"/>
          <w:b/>
        </w:rPr>
        <w:t xml:space="preserve"> </w:t>
      </w:r>
      <w:r w:rsidRPr="007D3E9C">
        <w:rPr>
          <w:rFonts w:ascii="Arial" w:hAnsi="Arial" w:cs="Arial"/>
          <w:b/>
        </w:rPr>
        <w:t>(</w:t>
      </w:r>
      <w:proofErr w:type="spellStart"/>
      <w:r w:rsidRPr="007D3E9C">
        <w:rPr>
          <w:rFonts w:ascii="Arial" w:hAnsi="Arial" w:cs="Arial"/>
          <w:b/>
        </w:rPr>
        <w:t>information</w:t>
      </w:r>
      <w:proofErr w:type="spellEnd"/>
      <w:r w:rsidRPr="007D3E9C">
        <w:rPr>
          <w:rFonts w:ascii="Arial" w:hAnsi="Arial" w:cs="Arial"/>
          <w:b/>
        </w:rPr>
        <w:t xml:space="preserve">): </w:t>
      </w:r>
      <w:r w:rsidRPr="007D3E9C">
        <w:rPr>
          <w:rStyle w:val="FontStyle154"/>
          <w:spacing w:val="0"/>
          <w:sz w:val="24"/>
          <w:szCs w:val="24"/>
          <w:lang w:val="ru" w:eastAsia="en-US"/>
        </w:rPr>
        <w:t>Содержание сообщения.</w:t>
      </w:r>
    </w:p>
    <w:p w:rsidR="006F3470" w:rsidRPr="007D3E9C" w:rsidRDefault="006F3470" w:rsidP="006F3470">
      <w:pPr>
        <w:pStyle w:val="Style9"/>
        <w:widowControl/>
        <w:spacing w:before="240"/>
        <w:ind w:firstLine="567"/>
        <w:jc w:val="both"/>
        <w:rPr>
          <w:rStyle w:val="FontStyle147"/>
          <w:sz w:val="20"/>
          <w:szCs w:val="20"/>
          <w:lang w:val="ru" w:eastAsia="en-US"/>
        </w:rPr>
      </w:pPr>
      <w:r w:rsidRPr="00643521">
        <w:rPr>
          <w:rStyle w:val="FontStyle147"/>
          <w:spacing w:val="20"/>
          <w:sz w:val="20"/>
          <w:szCs w:val="20"/>
          <w:lang w:val="ru" w:eastAsia="en-US"/>
        </w:rPr>
        <w:t>Примечания</w:t>
      </w:r>
    </w:p>
    <w:p w:rsidR="006F3470" w:rsidRPr="007D3E9C" w:rsidRDefault="006F3470" w:rsidP="006F3470">
      <w:pPr>
        <w:pStyle w:val="Style9"/>
        <w:widowControl/>
        <w:ind w:firstLine="567"/>
        <w:jc w:val="both"/>
        <w:rPr>
          <w:rStyle w:val="FontStyle147"/>
          <w:sz w:val="20"/>
          <w:szCs w:val="20"/>
          <w:lang w:eastAsia="en-US"/>
        </w:rPr>
      </w:pPr>
      <w:r w:rsidRPr="007D3E9C">
        <w:rPr>
          <w:rStyle w:val="FontStyle147"/>
          <w:sz w:val="20"/>
          <w:szCs w:val="20"/>
          <w:lang w:val="ru" w:eastAsia="en-US"/>
        </w:rPr>
        <w:t>1 Основным элементом являются необработанные данные о режиме работы ВЭУ, которые должны быть обработаны в соответствии с правилами группы стандартов IEC 61400-25 (все части).</w:t>
      </w:r>
    </w:p>
    <w:p w:rsidR="006F3470" w:rsidRPr="007D3E9C" w:rsidRDefault="006F3470" w:rsidP="006F3470">
      <w:pPr>
        <w:pStyle w:val="Style9"/>
        <w:widowControl/>
        <w:spacing w:after="240"/>
        <w:ind w:firstLine="567"/>
        <w:jc w:val="both"/>
        <w:rPr>
          <w:rStyle w:val="FontStyle147"/>
          <w:sz w:val="20"/>
          <w:szCs w:val="20"/>
          <w:lang w:eastAsia="en-US"/>
        </w:rPr>
      </w:pPr>
      <w:r w:rsidRPr="007D3E9C">
        <w:rPr>
          <w:rStyle w:val="FontStyle147"/>
          <w:sz w:val="20"/>
          <w:szCs w:val="20"/>
          <w:lang w:val="ru" w:eastAsia="en-US"/>
        </w:rPr>
        <w:t>2 Категории информации: источник информации (аналоговая, дискретная и др. информация), извлеченная информация (статистическая и накопленная информация). Информация определяется как данные (обычно текущие или полученные данные и информация, описывающая другие данные).</w:t>
      </w:r>
    </w:p>
    <w:p w:rsidR="006F3470" w:rsidRPr="007D3E9C" w:rsidRDefault="006F3470" w:rsidP="006F3470">
      <w:pPr>
        <w:pStyle w:val="Style7"/>
        <w:widowControl/>
        <w:ind w:firstLine="567"/>
        <w:jc w:val="both"/>
        <w:rPr>
          <w:rStyle w:val="FontStyle154"/>
          <w:spacing w:val="0"/>
          <w:sz w:val="24"/>
          <w:szCs w:val="24"/>
          <w:lang w:eastAsia="en-US"/>
        </w:rPr>
      </w:pPr>
      <w:r w:rsidRPr="007D3E9C">
        <w:rPr>
          <w:rStyle w:val="FontStyle152"/>
          <w:sz w:val="24"/>
          <w:szCs w:val="24"/>
          <w:lang w:val="ru" w:eastAsia="en-US"/>
        </w:rPr>
        <w:t xml:space="preserve">3.14 </w:t>
      </w:r>
      <w:r w:rsidR="00911147" w:rsidRPr="007D3E9C">
        <w:rPr>
          <w:rStyle w:val="FontStyle152"/>
          <w:sz w:val="24"/>
          <w:szCs w:val="24"/>
          <w:lang w:val="ru" w:eastAsia="en-US"/>
        </w:rPr>
        <w:t xml:space="preserve">информационный </w:t>
      </w:r>
      <w:r w:rsidRPr="007D3E9C">
        <w:rPr>
          <w:rStyle w:val="FontStyle152"/>
          <w:sz w:val="24"/>
          <w:szCs w:val="24"/>
          <w:lang w:val="ru" w:eastAsia="en-US"/>
        </w:rPr>
        <w:t xml:space="preserve">обмен </w:t>
      </w:r>
      <w:r w:rsidRPr="007D3E9C">
        <w:rPr>
          <w:rFonts w:ascii="Arial" w:hAnsi="Arial" w:cs="Arial"/>
          <w:b/>
        </w:rPr>
        <w:t>(</w:t>
      </w:r>
      <w:proofErr w:type="spellStart"/>
      <w:r w:rsidRPr="007D3E9C">
        <w:rPr>
          <w:rFonts w:ascii="Arial" w:hAnsi="Arial" w:cs="Arial"/>
          <w:b/>
        </w:rPr>
        <w:t>information</w:t>
      </w:r>
      <w:proofErr w:type="spellEnd"/>
      <w:r w:rsidRPr="007D3E9C">
        <w:rPr>
          <w:rFonts w:ascii="Arial" w:hAnsi="Arial" w:cs="Arial"/>
          <w:b/>
        </w:rPr>
        <w:t xml:space="preserve"> </w:t>
      </w:r>
      <w:proofErr w:type="spellStart"/>
      <w:r w:rsidRPr="007D3E9C">
        <w:rPr>
          <w:rFonts w:ascii="Arial" w:hAnsi="Arial" w:cs="Arial"/>
          <w:b/>
        </w:rPr>
        <w:t>exchange</w:t>
      </w:r>
      <w:proofErr w:type="spellEnd"/>
      <w:r w:rsidRPr="007D3E9C">
        <w:rPr>
          <w:rFonts w:ascii="Arial" w:hAnsi="Arial" w:cs="Arial"/>
          <w:b/>
        </w:rPr>
        <w:t xml:space="preserve">): </w:t>
      </w:r>
      <w:r w:rsidRPr="007D3E9C">
        <w:rPr>
          <w:rStyle w:val="FontStyle154"/>
          <w:spacing w:val="0"/>
          <w:sz w:val="24"/>
          <w:szCs w:val="24"/>
          <w:lang w:val="ru" w:eastAsia="en-US"/>
        </w:rPr>
        <w:t>Коммуникационный процесс между двумя системами (компонентами ВЭС и внешней системой управления) для передачи и получения соответствующей информации.</w:t>
      </w:r>
    </w:p>
    <w:p w:rsidR="006F3470" w:rsidRPr="007D3E9C" w:rsidRDefault="006F3470" w:rsidP="006F3470">
      <w:pPr>
        <w:pStyle w:val="Style9"/>
        <w:widowControl/>
        <w:spacing w:before="240" w:after="240"/>
        <w:ind w:firstLine="567"/>
        <w:jc w:val="both"/>
        <w:rPr>
          <w:rStyle w:val="FontStyle147"/>
          <w:sz w:val="20"/>
          <w:szCs w:val="20"/>
          <w:lang w:eastAsia="en-US"/>
        </w:rPr>
      </w:pPr>
      <w:r w:rsidRPr="00DC60D0">
        <w:rPr>
          <w:rStyle w:val="FontStyle147"/>
          <w:spacing w:val="40"/>
          <w:sz w:val="20"/>
          <w:szCs w:val="20"/>
          <w:lang w:val="ru" w:eastAsia="en-US"/>
        </w:rPr>
        <w:t>Примечание</w:t>
      </w:r>
      <w:r w:rsidRPr="007D3E9C">
        <w:rPr>
          <w:rStyle w:val="FontStyle147"/>
          <w:sz w:val="20"/>
          <w:szCs w:val="20"/>
          <w:lang w:val="ru" w:eastAsia="en-US"/>
        </w:rPr>
        <w:t xml:space="preserve"> </w:t>
      </w:r>
      <w:r w:rsidRPr="007D3E9C">
        <w:rPr>
          <w:rStyle w:val="FontStyle146"/>
          <w:lang w:eastAsia="en-US"/>
        </w:rPr>
        <w:t xml:space="preserve">- </w:t>
      </w:r>
      <w:r w:rsidRPr="007D3E9C">
        <w:rPr>
          <w:rStyle w:val="FontStyle147"/>
          <w:sz w:val="20"/>
          <w:szCs w:val="20"/>
          <w:lang w:val="ru" w:eastAsia="en-US"/>
        </w:rPr>
        <w:t>Информационный обмен требует определенных коммуникационных функций, состоящих из одной или нескольких служб.</w:t>
      </w:r>
    </w:p>
    <w:p w:rsidR="006F3470" w:rsidRPr="007D3E9C" w:rsidRDefault="006F3470" w:rsidP="006F3470">
      <w:pPr>
        <w:pStyle w:val="Style7"/>
        <w:widowControl/>
        <w:ind w:firstLine="567"/>
        <w:jc w:val="both"/>
        <w:rPr>
          <w:rStyle w:val="FontStyle154"/>
          <w:spacing w:val="0"/>
          <w:sz w:val="24"/>
          <w:szCs w:val="24"/>
          <w:lang w:eastAsia="en-US"/>
        </w:rPr>
      </w:pPr>
      <w:r w:rsidRPr="007D3E9C">
        <w:rPr>
          <w:rStyle w:val="FontStyle152"/>
          <w:sz w:val="24"/>
          <w:szCs w:val="24"/>
          <w:lang w:val="ru" w:eastAsia="en-US"/>
        </w:rPr>
        <w:t xml:space="preserve">3.15 </w:t>
      </w:r>
      <w:r w:rsidR="00911147" w:rsidRPr="007D3E9C">
        <w:rPr>
          <w:rStyle w:val="FontStyle152"/>
          <w:sz w:val="24"/>
          <w:szCs w:val="24"/>
          <w:lang w:val="ru" w:eastAsia="en-US"/>
        </w:rPr>
        <w:t xml:space="preserve">информационная </w:t>
      </w:r>
      <w:r w:rsidRPr="007D3E9C">
        <w:rPr>
          <w:rStyle w:val="FontStyle152"/>
          <w:sz w:val="24"/>
          <w:szCs w:val="24"/>
          <w:lang w:val="ru" w:eastAsia="en-US"/>
        </w:rPr>
        <w:t xml:space="preserve">модель </w:t>
      </w:r>
      <w:r w:rsidRPr="007D3E9C">
        <w:rPr>
          <w:rFonts w:ascii="Arial" w:hAnsi="Arial" w:cs="Arial"/>
          <w:b/>
        </w:rPr>
        <w:t>(</w:t>
      </w:r>
      <w:proofErr w:type="spellStart"/>
      <w:r w:rsidRPr="007D3E9C">
        <w:rPr>
          <w:rFonts w:ascii="Arial" w:hAnsi="Arial" w:cs="Arial"/>
          <w:b/>
        </w:rPr>
        <w:t>information</w:t>
      </w:r>
      <w:proofErr w:type="spellEnd"/>
      <w:r w:rsidRPr="007D3E9C">
        <w:rPr>
          <w:rFonts w:ascii="Arial" w:hAnsi="Arial" w:cs="Arial"/>
          <w:b/>
        </w:rPr>
        <w:t xml:space="preserve"> </w:t>
      </w:r>
      <w:proofErr w:type="spellStart"/>
      <w:r w:rsidRPr="007D3E9C">
        <w:rPr>
          <w:rFonts w:ascii="Arial" w:hAnsi="Arial" w:cs="Arial"/>
          <w:b/>
        </w:rPr>
        <w:t>model</w:t>
      </w:r>
      <w:proofErr w:type="spellEnd"/>
      <w:r w:rsidRPr="007D3E9C">
        <w:rPr>
          <w:rFonts w:ascii="Arial" w:hAnsi="Arial" w:cs="Arial"/>
          <w:b/>
        </w:rPr>
        <w:t xml:space="preserve">): </w:t>
      </w:r>
      <w:r w:rsidRPr="007D3E9C">
        <w:rPr>
          <w:rStyle w:val="FontStyle154"/>
          <w:spacing w:val="0"/>
          <w:sz w:val="24"/>
          <w:szCs w:val="24"/>
          <w:lang w:val="ru" w:eastAsia="en-US"/>
        </w:rPr>
        <w:t>Модель представления информационных функций и устройств, в которых реализованы функции коммуникации.</w:t>
      </w:r>
    </w:p>
    <w:p w:rsidR="006F3470" w:rsidRPr="007D3E9C" w:rsidRDefault="006F3470" w:rsidP="006F3470">
      <w:pPr>
        <w:pStyle w:val="Style9"/>
        <w:widowControl/>
        <w:spacing w:before="240" w:after="240"/>
        <w:ind w:firstLine="567"/>
        <w:jc w:val="both"/>
        <w:rPr>
          <w:rStyle w:val="FontStyle147"/>
          <w:sz w:val="20"/>
          <w:szCs w:val="20"/>
          <w:lang w:eastAsia="en-US"/>
        </w:rPr>
      </w:pPr>
      <w:r w:rsidRPr="00DC60D0">
        <w:rPr>
          <w:rStyle w:val="FontStyle147"/>
          <w:spacing w:val="40"/>
          <w:sz w:val="20"/>
          <w:szCs w:val="20"/>
          <w:lang w:val="ru" w:eastAsia="en-US"/>
        </w:rPr>
        <w:t>Примечание</w:t>
      </w:r>
      <w:r w:rsidRPr="007D3E9C">
        <w:rPr>
          <w:rStyle w:val="FontStyle147"/>
          <w:sz w:val="20"/>
          <w:szCs w:val="20"/>
          <w:lang w:val="ru" w:eastAsia="en-US"/>
        </w:rPr>
        <w:t xml:space="preserve"> </w:t>
      </w:r>
      <w:r w:rsidRPr="007D3E9C">
        <w:rPr>
          <w:rStyle w:val="FontStyle146"/>
          <w:lang w:eastAsia="en-US"/>
        </w:rPr>
        <w:t>-</w:t>
      </w:r>
      <w:r w:rsidRPr="003C5D5E">
        <w:rPr>
          <w:rStyle w:val="FontStyle146"/>
          <w:b w:val="0"/>
          <w:lang w:eastAsia="en-US"/>
        </w:rPr>
        <w:t xml:space="preserve"> </w:t>
      </w:r>
      <w:r w:rsidRPr="007D3E9C">
        <w:rPr>
          <w:rStyle w:val="FontStyle147"/>
          <w:sz w:val="20"/>
          <w:szCs w:val="20"/>
          <w:lang w:val="ru" w:eastAsia="en-US"/>
        </w:rPr>
        <w:t xml:space="preserve">Эта модель становится видимой и доступной с помощью представления в соответствии с условиями группы стандартов IEC 61400-25 (все части). Модель описывает абстрактный способ </w:t>
      </w:r>
      <w:proofErr w:type="spellStart"/>
      <w:r w:rsidRPr="007D3E9C">
        <w:rPr>
          <w:rStyle w:val="FontStyle147"/>
          <w:sz w:val="20"/>
          <w:szCs w:val="20"/>
          <w:lang w:val="ru" w:eastAsia="en-US"/>
        </w:rPr>
        <w:t>коммуникационно</w:t>
      </w:r>
      <w:proofErr w:type="spellEnd"/>
      <w:r w:rsidRPr="007D3E9C">
        <w:rPr>
          <w:rStyle w:val="FontStyle147"/>
          <w:sz w:val="20"/>
          <w:szCs w:val="20"/>
          <w:lang w:val="ru" w:eastAsia="en-US"/>
        </w:rPr>
        <w:t>-ориентированного представления вещественной функции или устройства.</w:t>
      </w:r>
    </w:p>
    <w:p w:rsidR="006F3470" w:rsidRPr="007D3E9C" w:rsidRDefault="006F3470" w:rsidP="006F3470">
      <w:pPr>
        <w:pStyle w:val="Style7"/>
        <w:widowControl/>
        <w:ind w:firstLine="567"/>
        <w:jc w:val="both"/>
        <w:rPr>
          <w:rStyle w:val="FontStyle154"/>
          <w:spacing w:val="0"/>
          <w:sz w:val="24"/>
          <w:szCs w:val="24"/>
          <w:lang w:eastAsia="en-US"/>
        </w:rPr>
      </w:pPr>
      <w:r w:rsidRPr="007D3E9C">
        <w:rPr>
          <w:rStyle w:val="FontStyle152"/>
          <w:sz w:val="24"/>
          <w:szCs w:val="24"/>
          <w:lang w:val="ru" w:eastAsia="en-US"/>
        </w:rPr>
        <w:t xml:space="preserve">3.16 </w:t>
      </w:r>
      <w:r w:rsidR="00911147" w:rsidRPr="007D3E9C">
        <w:rPr>
          <w:rStyle w:val="FontStyle152"/>
          <w:sz w:val="24"/>
          <w:szCs w:val="24"/>
          <w:lang w:val="ru" w:eastAsia="en-US"/>
        </w:rPr>
        <w:t xml:space="preserve">регистрационный </w:t>
      </w:r>
      <w:r w:rsidRPr="007D3E9C">
        <w:rPr>
          <w:rStyle w:val="FontStyle152"/>
          <w:sz w:val="24"/>
          <w:szCs w:val="24"/>
          <w:lang w:val="ru" w:eastAsia="en-US"/>
        </w:rPr>
        <w:t xml:space="preserve">журнал </w:t>
      </w:r>
      <w:r w:rsidRPr="007D3E9C">
        <w:rPr>
          <w:rFonts w:ascii="Arial" w:hAnsi="Arial" w:cs="Arial"/>
          <w:b/>
        </w:rPr>
        <w:t>(</w:t>
      </w:r>
      <w:proofErr w:type="spellStart"/>
      <w:r w:rsidRPr="007D3E9C">
        <w:rPr>
          <w:rFonts w:ascii="Arial" w:hAnsi="Arial" w:cs="Arial"/>
          <w:b/>
        </w:rPr>
        <w:t>log</w:t>
      </w:r>
      <w:proofErr w:type="spellEnd"/>
      <w:r w:rsidRPr="007D3E9C">
        <w:rPr>
          <w:rFonts w:ascii="Arial" w:hAnsi="Arial" w:cs="Arial"/>
          <w:b/>
        </w:rPr>
        <w:t xml:space="preserve">): </w:t>
      </w:r>
      <w:r w:rsidRPr="007D3E9C">
        <w:rPr>
          <w:rStyle w:val="FontStyle154"/>
          <w:spacing w:val="0"/>
          <w:sz w:val="24"/>
          <w:szCs w:val="24"/>
          <w:lang w:val="ru" w:eastAsia="en-US"/>
        </w:rPr>
        <w:t>Историческая информация.</w:t>
      </w:r>
    </w:p>
    <w:p w:rsidR="006F3470" w:rsidRPr="007D3E9C" w:rsidRDefault="006F3470" w:rsidP="006F3470">
      <w:pPr>
        <w:pStyle w:val="Style95"/>
        <w:widowControl/>
        <w:spacing w:before="240" w:after="240"/>
        <w:ind w:firstLine="567"/>
        <w:jc w:val="both"/>
        <w:rPr>
          <w:rStyle w:val="FontStyle147"/>
          <w:sz w:val="20"/>
          <w:szCs w:val="20"/>
          <w:lang w:eastAsia="en-US"/>
        </w:rPr>
      </w:pPr>
      <w:r w:rsidRPr="00643521">
        <w:rPr>
          <w:rStyle w:val="FontStyle147"/>
          <w:spacing w:val="20"/>
          <w:sz w:val="20"/>
          <w:szCs w:val="20"/>
          <w:lang w:val="ru" w:eastAsia="en-US"/>
        </w:rPr>
        <w:t>Примечание</w:t>
      </w:r>
      <w:r w:rsidRPr="007D3E9C">
        <w:rPr>
          <w:rStyle w:val="FontStyle147"/>
          <w:sz w:val="20"/>
          <w:szCs w:val="20"/>
          <w:lang w:val="ru" w:eastAsia="en-US"/>
        </w:rPr>
        <w:t xml:space="preserve"> </w:t>
      </w:r>
      <w:r w:rsidRPr="007D3E9C">
        <w:rPr>
          <w:rStyle w:val="FontStyle146"/>
          <w:lang w:eastAsia="en-US"/>
        </w:rPr>
        <w:t>-</w:t>
      </w:r>
      <w:r w:rsidRPr="003C5D5E">
        <w:rPr>
          <w:rStyle w:val="FontStyle146"/>
          <w:b w:val="0"/>
          <w:lang w:eastAsia="en-US"/>
        </w:rPr>
        <w:t xml:space="preserve"> </w:t>
      </w:r>
      <w:r w:rsidRPr="007D3E9C">
        <w:rPr>
          <w:rStyle w:val="FontStyle147"/>
          <w:sz w:val="20"/>
          <w:szCs w:val="20"/>
          <w:lang w:val="ru" w:eastAsia="en-US"/>
        </w:rPr>
        <w:t>Регистрационный журнал – это хронологический список источников информации за определенный период времени.</w:t>
      </w:r>
    </w:p>
    <w:p w:rsidR="006F3470" w:rsidRPr="007D3E9C" w:rsidRDefault="006F3470" w:rsidP="006F3470">
      <w:pPr>
        <w:pStyle w:val="Style7"/>
        <w:widowControl/>
        <w:ind w:firstLine="567"/>
        <w:jc w:val="both"/>
        <w:rPr>
          <w:rStyle w:val="FontStyle154"/>
          <w:spacing w:val="0"/>
          <w:sz w:val="24"/>
          <w:szCs w:val="24"/>
          <w:lang w:eastAsia="en-US"/>
        </w:rPr>
      </w:pPr>
      <w:r w:rsidRPr="007D3E9C">
        <w:rPr>
          <w:rStyle w:val="FontStyle152"/>
          <w:sz w:val="24"/>
          <w:szCs w:val="24"/>
          <w:lang w:val="ru" w:eastAsia="en-US"/>
        </w:rPr>
        <w:t xml:space="preserve">3.17 </w:t>
      </w:r>
      <w:r w:rsidR="00911147" w:rsidRPr="007D3E9C">
        <w:rPr>
          <w:rStyle w:val="FontStyle152"/>
          <w:sz w:val="24"/>
          <w:szCs w:val="24"/>
          <w:lang w:val="ru" w:eastAsia="en-US"/>
        </w:rPr>
        <w:t xml:space="preserve">регистрация </w:t>
      </w:r>
      <w:r w:rsidRPr="007D3E9C">
        <w:rPr>
          <w:rFonts w:ascii="Arial" w:hAnsi="Arial" w:cs="Arial"/>
          <w:b/>
        </w:rPr>
        <w:t>(</w:t>
      </w:r>
      <w:proofErr w:type="spellStart"/>
      <w:r w:rsidRPr="007D3E9C">
        <w:rPr>
          <w:rFonts w:ascii="Arial" w:hAnsi="Arial" w:cs="Arial"/>
          <w:b/>
        </w:rPr>
        <w:t>logging</w:t>
      </w:r>
      <w:proofErr w:type="spellEnd"/>
      <w:r w:rsidRPr="007D3E9C">
        <w:rPr>
          <w:rFonts w:ascii="Arial" w:hAnsi="Arial" w:cs="Arial"/>
          <w:b/>
        </w:rPr>
        <w:t xml:space="preserve">): </w:t>
      </w:r>
      <w:r w:rsidRPr="007D3E9C">
        <w:rPr>
          <w:rStyle w:val="FontStyle154"/>
          <w:spacing w:val="0"/>
          <w:sz w:val="24"/>
          <w:szCs w:val="24"/>
          <w:lang w:val="ru" w:eastAsia="en-US"/>
        </w:rPr>
        <w:t>Эксплуатационная функция.</w:t>
      </w:r>
    </w:p>
    <w:p w:rsidR="006F3470" w:rsidRPr="007D3E9C" w:rsidRDefault="006F3470" w:rsidP="006F3470">
      <w:pPr>
        <w:pStyle w:val="Style9"/>
        <w:widowControl/>
        <w:spacing w:before="240" w:after="240"/>
        <w:ind w:firstLine="567"/>
        <w:jc w:val="both"/>
        <w:rPr>
          <w:rStyle w:val="FontStyle147"/>
          <w:sz w:val="20"/>
          <w:szCs w:val="20"/>
          <w:lang w:eastAsia="en-US"/>
        </w:rPr>
      </w:pPr>
      <w:r w:rsidRPr="00DC60D0">
        <w:rPr>
          <w:rStyle w:val="FontStyle147"/>
          <w:spacing w:val="40"/>
          <w:sz w:val="20"/>
          <w:szCs w:val="20"/>
          <w:lang w:val="ru" w:eastAsia="en-US"/>
        </w:rPr>
        <w:t>Примечание</w:t>
      </w:r>
      <w:r w:rsidRPr="007D3E9C">
        <w:rPr>
          <w:rStyle w:val="FontStyle147"/>
          <w:sz w:val="20"/>
          <w:szCs w:val="20"/>
          <w:lang w:val="ru" w:eastAsia="en-US"/>
        </w:rPr>
        <w:t xml:space="preserve"> </w:t>
      </w:r>
      <w:r w:rsidRPr="007D3E9C">
        <w:rPr>
          <w:rStyle w:val="FontStyle146"/>
          <w:lang w:eastAsia="en-US"/>
        </w:rPr>
        <w:t xml:space="preserve">- </w:t>
      </w:r>
      <w:r w:rsidRPr="007D3E9C">
        <w:rPr>
          <w:rStyle w:val="FontStyle147"/>
          <w:sz w:val="20"/>
          <w:szCs w:val="20"/>
          <w:lang w:val="ru" w:eastAsia="en-US"/>
        </w:rPr>
        <w:t xml:space="preserve">Регистрация </w:t>
      </w:r>
      <w:r w:rsidRPr="007D3E9C">
        <w:rPr>
          <w:rStyle w:val="FontStyle146"/>
          <w:lang w:eastAsia="en-US"/>
        </w:rPr>
        <w:t>-</w:t>
      </w:r>
      <w:r w:rsidRPr="007D3E9C">
        <w:rPr>
          <w:rStyle w:val="FontStyle147"/>
          <w:sz w:val="20"/>
          <w:szCs w:val="20"/>
          <w:lang w:val="ru" w:eastAsia="en-US"/>
        </w:rPr>
        <w:t xml:space="preserve"> это оперативная функция записи последовательных данных (часто в хронологическом порядке). Результаты данных отражаются в журналах регистрации.</w:t>
      </w:r>
    </w:p>
    <w:p w:rsidR="006F3470" w:rsidRPr="007D3E9C" w:rsidRDefault="006F3470" w:rsidP="006F3470">
      <w:pPr>
        <w:pStyle w:val="Style83"/>
        <w:widowControl/>
        <w:ind w:firstLine="567"/>
        <w:jc w:val="both"/>
        <w:rPr>
          <w:rStyle w:val="FontStyle154"/>
          <w:spacing w:val="0"/>
          <w:sz w:val="24"/>
          <w:szCs w:val="24"/>
          <w:lang w:eastAsia="en-US"/>
        </w:rPr>
      </w:pPr>
      <w:r w:rsidRPr="007D3E9C">
        <w:rPr>
          <w:rStyle w:val="FontStyle152"/>
          <w:sz w:val="24"/>
          <w:szCs w:val="24"/>
          <w:lang w:val="ru" w:eastAsia="en-US"/>
        </w:rPr>
        <w:t xml:space="preserve">3.18 </w:t>
      </w:r>
      <w:r w:rsidR="00911147" w:rsidRPr="007D3E9C">
        <w:rPr>
          <w:rStyle w:val="FontStyle152"/>
          <w:sz w:val="24"/>
          <w:szCs w:val="24"/>
          <w:lang w:val="ru" w:eastAsia="en-US"/>
        </w:rPr>
        <w:t xml:space="preserve">логическое </w:t>
      </w:r>
      <w:r w:rsidRPr="007D3E9C">
        <w:rPr>
          <w:rStyle w:val="FontStyle152"/>
          <w:sz w:val="24"/>
          <w:szCs w:val="24"/>
          <w:lang w:val="ru" w:eastAsia="en-US"/>
        </w:rPr>
        <w:t xml:space="preserve">устройство </w:t>
      </w:r>
      <w:r w:rsidRPr="007D3E9C">
        <w:rPr>
          <w:rFonts w:eastAsia="Times New Roman" w:hAnsi="Arial" w:cs="Arial"/>
          <w:b/>
          <w:sz w:val="24"/>
          <w:szCs w:val="24"/>
        </w:rPr>
        <w:t>(</w:t>
      </w:r>
      <w:proofErr w:type="spellStart"/>
      <w:r w:rsidRPr="007D3E9C">
        <w:rPr>
          <w:rFonts w:eastAsia="Times New Roman" w:hAnsi="Arial" w:cs="Arial"/>
          <w:b/>
          <w:sz w:val="24"/>
          <w:szCs w:val="24"/>
        </w:rPr>
        <w:t>logical</w:t>
      </w:r>
      <w:proofErr w:type="spellEnd"/>
      <w:r w:rsidRPr="007D3E9C">
        <w:rPr>
          <w:rFonts w:eastAsia="Times New Roman" w:hAnsi="Arial" w:cs="Arial"/>
          <w:b/>
          <w:sz w:val="24"/>
          <w:szCs w:val="24"/>
        </w:rPr>
        <w:t xml:space="preserve"> </w:t>
      </w:r>
      <w:proofErr w:type="spellStart"/>
      <w:r w:rsidRPr="007D3E9C">
        <w:rPr>
          <w:rFonts w:eastAsia="Times New Roman" w:hAnsi="Arial" w:cs="Arial"/>
          <w:b/>
          <w:sz w:val="24"/>
          <w:szCs w:val="24"/>
        </w:rPr>
        <w:t>device</w:t>
      </w:r>
      <w:proofErr w:type="spellEnd"/>
      <w:r w:rsidRPr="007D3E9C">
        <w:rPr>
          <w:rFonts w:eastAsia="Times New Roman" w:hAnsi="Arial" w:cs="Arial"/>
          <w:b/>
          <w:sz w:val="24"/>
          <w:szCs w:val="24"/>
        </w:rPr>
        <w:t xml:space="preserve">): </w:t>
      </w:r>
      <w:r w:rsidRPr="007D3E9C">
        <w:rPr>
          <w:rStyle w:val="FontStyle154"/>
          <w:spacing w:val="0"/>
          <w:sz w:val="24"/>
          <w:szCs w:val="24"/>
          <w:lang w:val="ru" w:eastAsia="en-US"/>
        </w:rPr>
        <w:t>Объекты, которые представляют собой набор типовых функций ВЭС.</w:t>
      </w:r>
    </w:p>
    <w:p w:rsidR="006F3470" w:rsidRPr="007D3E9C" w:rsidRDefault="006F3470" w:rsidP="006F3470">
      <w:pPr>
        <w:pStyle w:val="Style83"/>
        <w:widowControl/>
        <w:ind w:firstLine="567"/>
        <w:jc w:val="both"/>
        <w:rPr>
          <w:rStyle w:val="FontStyle154"/>
          <w:spacing w:val="0"/>
          <w:sz w:val="24"/>
          <w:szCs w:val="24"/>
          <w:lang w:eastAsia="en-US"/>
        </w:rPr>
      </w:pPr>
      <w:r w:rsidRPr="007D3E9C">
        <w:rPr>
          <w:rStyle w:val="FontStyle152"/>
          <w:sz w:val="24"/>
          <w:szCs w:val="24"/>
          <w:lang w:val="ru" w:eastAsia="en-US"/>
        </w:rPr>
        <w:t xml:space="preserve">3.19 </w:t>
      </w:r>
      <w:r w:rsidR="00911147" w:rsidRPr="007D3E9C">
        <w:rPr>
          <w:rStyle w:val="FontStyle152"/>
          <w:sz w:val="24"/>
          <w:szCs w:val="24"/>
          <w:lang w:val="ru" w:eastAsia="en-US"/>
        </w:rPr>
        <w:t xml:space="preserve">управленческая </w:t>
      </w:r>
      <w:r w:rsidRPr="007D3E9C">
        <w:rPr>
          <w:rStyle w:val="FontStyle152"/>
          <w:sz w:val="24"/>
          <w:szCs w:val="24"/>
          <w:lang w:val="ru" w:eastAsia="en-US"/>
        </w:rPr>
        <w:t xml:space="preserve">функция </w:t>
      </w:r>
      <w:r w:rsidRPr="007D3E9C">
        <w:rPr>
          <w:rFonts w:eastAsia="Times New Roman" w:hAnsi="Arial" w:cs="Arial"/>
          <w:b/>
          <w:sz w:val="24"/>
          <w:szCs w:val="24"/>
        </w:rPr>
        <w:t>(</w:t>
      </w:r>
      <w:proofErr w:type="spellStart"/>
      <w:r w:rsidRPr="007D3E9C">
        <w:rPr>
          <w:rFonts w:eastAsia="Times New Roman" w:hAnsi="Arial" w:cs="Arial"/>
          <w:b/>
          <w:sz w:val="24"/>
          <w:szCs w:val="24"/>
        </w:rPr>
        <w:t>management</w:t>
      </w:r>
      <w:proofErr w:type="spellEnd"/>
      <w:r w:rsidRPr="007D3E9C">
        <w:rPr>
          <w:rFonts w:eastAsia="Times New Roman" w:hAnsi="Arial" w:cs="Arial"/>
          <w:b/>
          <w:sz w:val="24"/>
          <w:szCs w:val="24"/>
        </w:rPr>
        <w:t xml:space="preserve"> </w:t>
      </w:r>
      <w:proofErr w:type="spellStart"/>
      <w:r w:rsidRPr="007D3E9C">
        <w:rPr>
          <w:rFonts w:eastAsia="Times New Roman" w:hAnsi="Arial" w:cs="Arial"/>
          <w:b/>
          <w:sz w:val="24"/>
          <w:szCs w:val="24"/>
        </w:rPr>
        <w:t>function</w:t>
      </w:r>
      <w:proofErr w:type="spellEnd"/>
      <w:r w:rsidRPr="007D3E9C">
        <w:rPr>
          <w:rFonts w:eastAsia="Times New Roman" w:hAnsi="Arial" w:cs="Arial"/>
          <w:b/>
          <w:sz w:val="24"/>
          <w:szCs w:val="24"/>
        </w:rPr>
        <w:t xml:space="preserve">): </w:t>
      </w:r>
      <w:r w:rsidRPr="007D3E9C">
        <w:rPr>
          <w:rStyle w:val="FontStyle154"/>
          <w:spacing w:val="0"/>
          <w:sz w:val="24"/>
          <w:szCs w:val="24"/>
          <w:lang w:val="ru" w:eastAsia="en-US"/>
        </w:rPr>
        <w:t>Функция управления обменом информацией на определенном уровне системы коммуникации.</w:t>
      </w:r>
    </w:p>
    <w:p w:rsidR="006F3470" w:rsidRPr="007D3E9C" w:rsidRDefault="006F3470" w:rsidP="006F3470">
      <w:pPr>
        <w:pStyle w:val="Style9"/>
        <w:widowControl/>
        <w:spacing w:before="240" w:after="240"/>
        <w:ind w:firstLine="567"/>
        <w:jc w:val="both"/>
        <w:rPr>
          <w:rStyle w:val="FontStyle147"/>
          <w:sz w:val="20"/>
          <w:szCs w:val="20"/>
          <w:lang w:eastAsia="en-US"/>
        </w:rPr>
      </w:pPr>
      <w:r w:rsidRPr="00DC60D0">
        <w:rPr>
          <w:rStyle w:val="FontStyle147"/>
          <w:spacing w:val="40"/>
          <w:sz w:val="20"/>
          <w:szCs w:val="20"/>
          <w:lang w:val="ru" w:eastAsia="en-US"/>
        </w:rPr>
        <w:t>Примечание</w:t>
      </w:r>
      <w:r w:rsidRPr="007D3E9C">
        <w:rPr>
          <w:rStyle w:val="FontStyle147"/>
          <w:sz w:val="20"/>
          <w:szCs w:val="20"/>
          <w:lang w:val="ru" w:eastAsia="en-US"/>
        </w:rPr>
        <w:t xml:space="preserve"> </w:t>
      </w:r>
      <w:r w:rsidRPr="007D3E9C">
        <w:rPr>
          <w:rStyle w:val="FontStyle146"/>
          <w:lang w:eastAsia="en-US"/>
        </w:rPr>
        <w:t>-</w:t>
      </w:r>
      <w:r w:rsidRPr="007D3E9C">
        <w:rPr>
          <w:rStyle w:val="FontStyle147"/>
          <w:sz w:val="20"/>
          <w:szCs w:val="20"/>
          <w:lang w:val="ru" w:eastAsia="en-US"/>
        </w:rPr>
        <w:t xml:space="preserve"> Функции управления обменом информацией – это управление вида доступа пользователям, синхронизация времени, диагностика и настройка.</w:t>
      </w:r>
    </w:p>
    <w:p w:rsidR="006F3470" w:rsidRPr="007D3E9C" w:rsidRDefault="006F3470" w:rsidP="006F3470">
      <w:pPr>
        <w:pStyle w:val="Style83"/>
        <w:widowControl/>
        <w:ind w:firstLine="567"/>
        <w:jc w:val="both"/>
        <w:rPr>
          <w:rStyle w:val="FontStyle154"/>
          <w:spacing w:val="0"/>
          <w:sz w:val="24"/>
          <w:szCs w:val="24"/>
          <w:lang w:eastAsia="en-US"/>
        </w:rPr>
      </w:pPr>
      <w:r w:rsidRPr="007D3E9C">
        <w:rPr>
          <w:rStyle w:val="FontStyle152"/>
          <w:sz w:val="24"/>
          <w:szCs w:val="24"/>
          <w:lang w:val="ru" w:eastAsia="en-US"/>
        </w:rPr>
        <w:t xml:space="preserve">3.20 </w:t>
      </w:r>
      <w:r w:rsidR="00911147" w:rsidRPr="007D3E9C">
        <w:rPr>
          <w:rStyle w:val="FontStyle152"/>
          <w:sz w:val="24"/>
          <w:szCs w:val="24"/>
          <w:lang w:val="ru" w:eastAsia="en-US"/>
        </w:rPr>
        <w:t xml:space="preserve">предпочтительный </w:t>
      </w:r>
      <w:r w:rsidRPr="007D3E9C">
        <w:rPr>
          <w:rStyle w:val="FontStyle152"/>
          <w:sz w:val="24"/>
          <w:szCs w:val="24"/>
          <w:lang w:val="ru" w:eastAsia="en-US"/>
        </w:rPr>
        <w:t xml:space="preserve">метод </w:t>
      </w:r>
      <w:r w:rsidRPr="007D3E9C">
        <w:rPr>
          <w:rFonts w:eastAsia="Times New Roman" w:hAnsi="Arial" w:cs="Arial"/>
          <w:b/>
          <w:sz w:val="24"/>
          <w:szCs w:val="24"/>
        </w:rPr>
        <w:t>(</w:t>
      </w:r>
      <w:proofErr w:type="spellStart"/>
      <w:r w:rsidRPr="007D3E9C">
        <w:rPr>
          <w:rFonts w:eastAsia="Times New Roman" w:hAnsi="Arial" w:cs="Arial"/>
          <w:b/>
          <w:sz w:val="24"/>
          <w:szCs w:val="24"/>
        </w:rPr>
        <w:t>mandatory</w:t>
      </w:r>
      <w:proofErr w:type="spellEnd"/>
      <w:r w:rsidRPr="007D3E9C">
        <w:rPr>
          <w:rFonts w:eastAsia="Times New Roman" w:hAnsi="Arial" w:cs="Arial"/>
          <w:b/>
          <w:sz w:val="24"/>
          <w:szCs w:val="24"/>
        </w:rPr>
        <w:t xml:space="preserve">): </w:t>
      </w:r>
      <w:r w:rsidRPr="007D3E9C">
        <w:rPr>
          <w:rStyle w:val="FontStyle154"/>
          <w:spacing w:val="0"/>
          <w:sz w:val="24"/>
          <w:szCs w:val="24"/>
          <w:lang w:val="ru" w:eastAsia="en-US"/>
        </w:rPr>
        <w:t>Предоставлено в соответствии с группой стандартов IEC 61400-25 (все части).</w:t>
      </w:r>
    </w:p>
    <w:p w:rsidR="006F3470" w:rsidRPr="007D3E9C" w:rsidRDefault="006F3470" w:rsidP="006F3470">
      <w:pPr>
        <w:pStyle w:val="Style83"/>
        <w:widowControl/>
        <w:ind w:firstLine="567"/>
        <w:jc w:val="both"/>
        <w:rPr>
          <w:rStyle w:val="FontStyle154"/>
          <w:spacing w:val="0"/>
          <w:sz w:val="24"/>
          <w:szCs w:val="24"/>
          <w:lang w:eastAsia="en-US"/>
        </w:rPr>
      </w:pPr>
      <w:r w:rsidRPr="007D3E9C">
        <w:rPr>
          <w:rStyle w:val="FontStyle152"/>
          <w:sz w:val="24"/>
          <w:szCs w:val="24"/>
          <w:lang w:val="ru" w:eastAsia="en-US"/>
        </w:rPr>
        <w:t xml:space="preserve">3.21 </w:t>
      </w:r>
      <w:r w:rsidR="00911147" w:rsidRPr="007D3E9C">
        <w:rPr>
          <w:rStyle w:val="FontStyle152"/>
          <w:sz w:val="24"/>
          <w:szCs w:val="24"/>
          <w:lang w:val="ru" w:eastAsia="en-US"/>
        </w:rPr>
        <w:t xml:space="preserve">измеренные </w:t>
      </w:r>
      <w:r w:rsidRPr="007D3E9C">
        <w:rPr>
          <w:rStyle w:val="FontStyle152"/>
          <w:sz w:val="24"/>
          <w:szCs w:val="24"/>
          <w:lang w:val="ru" w:eastAsia="en-US"/>
        </w:rPr>
        <w:t xml:space="preserve">данные </w:t>
      </w:r>
      <w:r w:rsidRPr="007D3E9C">
        <w:rPr>
          <w:rFonts w:eastAsia="Times New Roman" w:hAnsi="Arial" w:cs="Arial"/>
          <w:b/>
          <w:sz w:val="24"/>
          <w:szCs w:val="24"/>
        </w:rPr>
        <w:t>(</w:t>
      </w:r>
      <w:proofErr w:type="spellStart"/>
      <w:r w:rsidRPr="007D3E9C">
        <w:rPr>
          <w:rFonts w:eastAsia="Times New Roman" w:hAnsi="Arial" w:cs="Arial"/>
          <w:b/>
          <w:sz w:val="24"/>
          <w:szCs w:val="24"/>
        </w:rPr>
        <w:t>measured</w:t>
      </w:r>
      <w:proofErr w:type="spellEnd"/>
      <w:r w:rsidRPr="007D3E9C">
        <w:rPr>
          <w:rFonts w:eastAsia="Times New Roman" w:hAnsi="Arial" w:cs="Arial"/>
          <w:b/>
          <w:sz w:val="24"/>
          <w:szCs w:val="24"/>
        </w:rPr>
        <w:t xml:space="preserve"> </w:t>
      </w:r>
      <w:proofErr w:type="spellStart"/>
      <w:r w:rsidRPr="007D3E9C">
        <w:rPr>
          <w:rFonts w:eastAsia="Times New Roman" w:hAnsi="Arial" w:cs="Arial"/>
          <w:b/>
          <w:sz w:val="24"/>
          <w:szCs w:val="24"/>
        </w:rPr>
        <w:t>data</w:t>
      </w:r>
      <w:proofErr w:type="spellEnd"/>
      <w:r w:rsidRPr="007D3E9C">
        <w:rPr>
          <w:rFonts w:eastAsia="Times New Roman" w:hAnsi="Arial" w:cs="Arial"/>
          <w:b/>
          <w:sz w:val="24"/>
          <w:szCs w:val="24"/>
        </w:rPr>
        <w:t xml:space="preserve">): </w:t>
      </w:r>
      <w:r w:rsidRPr="007D3E9C">
        <w:rPr>
          <w:rStyle w:val="FontStyle154"/>
          <w:spacing w:val="0"/>
          <w:sz w:val="24"/>
          <w:szCs w:val="24"/>
          <w:lang w:val="ru" w:eastAsia="en-US"/>
        </w:rPr>
        <w:t>Выборка значений количественных оценок процесса и связанных с ним атрибутов, таких как метка времени и качества.</w:t>
      </w:r>
    </w:p>
    <w:p w:rsidR="006F3470" w:rsidRPr="007D3E9C" w:rsidRDefault="006F3470" w:rsidP="006F3470">
      <w:pPr>
        <w:pStyle w:val="Style83"/>
        <w:widowControl/>
        <w:ind w:firstLine="567"/>
        <w:jc w:val="both"/>
        <w:rPr>
          <w:rStyle w:val="FontStyle154"/>
          <w:spacing w:val="0"/>
          <w:sz w:val="24"/>
          <w:szCs w:val="24"/>
          <w:lang w:eastAsia="en-US"/>
        </w:rPr>
      </w:pPr>
      <w:r w:rsidRPr="007D3E9C">
        <w:rPr>
          <w:rStyle w:val="FontStyle152"/>
          <w:sz w:val="24"/>
          <w:szCs w:val="24"/>
          <w:lang w:val="ru" w:eastAsia="en-US"/>
        </w:rPr>
        <w:t xml:space="preserve">3.22 </w:t>
      </w:r>
      <w:r w:rsidR="00911147" w:rsidRPr="007D3E9C">
        <w:rPr>
          <w:rStyle w:val="FontStyle152"/>
          <w:sz w:val="24"/>
          <w:szCs w:val="24"/>
          <w:lang w:val="ru" w:eastAsia="en-US"/>
        </w:rPr>
        <w:t xml:space="preserve">метеорологическая </w:t>
      </w:r>
      <w:r w:rsidRPr="007D3E9C">
        <w:rPr>
          <w:rStyle w:val="FontStyle152"/>
          <w:sz w:val="24"/>
          <w:szCs w:val="24"/>
          <w:lang w:val="ru" w:eastAsia="en-US"/>
        </w:rPr>
        <w:t xml:space="preserve">система </w:t>
      </w:r>
      <w:r w:rsidRPr="007D3E9C">
        <w:rPr>
          <w:rFonts w:eastAsia="Times New Roman" w:hAnsi="Arial" w:cs="Arial"/>
          <w:b/>
          <w:sz w:val="24"/>
          <w:szCs w:val="24"/>
        </w:rPr>
        <w:t>(</w:t>
      </w:r>
      <w:proofErr w:type="spellStart"/>
      <w:r w:rsidRPr="007D3E9C">
        <w:rPr>
          <w:rFonts w:eastAsia="Times New Roman" w:hAnsi="Arial" w:cs="Arial"/>
          <w:b/>
          <w:sz w:val="24"/>
          <w:szCs w:val="24"/>
        </w:rPr>
        <w:t>meteorological</w:t>
      </w:r>
      <w:proofErr w:type="spellEnd"/>
      <w:r w:rsidRPr="007D3E9C">
        <w:rPr>
          <w:rFonts w:eastAsia="Times New Roman" w:hAnsi="Arial" w:cs="Arial"/>
          <w:b/>
          <w:sz w:val="24"/>
          <w:szCs w:val="24"/>
        </w:rPr>
        <w:t xml:space="preserve"> </w:t>
      </w:r>
      <w:proofErr w:type="spellStart"/>
      <w:r w:rsidRPr="007D3E9C">
        <w:rPr>
          <w:rFonts w:eastAsia="Times New Roman" w:hAnsi="Arial" w:cs="Arial"/>
          <w:b/>
          <w:sz w:val="24"/>
          <w:szCs w:val="24"/>
        </w:rPr>
        <w:t>system</w:t>
      </w:r>
      <w:proofErr w:type="spellEnd"/>
      <w:r w:rsidRPr="007D3E9C">
        <w:rPr>
          <w:rFonts w:eastAsia="Times New Roman" w:hAnsi="Arial" w:cs="Arial"/>
          <w:b/>
          <w:sz w:val="24"/>
          <w:szCs w:val="24"/>
        </w:rPr>
        <w:t xml:space="preserve">): </w:t>
      </w:r>
      <w:r w:rsidRPr="007D3E9C">
        <w:rPr>
          <w:rStyle w:val="FontStyle154"/>
          <w:spacing w:val="0"/>
          <w:sz w:val="24"/>
          <w:szCs w:val="24"/>
          <w:lang w:val="ru" w:eastAsia="en-US"/>
        </w:rPr>
        <w:t>Компонент ВЭС, отвечающий за мониторинг условий окружающей среды, например, скорость и направление ветра, давление, температура.</w:t>
      </w:r>
    </w:p>
    <w:p w:rsidR="006F3470" w:rsidRPr="007D3E9C" w:rsidRDefault="006F3470" w:rsidP="006F3470">
      <w:pPr>
        <w:pStyle w:val="Style9"/>
        <w:widowControl/>
        <w:spacing w:before="240" w:after="240"/>
        <w:ind w:firstLine="567"/>
        <w:jc w:val="both"/>
        <w:rPr>
          <w:rStyle w:val="FontStyle147"/>
          <w:sz w:val="20"/>
          <w:szCs w:val="20"/>
          <w:lang w:eastAsia="en-US"/>
        </w:rPr>
      </w:pPr>
      <w:r w:rsidRPr="00DC60D0">
        <w:rPr>
          <w:rStyle w:val="FontStyle147"/>
          <w:spacing w:val="40"/>
          <w:sz w:val="20"/>
          <w:szCs w:val="20"/>
          <w:lang w:val="ru" w:eastAsia="en-US"/>
        </w:rPr>
        <w:t>Примечание</w:t>
      </w:r>
      <w:r w:rsidRPr="007D3E9C">
        <w:rPr>
          <w:rStyle w:val="FontStyle147"/>
          <w:sz w:val="20"/>
          <w:szCs w:val="20"/>
          <w:lang w:val="ru" w:eastAsia="en-US"/>
        </w:rPr>
        <w:t xml:space="preserve"> </w:t>
      </w:r>
      <w:r w:rsidRPr="007D3E9C">
        <w:rPr>
          <w:rStyle w:val="FontStyle146"/>
          <w:lang w:eastAsia="en-US"/>
        </w:rPr>
        <w:t>-</w:t>
      </w:r>
      <w:r w:rsidRPr="007D3E9C">
        <w:rPr>
          <w:rStyle w:val="FontStyle147"/>
          <w:sz w:val="20"/>
          <w:szCs w:val="20"/>
          <w:lang w:val="ru" w:eastAsia="en-US"/>
        </w:rPr>
        <w:t xml:space="preserve"> Система предоставляет данные для различных целей, например, определения соотношения метеорологических данных и выхода электрической </w:t>
      </w:r>
      <w:proofErr w:type="gramStart"/>
      <w:r w:rsidRPr="007D3E9C">
        <w:rPr>
          <w:rStyle w:val="FontStyle147"/>
          <w:sz w:val="20"/>
          <w:szCs w:val="20"/>
          <w:lang w:val="ru" w:eastAsia="en-US"/>
        </w:rPr>
        <w:t>энергии</w:t>
      </w:r>
      <w:proofErr w:type="gramEnd"/>
      <w:r w:rsidRPr="007D3E9C">
        <w:rPr>
          <w:rStyle w:val="FontStyle147"/>
          <w:sz w:val="20"/>
          <w:szCs w:val="20"/>
          <w:lang w:val="ru" w:eastAsia="en-US"/>
        </w:rPr>
        <w:t xml:space="preserve"> отдельных ВЭУ для оценки использования энергии ветра.</w:t>
      </w:r>
    </w:p>
    <w:p w:rsidR="006F3470" w:rsidRPr="007D3E9C" w:rsidRDefault="006F3470" w:rsidP="006F3470">
      <w:pPr>
        <w:pStyle w:val="Style83"/>
        <w:widowControl/>
        <w:ind w:firstLine="567"/>
        <w:jc w:val="both"/>
        <w:rPr>
          <w:rStyle w:val="FontStyle154"/>
          <w:spacing w:val="0"/>
          <w:sz w:val="24"/>
          <w:szCs w:val="24"/>
          <w:lang w:eastAsia="en-US"/>
        </w:rPr>
      </w:pPr>
      <w:r w:rsidRPr="007D3E9C">
        <w:rPr>
          <w:rStyle w:val="FontStyle152"/>
          <w:sz w:val="24"/>
          <w:szCs w:val="24"/>
          <w:lang w:val="ru" w:eastAsia="en-US"/>
        </w:rPr>
        <w:t xml:space="preserve">3.23 </w:t>
      </w:r>
      <w:r w:rsidR="00911147" w:rsidRPr="007D3E9C">
        <w:rPr>
          <w:rStyle w:val="FontStyle152"/>
          <w:sz w:val="24"/>
          <w:szCs w:val="24"/>
          <w:lang w:val="ru" w:eastAsia="en-US"/>
        </w:rPr>
        <w:t xml:space="preserve">мониторинг </w:t>
      </w:r>
      <w:r w:rsidRPr="007D3E9C">
        <w:rPr>
          <w:rFonts w:eastAsia="Times New Roman" w:hAnsi="Arial" w:cs="Arial"/>
          <w:b/>
          <w:sz w:val="24"/>
          <w:szCs w:val="24"/>
        </w:rPr>
        <w:t>(</w:t>
      </w:r>
      <w:proofErr w:type="spellStart"/>
      <w:r w:rsidRPr="007D3E9C">
        <w:rPr>
          <w:rFonts w:eastAsia="Times New Roman" w:hAnsi="Arial" w:cs="Arial"/>
          <w:b/>
          <w:sz w:val="24"/>
          <w:szCs w:val="24"/>
        </w:rPr>
        <w:t>monitoring</w:t>
      </w:r>
      <w:proofErr w:type="spellEnd"/>
      <w:r w:rsidRPr="007D3E9C">
        <w:rPr>
          <w:rFonts w:eastAsia="Times New Roman" w:hAnsi="Arial" w:cs="Arial"/>
          <w:b/>
          <w:sz w:val="24"/>
          <w:szCs w:val="24"/>
        </w:rPr>
        <w:t xml:space="preserve">): </w:t>
      </w:r>
      <w:r w:rsidRPr="007D3E9C">
        <w:rPr>
          <w:rStyle w:val="FontStyle154"/>
          <w:spacing w:val="0"/>
          <w:sz w:val="24"/>
          <w:szCs w:val="24"/>
          <w:lang w:val="ru" w:eastAsia="en-US"/>
        </w:rPr>
        <w:t>Эксплуатационная функция используется для локального или удаленного наблюдения за системой или процессом за любых изменений, которые могут возникнуть с течением времени.</w:t>
      </w:r>
    </w:p>
    <w:p w:rsidR="006F3470" w:rsidRPr="007D3E9C" w:rsidRDefault="006F3470" w:rsidP="006F3470">
      <w:pPr>
        <w:pStyle w:val="Style9"/>
        <w:widowControl/>
        <w:spacing w:before="240" w:after="240"/>
        <w:ind w:firstLine="567"/>
        <w:jc w:val="both"/>
        <w:rPr>
          <w:rStyle w:val="FontStyle147"/>
          <w:sz w:val="20"/>
          <w:lang w:eastAsia="en-US"/>
        </w:rPr>
      </w:pPr>
      <w:r w:rsidRPr="00DC60D0">
        <w:rPr>
          <w:rStyle w:val="FontStyle147"/>
          <w:spacing w:val="40"/>
          <w:sz w:val="20"/>
          <w:lang w:val="ru" w:eastAsia="en-US"/>
        </w:rPr>
        <w:t>Примечание</w:t>
      </w:r>
      <w:r w:rsidRPr="007D3E9C">
        <w:rPr>
          <w:rStyle w:val="FontStyle147"/>
          <w:sz w:val="20"/>
          <w:lang w:val="ru" w:eastAsia="en-US"/>
        </w:rPr>
        <w:t xml:space="preserve"> </w:t>
      </w:r>
      <w:r w:rsidRPr="007D3E9C">
        <w:rPr>
          <w:rStyle w:val="FontStyle146"/>
          <w:lang w:eastAsia="en-US"/>
        </w:rPr>
        <w:t>-</w:t>
      </w:r>
      <w:r w:rsidRPr="007D3E9C">
        <w:rPr>
          <w:rStyle w:val="FontStyle147"/>
          <w:sz w:val="20"/>
          <w:lang w:val="ru" w:eastAsia="en-US"/>
        </w:rPr>
        <w:t xml:space="preserve"> Этот термин может также использоваться для наблюдения за изменением значений или группы данных.</w:t>
      </w:r>
    </w:p>
    <w:p w:rsidR="006F3470" w:rsidRPr="007D3E9C" w:rsidRDefault="006F3470" w:rsidP="006F3470">
      <w:pPr>
        <w:pStyle w:val="Style83"/>
        <w:widowControl/>
        <w:ind w:firstLine="567"/>
        <w:jc w:val="both"/>
        <w:rPr>
          <w:rStyle w:val="FontStyle154"/>
          <w:spacing w:val="0"/>
          <w:sz w:val="24"/>
          <w:szCs w:val="24"/>
          <w:lang w:eastAsia="en-US"/>
        </w:rPr>
      </w:pPr>
      <w:r w:rsidRPr="007D3E9C">
        <w:rPr>
          <w:rStyle w:val="FontStyle152"/>
          <w:sz w:val="24"/>
          <w:szCs w:val="24"/>
          <w:lang w:val="ru" w:eastAsia="en-US"/>
        </w:rPr>
        <w:t xml:space="preserve">3.24 </w:t>
      </w:r>
      <w:r w:rsidR="00911147" w:rsidRPr="007D3E9C">
        <w:rPr>
          <w:rStyle w:val="FontStyle152"/>
          <w:sz w:val="24"/>
          <w:szCs w:val="24"/>
          <w:lang w:val="ru" w:eastAsia="en-US"/>
        </w:rPr>
        <w:t xml:space="preserve">эксплуатационная </w:t>
      </w:r>
      <w:r w:rsidRPr="007D3E9C">
        <w:rPr>
          <w:rStyle w:val="FontStyle152"/>
          <w:sz w:val="24"/>
          <w:szCs w:val="24"/>
          <w:lang w:val="ru" w:eastAsia="en-US"/>
        </w:rPr>
        <w:t xml:space="preserve">функция </w:t>
      </w:r>
      <w:r w:rsidRPr="007D3E9C">
        <w:rPr>
          <w:rFonts w:eastAsia="Times New Roman" w:hAnsi="Arial" w:cs="Arial"/>
          <w:b/>
          <w:sz w:val="24"/>
          <w:szCs w:val="24"/>
        </w:rPr>
        <w:t>(</w:t>
      </w:r>
      <w:proofErr w:type="spellStart"/>
      <w:r w:rsidRPr="007D3E9C">
        <w:rPr>
          <w:rFonts w:eastAsia="Times New Roman" w:hAnsi="Arial" w:cs="Arial"/>
          <w:b/>
          <w:sz w:val="24"/>
          <w:szCs w:val="24"/>
        </w:rPr>
        <w:t>operational</w:t>
      </w:r>
      <w:proofErr w:type="spellEnd"/>
      <w:r w:rsidRPr="007D3E9C">
        <w:rPr>
          <w:rFonts w:eastAsia="Times New Roman" w:hAnsi="Arial" w:cs="Arial"/>
          <w:b/>
          <w:sz w:val="24"/>
          <w:szCs w:val="24"/>
        </w:rPr>
        <w:t xml:space="preserve"> </w:t>
      </w:r>
      <w:proofErr w:type="spellStart"/>
      <w:r w:rsidRPr="007D3E9C">
        <w:rPr>
          <w:rFonts w:eastAsia="Times New Roman" w:hAnsi="Arial" w:cs="Arial"/>
          <w:b/>
          <w:sz w:val="24"/>
          <w:szCs w:val="24"/>
        </w:rPr>
        <w:t>function</w:t>
      </w:r>
      <w:proofErr w:type="spellEnd"/>
      <w:r w:rsidRPr="007D3E9C">
        <w:rPr>
          <w:rFonts w:eastAsia="Times New Roman" w:hAnsi="Arial" w:cs="Arial"/>
          <w:b/>
          <w:sz w:val="24"/>
          <w:szCs w:val="24"/>
        </w:rPr>
        <w:t xml:space="preserve">): </w:t>
      </w:r>
      <w:r w:rsidRPr="007D3E9C">
        <w:rPr>
          <w:rStyle w:val="FontStyle154"/>
          <w:spacing w:val="0"/>
          <w:sz w:val="24"/>
          <w:szCs w:val="24"/>
          <w:lang w:val="ru" w:eastAsia="en-US"/>
        </w:rPr>
        <w:t>Функция получения информации и передачи команд для нормальной повседневной эксплуатации ВЭС.</w:t>
      </w:r>
    </w:p>
    <w:p w:rsidR="006F3470" w:rsidRPr="007D3E9C" w:rsidRDefault="006F3470" w:rsidP="006F3470">
      <w:pPr>
        <w:pStyle w:val="Style9"/>
        <w:widowControl/>
        <w:spacing w:before="240" w:after="240"/>
        <w:ind w:firstLine="567"/>
        <w:jc w:val="both"/>
        <w:rPr>
          <w:rStyle w:val="FontStyle147"/>
          <w:sz w:val="20"/>
          <w:szCs w:val="20"/>
          <w:lang w:eastAsia="en-US"/>
        </w:rPr>
      </w:pPr>
      <w:r w:rsidRPr="00DC60D0">
        <w:rPr>
          <w:rStyle w:val="FontStyle147"/>
          <w:spacing w:val="40"/>
          <w:sz w:val="20"/>
          <w:szCs w:val="20"/>
          <w:lang w:val="ru" w:eastAsia="en-US"/>
        </w:rPr>
        <w:t>Примечание</w:t>
      </w:r>
      <w:r w:rsidRPr="007D3E9C">
        <w:rPr>
          <w:rStyle w:val="FontStyle147"/>
          <w:sz w:val="20"/>
          <w:szCs w:val="20"/>
          <w:lang w:val="ru" w:eastAsia="en-US"/>
        </w:rPr>
        <w:t xml:space="preserve"> </w:t>
      </w:r>
      <w:r w:rsidRPr="007D3E9C">
        <w:rPr>
          <w:rStyle w:val="FontStyle146"/>
          <w:lang w:eastAsia="en-US"/>
        </w:rPr>
        <w:t>-</w:t>
      </w:r>
      <w:r w:rsidRPr="007D3E9C">
        <w:rPr>
          <w:rStyle w:val="FontStyle147"/>
          <w:sz w:val="20"/>
          <w:szCs w:val="20"/>
          <w:lang w:val="ru" w:eastAsia="en-US"/>
        </w:rPr>
        <w:t xml:space="preserve"> Ее типы: мониторинг, ведение регистрационного журнала, отчетность, поиск данных, контроль.</w:t>
      </w:r>
    </w:p>
    <w:p w:rsidR="006F3470" w:rsidRPr="007D3E9C" w:rsidRDefault="006F3470" w:rsidP="006F3470">
      <w:pPr>
        <w:pStyle w:val="Style83"/>
        <w:widowControl/>
        <w:ind w:firstLine="567"/>
        <w:jc w:val="both"/>
        <w:rPr>
          <w:rStyle w:val="FontStyle154"/>
          <w:spacing w:val="0"/>
          <w:sz w:val="24"/>
          <w:szCs w:val="24"/>
          <w:lang w:eastAsia="en-US"/>
        </w:rPr>
      </w:pPr>
      <w:r w:rsidRPr="007D3E9C">
        <w:rPr>
          <w:rStyle w:val="FontStyle152"/>
          <w:sz w:val="24"/>
          <w:szCs w:val="24"/>
          <w:lang w:val="ru" w:eastAsia="en-US"/>
        </w:rPr>
        <w:t xml:space="preserve">3.25 </w:t>
      </w:r>
      <w:r w:rsidR="00911147" w:rsidRPr="007D3E9C">
        <w:rPr>
          <w:rStyle w:val="FontStyle152"/>
          <w:sz w:val="24"/>
          <w:szCs w:val="24"/>
          <w:lang w:val="ru" w:eastAsia="en-US"/>
        </w:rPr>
        <w:t xml:space="preserve">опционально </w:t>
      </w:r>
      <w:r w:rsidRPr="007D3E9C">
        <w:rPr>
          <w:rFonts w:eastAsia="Times New Roman" w:hAnsi="Arial" w:cs="Arial"/>
          <w:b/>
          <w:sz w:val="24"/>
          <w:szCs w:val="24"/>
        </w:rPr>
        <w:t>(</w:t>
      </w:r>
      <w:proofErr w:type="spellStart"/>
      <w:r w:rsidRPr="007D3E9C">
        <w:rPr>
          <w:rFonts w:eastAsia="Times New Roman" w:hAnsi="Arial" w:cs="Arial"/>
          <w:b/>
          <w:sz w:val="24"/>
          <w:szCs w:val="24"/>
        </w:rPr>
        <w:t>optional</w:t>
      </w:r>
      <w:proofErr w:type="spellEnd"/>
      <w:r w:rsidRPr="007D3E9C">
        <w:rPr>
          <w:rFonts w:eastAsia="Times New Roman" w:hAnsi="Arial" w:cs="Arial"/>
          <w:b/>
          <w:sz w:val="24"/>
          <w:szCs w:val="24"/>
        </w:rPr>
        <w:t xml:space="preserve">): </w:t>
      </w:r>
      <w:r w:rsidRPr="007D3E9C">
        <w:rPr>
          <w:rStyle w:val="FontStyle154"/>
          <w:spacing w:val="0"/>
          <w:sz w:val="24"/>
          <w:szCs w:val="24"/>
          <w:lang w:val="ru" w:eastAsia="en-US"/>
        </w:rPr>
        <w:t>Дополнительно предоставлено в соответствии с группой стандартов IEC 61400-25 (все части).</w:t>
      </w:r>
    </w:p>
    <w:p w:rsidR="006F3470" w:rsidRPr="007D3E9C" w:rsidRDefault="006F3470" w:rsidP="006F3470">
      <w:pPr>
        <w:pStyle w:val="Style83"/>
        <w:widowControl/>
        <w:ind w:firstLine="567"/>
        <w:jc w:val="both"/>
        <w:rPr>
          <w:rStyle w:val="FontStyle154"/>
          <w:spacing w:val="0"/>
          <w:sz w:val="24"/>
          <w:szCs w:val="24"/>
          <w:lang w:eastAsia="en-US"/>
        </w:rPr>
      </w:pPr>
      <w:r w:rsidRPr="007D3E9C">
        <w:rPr>
          <w:rStyle w:val="FontStyle152"/>
          <w:sz w:val="24"/>
          <w:szCs w:val="24"/>
          <w:lang w:val="ru" w:eastAsia="en-US"/>
        </w:rPr>
        <w:t xml:space="preserve">3.26 </w:t>
      </w:r>
      <w:r w:rsidR="00911147" w:rsidRPr="007D3E9C">
        <w:rPr>
          <w:rStyle w:val="FontStyle152"/>
          <w:sz w:val="24"/>
          <w:szCs w:val="24"/>
          <w:lang w:val="ru" w:eastAsia="en-US"/>
        </w:rPr>
        <w:t xml:space="preserve">параметр </w:t>
      </w:r>
      <w:r w:rsidRPr="007D3E9C">
        <w:rPr>
          <w:rFonts w:eastAsia="Times New Roman" w:hAnsi="Arial" w:cs="Arial"/>
          <w:b/>
          <w:sz w:val="24"/>
          <w:szCs w:val="24"/>
        </w:rPr>
        <w:t>(</w:t>
      </w:r>
      <w:proofErr w:type="spellStart"/>
      <w:r w:rsidRPr="007D3E9C">
        <w:rPr>
          <w:rFonts w:eastAsia="Times New Roman" w:hAnsi="Arial" w:cs="Arial"/>
          <w:b/>
          <w:sz w:val="24"/>
          <w:szCs w:val="24"/>
        </w:rPr>
        <w:t>parameter</w:t>
      </w:r>
      <w:proofErr w:type="spellEnd"/>
      <w:r w:rsidRPr="007D3E9C">
        <w:rPr>
          <w:rFonts w:eastAsia="Times New Roman" w:hAnsi="Arial" w:cs="Arial"/>
          <w:b/>
          <w:sz w:val="24"/>
          <w:szCs w:val="24"/>
        </w:rPr>
        <w:t xml:space="preserve">): </w:t>
      </w:r>
      <w:r w:rsidRPr="007D3E9C">
        <w:rPr>
          <w:rStyle w:val="FontStyle154"/>
          <w:spacing w:val="0"/>
          <w:sz w:val="24"/>
          <w:szCs w:val="24"/>
          <w:lang w:val="ru" w:eastAsia="en-US"/>
        </w:rPr>
        <w:t>Контролируемая информация, предназначенная для получения состояния или исправления поведения системы.</w:t>
      </w:r>
    </w:p>
    <w:p w:rsidR="006F3470" w:rsidRPr="007D3E9C" w:rsidRDefault="006F3470" w:rsidP="006F3470">
      <w:pPr>
        <w:pStyle w:val="Style83"/>
        <w:widowControl/>
        <w:ind w:firstLine="567"/>
        <w:jc w:val="both"/>
        <w:rPr>
          <w:rStyle w:val="FontStyle154"/>
          <w:spacing w:val="0"/>
          <w:sz w:val="24"/>
          <w:szCs w:val="24"/>
          <w:lang w:eastAsia="en-US"/>
        </w:rPr>
      </w:pPr>
      <w:r w:rsidRPr="007D3E9C">
        <w:rPr>
          <w:rStyle w:val="FontStyle152"/>
          <w:sz w:val="24"/>
          <w:szCs w:val="24"/>
          <w:lang w:val="ru" w:eastAsia="en-US"/>
        </w:rPr>
        <w:t xml:space="preserve">3.27 </w:t>
      </w:r>
      <w:r w:rsidR="00911147" w:rsidRPr="007D3E9C">
        <w:rPr>
          <w:rStyle w:val="FontStyle152"/>
          <w:sz w:val="24"/>
          <w:szCs w:val="24"/>
          <w:lang w:val="ru" w:eastAsia="en-US"/>
        </w:rPr>
        <w:t xml:space="preserve">обработанные </w:t>
      </w:r>
      <w:r w:rsidRPr="007D3E9C">
        <w:rPr>
          <w:rStyle w:val="FontStyle152"/>
          <w:sz w:val="24"/>
          <w:szCs w:val="24"/>
          <w:lang w:val="ru" w:eastAsia="en-US"/>
        </w:rPr>
        <w:t xml:space="preserve">данные </w:t>
      </w:r>
      <w:r w:rsidRPr="007D3E9C">
        <w:rPr>
          <w:rFonts w:eastAsia="Times New Roman" w:hAnsi="Arial" w:cs="Arial"/>
          <w:b/>
          <w:sz w:val="24"/>
          <w:szCs w:val="24"/>
        </w:rPr>
        <w:t>(</w:t>
      </w:r>
      <w:proofErr w:type="spellStart"/>
      <w:r w:rsidRPr="007D3E9C">
        <w:rPr>
          <w:rFonts w:eastAsia="Times New Roman" w:hAnsi="Arial" w:cs="Arial"/>
          <w:b/>
          <w:sz w:val="24"/>
          <w:szCs w:val="24"/>
        </w:rPr>
        <w:t>processed</w:t>
      </w:r>
      <w:proofErr w:type="spellEnd"/>
      <w:r w:rsidRPr="007D3E9C">
        <w:rPr>
          <w:rFonts w:eastAsia="Times New Roman" w:hAnsi="Arial" w:cs="Arial"/>
          <w:b/>
          <w:sz w:val="24"/>
          <w:szCs w:val="24"/>
        </w:rPr>
        <w:t xml:space="preserve"> </w:t>
      </w:r>
      <w:proofErr w:type="spellStart"/>
      <w:r w:rsidRPr="007D3E9C">
        <w:rPr>
          <w:rFonts w:eastAsia="Times New Roman" w:hAnsi="Arial" w:cs="Arial"/>
          <w:b/>
          <w:sz w:val="24"/>
          <w:szCs w:val="24"/>
        </w:rPr>
        <w:t>data</w:t>
      </w:r>
      <w:proofErr w:type="spellEnd"/>
      <w:r w:rsidRPr="007D3E9C">
        <w:rPr>
          <w:rFonts w:eastAsia="Times New Roman" w:hAnsi="Arial" w:cs="Arial"/>
          <w:b/>
          <w:sz w:val="24"/>
          <w:szCs w:val="24"/>
        </w:rPr>
        <w:t xml:space="preserve">): </w:t>
      </w:r>
      <w:r w:rsidRPr="007D3E9C">
        <w:rPr>
          <w:rStyle w:val="FontStyle154"/>
          <w:spacing w:val="0"/>
          <w:sz w:val="24"/>
          <w:szCs w:val="24"/>
          <w:lang w:val="ru" w:eastAsia="en-US"/>
        </w:rPr>
        <w:t xml:space="preserve">Измеренные величины, обработанные с использованием соответствующих их атрибутам методов расчета, </w:t>
      </w:r>
      <w:proofErr w:type="gramStart"/>
      <w:r w:rsidRPr="007D3E9C">
        <w:rPr>
          <w:rStyle w:val="FontStyle154"/>
          <w:spacing w:val="0"/>
          <w:sz w:val="24"/>
          <w:szCs w:val="24"/>
          <w:lang w:val="ru" w:eastAsia="en-US"/>
        </w:rPr>
        <w:t>такими</w:t>
      </w:r>
      <w:proofErr w:type="gramEnd"/>
      <w:r w:rsidRPr="007D3E9C">
        <w:rPr>
          <w:rStyle w:val="FontStyle154"/>
          <w:spacing w:val="0"/>
          <w:sz w:val="24"/>
          <w:szCs w:val="24"/>
          <w:lang w:val="ru" w:eastAsia="en-US"/>
        </w:rPr>
        <w:t xml:space="preserve"> как отметка времени и качество.</w:t>
      </w:r>
    </w:p>
    <w:p w:rsidR="006F3470" w:rsidRPr="007D3E9C" w:rsidRDefault="006F3470" w:rsidP="006F3470">
      <w:pPr>
        <w:pStyle w:val="Style83"/>
        <w:widowControl/>
        <w:ind w:firstLine="567"/>
        <w:jc w:val="both"/>
        <w:rPr>
          <w:rStyle w:val="FontStyle154"/>
          <w:spacing w:val="0"/>
          <w:sz w:val="24"/>
          <w:szCs w:val="24"/>
          <w:lang w:eastAsia="en-US"/>
        </w:rPr>
      </w:pPr>
      <w:r w:rsidRPr="007D3E9C">
        <w:rPr>
          <w:rStyle w:val="FontStyle152"/>
          <w:sz w:val="24"/>
          <w:szCs w:val="24"/>
          <w:lang w:val="ru" w:eastAsia="en-US"/>
        </w:rPr>
        <w:t xml:space="preserve">3.28 </w:t>
      </w:r>
      <w:r w:rsidR="00911147" w:rsidRPr="007D3E9C">
        <w:rPr>
          <w:rStyle w:val="FontStyle152"/>
          <w:sz w:val="24"/>
          <w:szCs w:val="24"/>
          <w:lang w:val="ru" w:eastAsia="en-US"/>
        </w:rPr>
        <w:t xml:space="preserve">профиль </w:t>
      </w:r>
      <w:r w:rsidRPr="007D3E9C">
        <w:rPr>
          <w:rStyle w:val="FontStyle152"/>
          <w:sz w:val="24"/>
          <w:szCs w:val="24"/>
          <w:lang w:val="ru" w:eastAsia="en-US"/>
        </w:rPr>
        <w:t xml:space="preserve">(профили) </w:t>
      </w:r>
      <w:r w:rsidRPr="007D3E9C">
        <w:rPr>
          <w:rFonts w:eastAsia="Times New Roman" w:hAnsi="Arial" w:cs="Arial"/>
          <w:b/>
          <w:sz w:val="24"/>
          <w:szCs w:val="24"/>
        </w:rPr>
        <w:t>(</w:t>
      </w:r>
      <w:proofErr w:type="spellStart"/>
      <w:r w:rsidRPr="007D3E9C">
        <w:rPr>
          <w:rFonts w:eastAsia="Times New Roman" w:hAnsi="Arial" w:cs="Arial"/>
          <w:b/>
          <w:sz w:val="24"/>
          <w:szCs w:val="24"/>
        </w:rPr>
        <w:t>profile</w:t>
      </w:r>
      <w:proofErr w:type="spellEnd"/>
      <w:r w:rsidRPr="007D3E9C">
        <w:rPr>
          <w:rFonts w:eastAsia="Times New Roman" w:hAnsi="Arial" w:cs="Arial"/>
          <w:b/>
          <w:sz w:val="24"/>
          <w:szCs w:val="24"/>
        </w:rPr>
        <w:t xml:space="preserve">(s)): </w:t>
      </w:r>
      <w:r w:rsidRPr="007D3E9C">
        <w:rPr>
          <w:rStyle w:val="FontStyle154"/>
          <w:spacing w:val="0"/>
          <w:sz w:val="24"/>
          <w:szCs w:val="24"/>
          <w:lang w:val="ru" w:eastAsia="en-US"/>
        </w:rPr>
        <w:t>Формат отображения данных, используемый конкретным протоколом для передачи данных, команд и т.д.</w:t>
      </w:r>
    </w:p>
    <w:p w:rsidR="006F3470" w:rsidRPr="007D3E9C" w:rsidRDefault="006F3470" w:rsidP="006F3470">
      <w:pPr>
        <w:pStyle w:val="Style7"/>
        <w:widowControl/>
        <w:ind w:firstLine="567"/>
        <w:jc w:val="both"/>
        <w:rPr>
          <w:rStyle w:val="FontStyle154"/>
          <w:spacing w:val="0"/>
          <w:sz w:val="24"/>
          <w:szCs w:val="24"/>
          <w:lang w:eastAsia="en-US"/>
        </w:rPr>
      </w:pPr>
      <w:r w:rsidRPr="007D3E9C">
        <w:rPr>
          <w:rStyle w:val="FontStyle152"/>
          <w:sz w:val="24"/>
          <w:szCs w:val="24"/>
          <w:lang w:val="ru" w:eastAsia="en-US"/>
        </w:rPr>
        <w:t xml:space="preserve">3.29 </w:t>
      </w:r>
      <w:r w:rsidR="00911147" w:rsidRPr="007D3E9C">
        <w:rPr>
          <w:rStyle w:val="FontStyle152"/>
          <w:sz w:val="24"/>
          <w:szCs w:val="24"/>
          <w:lang w:val="ru" w:eastAsia="en-US"/>
        </w:rPr>
        <w:t xml:space="preserve">стек </w:t>
      </w:r>
      <w:r w:rsidRPr="007D3E9C">
        <w:rPr>
          <w:rStyle w:val="FontStyle152"/>
          <w:sz w:val="24"/>
          <w:szCs w:val="24"/>
          <w:lang w:val="ru" w:eastAsia="en-US"/>
        </w:rPr>
        <w:t xml:space="preserve">протокола </w:t>
      </w:r>
      <w:r w:rsidRPr="007D3E9C">
        <w:rPr>
          <w:rFonts w:ascii="Arial" w:hAnsi="Arial" w:cs="Arial"/>
          <w:b/>
        </w:rPr>
        <w:t>(</w:t>
      </w:r>
      <w:proofErr w:type="spellStart"/>
      <w:r w:rsidRPr="007D3E9C">
        <w:rPr>
          <w:rFonts w:ascii="Arial" w:hAnsi="Arial" w:cs="Arial"/>
          <w:b/>
        </w:rPr>
        <w:t>protocol</w:t>
      </w:r>
      <w:proofErr w:type="spellEnd"/>
      <w:r w:rsidRPr="007D3E9C">
        <w:rPr>
          <w:rFonts w:ascii="Arial" w:hAnsi="Arial" w:cs="Arial"/>
          <w:b/>
        </w:rPr>
        <w:t xml:space="preserve"> </w:t>
      </w:r>
      <w:proofErr w:type="spellStart"/>
      <w:r w:rsidRPr="007D3E9C">
        <w:rPr>
          <w:rFonts w:ascii="Arial" w:hAnsi="Arial" w:cs="Arial"/>
          <w:b/>
        </w:rPr>
        <w:t>stack</w:t>
      </w:r>
      <w:proofErr w:type="spellEnd"/>
      <w:r w:rsidRPr="007D3E9C">
        <w:rPr>
          <w:rFonts w:ascii="Arial" w:hAnsi="Arial" w:cs="Arial"/>
          <w:b/>
        </w:rPr>
        <w:t xml:space="preserve">): </w:t>
      </w:r>
      <w:r w:rsidRPr="007D3E9C">
        <w:rPr>
          <w:rStyle w:val="FontStyle154"/>
          <w:spacing w:val="0"/>
          <w:sz w:val="24"/>
          <w:szCs w:val="24"/>
          <w:lang w:val="ru" w:eastAsia="en-US"/>
        </w:rPr>
        <w:t>Программная реализация набора протоколов компьютерных сетей.</w:t>
      </w:r>
    </w:p>
    <w:p w:rsidR="006F3470" w:rsidRPr="007D3E9C" w:rsidRDefault="006F3470" w:rsidP="006F3470">
      <w:pPr>
        <w:pStyle w:val="Style9"/>
        <w:widowControl/>
        <w:spacing w:before="240" w:after="240"/>
        <w:ind w:firstLine="567"/>
        <w:jc w:val="both"/>
        <w:rPr>
          <w:rStyle w:val="FontStyle147"/>
          <w:sz w:val="20"/>
          <w:szCs w:val="20"/>
          <w:lang w:eastAsia="en-US"/>
        </w:rPr>
      </w:pPr>
      <w:r w:rsidRPr="00DC60D0">
        <w:rPr>
          <w:rStyle w:val="FontStyle147"/>
          <w:spacing w:val="40"/>
          <w:sz w:val="20"/>
          <w:szCs w:val="20"/>
          <w:lang w:val="ru" w:eastAsia="en-US"/>
        </w:rPr>
        <w:t>Примечание</w:t>
      </w:r>
      <w:r w:rsidRPr="007D3E9C">
        <w:rPr>
          <w:rStyle w:val="FontStyle147"/>
          <w:sz w:val="20"/>
          <w:szCs w:val="20"/>
          <w:lang w:val="ru" w:eastAsia="en-US"/>
        </w:rPr>
        <w:t xml:space="preserve"> </w:t>
      </w:r>
      <w:r w:rsidRPr="007D3E9C">
        <w:rPr>
          <w:rStyle w:val="FontStyle146"/>
          <w:lang w:eastAsia="en-US"/>
        </w:rPr>
        <w:t>-</w:t>
      </w:r>
      <w:r w:rsidRPr="007D3E9C">
        <w:rPr>
          <w:rStyle w:val="FontStyle147"/>
          <w:sz w:val="20"/>
          <w:szCs w:val="20"/>
          <w:lang w:val="ru" w:eastAsia="en-US"/>
        </w:rPr>
        <w:t xml:space="preserve"> Термины часто используются как синонимы. Строго говоря, набор является определением протоколов, а стек – это их программная реализация.</w:t>
      </w:r>
    </w:p>
    <w:p w:rsidR="006F3470" w:rsidRPr="007D3E9C" w:rsidRDefault="006F3470" w:rsidP="006F3470">
      <w:pPr>
        <w:pStyle w:val="Style7"/>
        <w:widowControl/>
        <w:ind w:firstLine="567"/>
        <w:jc w:val="both"/>
        <w:rPr>
          <w:rStyle w:val="FontStyle154"/>
          <w:spacing w:val="0"/>
          <w:sz w:val="24"/>
          <w:szCs w:val="24"/>
          <w:lang w:eastAsia="en-US"/>
        </w:rPr>
      </w:pPr>
      <w:r w:rsidRPr="007D3E9C">
        <w:rPr>
          <w:rStyle w:val="FontStyle152"/>
          <w:sz w:val="24"/>
          <w:szCs w:val="24"/>
          <w:lang w:val="ru" w:eastAsia="en-US"/>
        </w:rPr>
        <w:t xml:space="preserve">3.30 </w:t>
      </w:r>
      <w:r w:rsidR="00911147" w:rsidRPr="007D3E9C">
        <w:rPr>
          <w:rStyle w:val="FontStyle152"/>
          <w:sz w:val="24"/>
          <w:szCs w:val="24"/>
          <w:lang w:val="ru" w:eastAsia="en-US"/>
        </w:rPr>
        <w:t xml:space="preserve">отчет </w:t>
      </w:r>
      <w:r w:rsidRPr="007D3E9C">
        <w:rPr>
          <w:rFonts w:ascii="Arial" w:hAnsi="Arial" w:cs="Arial"/>
          <w:b/>
        </w:rPr>
        <w:t>(</w:t>
      </w:r>
      <w:proofErr w:type="spellStart"/>
      <w:r w:rsidRPr="007D3E9C">
        <w:rPr>
          <w:rFonts w:ascii="Arial" w:hAnsi="Arial" w:cs="Arial"/>
          <w:b/>
        </w:rPr>
        <w:t>report</w:t>
      </w:r>
      <w:proofErr w:type="spellEnd"/>
      <w:r w:rsidRPr="007D3E9C">
        <w:rPr>
          <w:rFonts w:ascii="Arial" w:hAnsi="Arial" w:cs="Arial"/>
          <w:b/>
        </w:rPr>
        <w:t xml:space="preserve">): </w:t>
      </w:r>
      <w:r w:rsidRPr="007D3E9C">
        <w:rPr>
          <w:rStyle w:val="FontStyle154"/>
          <w:spacing w:val="0"/>
          <w:sz w:val="24"/>
          <w:szCs w:val="24"/>
          <w:lang w:val="ru" w:eastAsia="en-US"/>
        </w:rPr>
        <w:t>Актуальная информация, посланная для обязательной отчетности.</w:t>
      </w:r>
    </w:p>
    <w:p w:rsidR="006F3470" w:rsidRPr="007D3E9C" w:rsidRDefault="006F3470" w:rsidP="006F3470">
      <w:pPr>
        <w:pStyle w:val="Style9"/>
        <w:widowControl/>
        <w:spacing w:before="240" w:after="240"/>
        <w:ind w:firstLine="567"/>
        <w:jc w:val="both"/>
        <w:rPr>
          <w:rStyle w:val="FontStyle147"/>
          <w:sz w:val="20"/>
          <w:szCs w:val="20"/>
          <w:lang w:eastAsia="en-US"/>
        </w:rPr>
      </w:pPr>
      <w:r w:rsidRPr="00DC60D0">
        <w:rPr>
          <w:rStyle w:val="FontStyle147"/>
          <w:spacing w:val="40"/>
          <w:sz w:val="20"/>
          <w:szCs w:val="20"/>
          <w:lang w:val="ru" w:eastAsia="en-US"/>
        </w:rPr>
        <w:t>Примечание</w:t>
      </w:r>
      <w:r w:rsidRPr="007D3E9C">
        <w:rPr>
          <w:rStyle w:val="FontStyle147"/>
          <w:sz w:val="20"/>
          <w:szCs w:val="20"/>
          <w:lang w:val="ru" w:eastAsia="en-US"/>
        </w:rPr>
        <w:t xml:space="preserve"> </w:t>
      </w:r>
      <w:r w:rsidRPr="007D3E9C">
        <w:rPr>
          <w:rStyle w:val="FontStyle146"/>
          <w:lang w:eastAsia="en-US"/>
        </w:rPr>
        <w:t>-</w:t>
      </w:r>
      <w:r w:rsidRPr="007D3E9C">
        <w:rPr>
          <w:rStyle w:val="FontStyle147"/>
          <w:sz w:val="20"/>
          <w:szCs w:val="20"/>
          <w:lang w:val="ru" w:eastAsia="en-US"/>
        </w:rPr>
        <w:t xml:space="preserve"> Отчет может содержать все виды информации, определенные в стандартах группы IEC 61400-25-2.</w:t>
      </w:r>
    </w:p>
    <w:p w:rsidR="006F3470" w:rsidRPr="007D3E9C" w:rsidRDefault="006F3470" w:rsidP="006F3470">
      <w:pPr>
        <w:pStyle w:val="Style7"/>
        <w:widowControl/>
        <w:ind w:firstLine="567"/>
        <w:jc w:val="both"/>
        <w:rPr>
          <w:rStyle w:val="FontStyle154"/>
          <w:spacing w:val="0"/>
          <w:sz w:val="24"/>
          <w:szCs w:val="24"/>
          <w:lang w:eastAsia="en-US"/>
        </w:rPr>
      </w:pPr>
      <w:r w:rsidRPr="007D3E9C">
        <w:rPr>
          <w:rStyle w:val="FontStyle152"/>
          <w:sz w:val="24"/>
          <w:szCs w:val="24"/>
          <w:lang w:val="ru" w:eastAsia="en-US"/>
        </w:rPr>
        <w:t xml:space="preserve">3.31 </w:t>
      </w:r>
      <w:r w:rsidR="00911147" w:rsidRPr="007D3E9C">
        <w:rPr>
          <w:rStyle w:val="FontStyle152"/>
          <w:sz w:val="24"/>
          <w:szCs w:val="24"/>
          <w:lang w:val="ru" w:eastAsia="en-US"/>
        </w:rPr>
        <w:t xml:space="preserve">отчетность </w:t>
      </w:r>
      <w:r w:rsidRPr="007D3E9C">
        <w:rPr>
          <w:rFonts w:ascii="Arial" w:hAnsi="Arial" w:cs="Arial"/>
          <w:b/>
        </w:rPr>
        <w:t>(</w:t>
      </w:r>
      <w:proofErr w:type="spellStart"/>
      <w:r w:rsidRPr="007D3E9C">
        <w:rPr>
          <w:rFonts w:ascii="Arial" w:hAnsi="Arial" w:cs="Arial"/>
          <w:b/>
        </w:rPr>
        <w:t>reporting</w:t>
      </w:r>
      <w:proofErr w:type="spellEnd"/>
      <w:r w:rsidRPr="007D3E9C">
        <w:rPr>
          <w:rFonts w:ascii="Arial" w:hAnsi="Arial" w:cs="Arial"/>
          <w:b/>
        </w:rPr>
        <w:t xml:space="preserve">): </w:t>
      </w:r>
      <w:r w:rsidRPr="007D3E9C">
        <w:rPr>
          <w:rStyle w:val="FontStyle154"/>
          <w:spacing w:val="0"/>
          <w:sz w:val="24"/>
          <w:szCs w:val="24"/>
          <w:lang w:val="ru" w:eastAsia="en-US"/>
        </w:rPr>
        <w:t>Оперативная функция по передаче отчетных данных с сервера клиенту, инициированная процессом сервера.</w:t>
      </w:r>
    </w:p>
    <w:p w:rsidR="006F3470" w:rsidRPr="007D3E9C" w:rsidRDefault="006F3470" w:rsidP="006F3470">
      <w:pPr>
        <w:pStyle w:val="Style7"/>
        <w:widowControl/>
        <w:ind w:firstLine="567"/>
        <w:jc w:val="both"/>
        <w:rPr>
          <w:rStyle w:val="FontStyle154"/>
          <w:spacing w:val="0"/>
          <w:sz w:val="24"/>
          <w:szCs w:val="24"/>
          <w:lang w:eastAsia="en-US"/>
        </w:rPr>
      </w:pPr>
      <w:r w:rsidRPr="007D3E9C">
        <w:rPr>
          <w:rStyle w:val="FontStyle152"/>
          <w:sz w:val="24"/>
          <w:szCs w:val="24"/>
          <w:lang w:eastAsia="en-US"/>
        </w:rPr>
        <w:t xml:space="preserve">3.32 </w:t>
      </w:r>
      <w:r w:rsidR="00911147" w:rsidRPr="007D3E9C">
        <w:rPr>
          <w:rStyle w:val="FontStyle152"/>
          <w:sz w:val="24"/>
          <w:szCs w:val="24"/>
          <w:lang w:val="ru" w:eastAsia="en-US"/>
        </w:rPr>
        <w:t>диспетчерский</w:t>
      </w:r>
      <w:r w:rsidR="00911147" w:rsidRPr="007D3E9C">
        <w:rPr>
          <w:rStyle w:val="FontStyle152"/>
          <w:sz w:val="24"/>
          <w:szCs w:val="24"/>
          <w:lang w:eastAsia="en-US"/>
        </w:rPr>
        <w:t xml:space="preserve"> </w:t>
      </w:r>
      <w:r w:rsidRPr="007D3E9C">
        <w:rPr>
          <w:rStyle w:val="FontStyle152"/>
          <w:sz w:val="24"/>
          <w:szCs w:val="24"/>
          <w:lang w:val="ru" w:eastAsia="en-US"/>
        </w:rPr>
        <w:t>контроль</w:t>
      </w:r>
      <w:r w:rsidRPr="007D3E9C">
        <w:rPr>
          <w:rStyle w:val="FontStyle152"/>
          <w:sz w:val="24"/>
          <w:szCs w:val="24"/>
          <w:lang w:eastAsia="en-US"/>
        </w:rPr>
        <w:t xml:space="preserve"> </w:t>
      </w:r>
      <w:r w:rsidRPr="007D3E9C">
        <w:rPr>
          <w:rStyle w:val="FontStyle152"/>
          <w:sz w:val="24"/>
          <w:szCs w:val="24"/>
          <w:lang w:val="ru" w:eastAsia="en-US"/>
        </w:rPr>
        <w:t>и</w:t>
      </w:r>
      <w:r w:rsidRPr="007D3E9C">
        <w:rPr>
          <w:rStyle w:val="FontStyle152"/>
          <w:sz w:val="24"/>
          <w:szCs w:val="24"/>
          <w:lang w:eastAsia="en-US"/>
        </w:rPr>
        <w:t xml:space="preserve"> </w:t>
      </w:r>
      <w:r w:rsidRPr="007D3E9C">
        <w:rPr>
          <w:rStyle w:val="FontStyle152"/>
          <w:sz w:val="24"/>
          <w:szCs w:val="24"/>
          <w:lang w:val="ru" w:eastAsia="en-US"/>
        </w:rPr>
        <w:t>сбор</w:t>
      </w:r>
      <w:r w:rsidRPr="007D3E9C">
        <w:rPr>
          <w:rStyle w:val="FontStyle152"/>
          <w:sz w:val="24"/>
          <w:szCs w:val="24"/>
          <w:lang w:eastAsia="en-US"/>
        </w:rPr>
        <w:t xml:space="preserve"> </w:t>
      </w:r>
      <w:r w:rsidRPr="007D3E9C">
        <w:rPr>
          <w:rStyle w:val="FontStyle152"/>
          <w:sz w:val="24"/>
          <w:szCs w:val="24"/>
          <w:lang w:val="ru" w:eastAsia="en-US"/>
        </w:rPr>
        <w:t>данных</w:t>
      </w:r>
      <w:r w:rsidRPr="007D3E9C">
        <w:rPr>
          <w:rStyle w:val="FontStyle152"/>
          <w:sz w:val="24"/>
          <w:szCs w:val="24"/>
          <w:lang w:eastAsia="en-US"/>
        </w:rPr>
        <w:t xml:space="preserve"> (</w:t>
      </w:r>
      <w:r w:rsidRPr="007D3E9C">
        <w:rPr>
          <w:rStyle w:val="FontStyle152"/>
          <w:sz w:val="24"/>
          <w:szCs w:val="24"/>
          <w:lang w:val="en-US" w:eastAsia="en-US"/>
        </w:rPr>
        <w:t>SCADA</w:t>
      </w:r>
      <w:r w:rsidRPr="007D3E9C">
        <w:rPr>
          <w:rStyle w:val="FontStyle152"/>
          <w:sz w:val="24"/>
          <w:szCs w:val="24"/>
          <w:lang w:eastAsia="en-US"/>
        </w:rPr>
        <w:t xml:space="preserve">) </w:t>
      </w:r>
      <w:r w:rsidRPr="007D3E9C">
        <w:rPr>
          <w:rFonts w:ascii="Arial" w:hAnsi="Arial" w:cs="Arial"/>
          <w:b/>
        </w:rPr>
        <w:t>(</w:t>
      </w:r>
      <w:r w:rsidRPr="007D3E9C">
        <w:rPr>
          <w:rFonts w:ascii="Arial" w:hAnsi="Arial" w:cs="Arial"/>
          <w:b/>
          <w:lang w:val="en-US"/>
        </w:rPr>
        <w:t>supervisory</w:t>
      </w:r>
      <w:r w:rsidRPr="007D3E9C">
        <w:rPr>
          <w:rFonts w:ascii="Arial" w:hAnsi="Arial" w:cs="Arial"/>
          <w:b/>
        </w:rPr>
        <w:t xml:space="preserve"> </w:t>
      </w:r>
      <w:r w:rsidRPr="007D3E9C">
        <w:rPr>
          <w:rFonts w:ascii="Arial" w:hAnsi="Arial" w:cs="Arial"/>
          <w:b/>
          <w:lang w:val="en-US"/>
        </w:rPr>
        <w:t>control</w:t>
      </w:r>
      <w:r w:rsidRPr="007D3E9C">
        <w:rPr>
          <w:rFonts w:ascii="Arial" w:hAnsi="Arial" w:cs="Arial"/>
          <w:b/>
        </w:rPr>
        <w:t xml:space="preserve"> </w:t>
      </w:r>
      <w:r w:rsidRPr="007D3E9C">
        <w:rPr>
          <w:rFonts w:ascii="Arial" w:hAnsi="Arial" w:cs="Arial"/>
          <w:b/>
          <w:lang w:val="en-US"/>
        </w:rPr>
        <w:t>and</w:t>
      </w:r>
      <w:r w:rsidRPr="007D3E9C">
        <w:rPr>
          <w:rFonts w:ascii="Arial" w:hAnsi="Arial" w:cs="Arial"/>
          <w:b/>
        </w:rPr>
        <w:t xml:space="preserve"> </w:t>
      </w:r>
      <w:r w:rsidRPr="007D3E9C">
        <w:rPr>
          <w:rFonts w:ascii="Arial" w:hAnsi="Arial" w:cs="Arial"/>
          <w:b/>
          <w:lang w:val="en-US"/>
        </w:rPr>
        <w:t>data</w:t>
      </w:r>
      <w:r w:rsidRPr="007D3E9C">
        <w:rPr>
          <w:rFonts w:ascii="Arial" w:hAnsi="Arial" w:cs="Arial"/>
          <w:b/>
        </w:rPr>
        <w:t xml:space="preserve"> </w:t>
      </w:r>
      <w:r w:rsidRPr="007D3E9C">
        <w:rPr>
          <w:rFonts w:ascii="Arial" w:hAnsi="Arial" w:cs="Arial"/>
          <w:b/>
          <w:lang w:val="en-US"/>
        </w:rPr>
        <w:t>acquisition</w:t>
      </w:r>
      <w:r w:rsidRPr="007D3E9C">
        <w:rPr>
          <w:rFonts w:ascii="Arial" w:hAnsi="Arial" w:cs="Arial"/>
          <w:b/>
        </w:rPr>
        <w:t xml:space="preserve"> SCADA): </w:t>
      </w:r>
      <w:r w:rsidRPr="007D3E9C">
        <w:rPr>
          <w:rStyle w:val="FontStyle154"/>
          <w:spacing w:val="0"/>
          <w:sz w:val="24"/>
          <w:szCs w:val="24"/>
          <w:lang w:val="ru" w:eastAsia="en-US"/>
        </w:rPr>
        <w:t>Система, основанная на процессоре, который получает информацию от интеллектуальных электронных устройств (IED), определяет требования к контролю и посылает команды IED.</w:t>
      </w:r>
    </w:p>
    <w:p w:rsidR="006F3470" w:rsidRPr="007D3E9C" w:rsidRDefault="006F3470" w:rsidP="006F3470">
      <w:pPr>
        <w:pStyle w:val="Style9"/>
        <w:widowControl/>
        <w:spacing w:before="240"/>
        <w:ind w:firstLine="567"/>
        <w:jc w:val="both"/>
        <w:rPr>
          <w:rStyle w:val="FontStyle147"/>
          <w:sz w:val="20"/>
          <w:szCs w:val="20"/>
          <w:lang w:val="ru" w:eastAsia="en-US"/>
        </w:rPr>
      </w:pPr>
      <w:r w:rsidRPr="00DC60D0">
        <w:rPr>
          <w:rStyle w:val="FontStyle147"/>
          <w:spacing w:val="40"/>
          <w:sz w:val="20"/>
          <w:szCs w:val="20"/>
          <w:lang w:val="ru" w:eastAsia="en-US"/>
        </w:rPr>
        <w:t>Примечания</w:t>
      </w:r>
    </w:p>
    <w:p w:rsidR="006F3470" w:rsidRPr="007D3E9C" w:rsidRDefault="006F3470" w:rsidP="006F3470">
      <w:pPr>
        <w:pStyle w:val="Style9"/>
        <w:widowControl/>
        <w:ind w:firstLine="567"/>
        <w:jc w:val="both"/>
        <w:rPr>
          <w:rStyle w:val="FontStyle147"/>
          <w:sz w:val="20"/>
          <w:szCs w:val="20"/>
          <w:lang w:eastAsia="en-US"/>
        </w:rPr>
      </w:pPr>
      <w:r w:rsidRPr="007D3E9C">
        <w:rPr>
          <w:rStyle w:val="FontStyle147"/>
          <w:sz w:val="20"/>
          <w:szCs w:val="20"/>
          <w:lang w:val="ru" w:eastAsia="en-US"/>
        </w:rPr>
        <w:t>1 SCADA – это компьютерная система, которую, например, диспетчеры используют для мониторинга распределения электроэнергии в зоне обслуживания или контроля.</w:t>
      </w:r>
    </w:p>
    <w:p w:rsidR="006F3470" w:rsidRPr="007D3E9C" w:rsidRDefault="006F3470" w:rsidP="006F3470">
      <w:pPr>
        <w:pStyle w:val="Style9"/>
        <w:widowControl/>
        <w:spacing w:after="240"/>
        <w:ind w:firstLine="567"/>
        <w:jc w:val="both"/>
        <w:rPr>
          <w:rStyle w:val="FontStyle147"/>
          <w:sz w:val="20"/>
          <w:szCs w:val="20"/>
          <w:lang w:eastAsia="en-US"/>
        </w:rPr>
      </w:pPr>
      <w:r w:rsidRPr="007D3E9C">
        <w:rPr>
          <w:rStyle w:val="FontStyle147"/>
          <w:sz w:val="20"/>
          <w:szCs w:val="20"/>
          <w:lang w:val="ru" w:eastAsia="en-US"/>
        </w:rPr>
        <w:t>2</w:t>
      </w:r>
      <w:proofErr w:type="gramStart"/>
      <w:r w:rsidRPr="007D3E9C">
        <w:rPr>
          <w:rStyle w:val="FontStyle147"/>
          <w:sz w:val="20"/>
          <w:szCs w:val="20"/>
          <w:lang w:val="ru" w:eastAsia="en-US"/>
        </w:rPr>
        <w:t xml:space="preserve"> Э</w:t>
      </w:r>
      <w:proofErr w:type="gramEnd"/>
      <w:r w:rsidRPr="007D3E9C">
        <w:rPr>
          <w:rStyle w:val="FontStyle147"/>
          <w:sz w:val="20"/>
          <w:szCs w:val="20"/>
          <w:lang w:val="ru" w:eastAsia="en-US"/>
        </w:rPr>
        <w:t>то примечание относится только к французскому языку.</w:t>
      </w:r>
    </w:p>
    <w:p w:rsidR="006F3470" w:rsidRPr="007D3E9C" w:rsidRDefault="006F3470" w:rsidP="006F3470">
      <w:pPr>
        <w:pStyle w:val="Style7"/>
        <w:widowControl/>
        <w:ind w:firstLine="567"/>
        <w:jc w:val="both"/>
        <w:rPr>
          <w:rStyle w:val="FontStyle154"/>
          <w:spacing w:val="0"/>
          <w:sz w:val="24"/>
          <w:szCs w:val="24"/>
          <w:lang w:eastAsia="en-US"/>
        </w:rPr>
      </w:pPr>
      <w:r w:rsidRPr="007D3E9C">
        <w:rPr>
          <w:rStyle w:val="FontStyle152"/>
          <w:sz w:val="24"/>
          <w:szCs w:val="24"/>
          <w:lang w:val="ru" w:eastAsia="en-US"/>
        </w:rPr>
        <w:t xml:space="preserve">3.33 </w:t>
      </w:r>
      <w:r w:rsidR="00911147" w:rsidRPr="007D3E9C">
        <w:rPr>
          <w:rStyle w:val="FontStyle152"/>
          <w:sz w:val="24"/>
          <w:szCs w:val="24"/>
          <w:lang w:val="ru" w:eastAsia="en-US"/>
        </w:rPr>
        <w:t xml:space="preserve">статус </w:t>
      </w:r>
      <w:r w:rsidRPr="007D3E9C">
        <w:rPr>
          <w:rFonts w:ascii="Arial" w:hAnsi="Arial" w:cs="Arial"/>
          <w:b/>
        </w:rPr>
        <w:t>(</w:t>
      </w:r>
      <w:proofErr w:type="spellStart"/>
      <w:r w:rsidRPr="007D3E9C">
        <w:rPr>
          <w:rFonts w:ascii="Arial" w:hAnsi="Arial" w:cs="Arial"/>
          <w:b/>
        </w:rPr>
        <w:t>status</w:t>
      </w:r>
      <w:proofErr w:type="spellEnd"/>
      <w:r w:rsidRPr="007D3E9C">
        <w:rPr>
          <w:rFonts w:ascii="Arial" w:hAnsi="Arial" w:cs="Arial"/>
          <w:b/>
        </w:rPr>
        <w:t xml:space="preserve">): </w:t>
      </w:r>
      <w:r w:rsidRPr="007D3E9C">
        <w:rPr>
          <w:rStyle w:val="FontStyle154"/>
          <w:spacing w:val="0"/>
          <w:sz w:val="24"/>
          <w:szCs w:val="24"/>
          <w:lang w:val="ru" w:eastAsia="en-US"/>
        </w:rPr>
        <w:t>Параметр состояния компонента или системы (st1/st2/..</w:t>
      </w:r>
      <w:proofErr w:type="spellStart"/>
      <w:r w:rsidRPr="007D3E9C">
        <w:rPr>
          <w:rStyle w:val="FontStyle154"/>
          <w:spacing w:val="0"/>
          <w:sz w:val="24"/>
          <w:szCs w:val="24"/>
          <w:lang w:val="ru" w:eastAsia="en-US"/>
        </w:rPr>
        <w:t>stn</w:t>
      </w:r>
      <w:proofErr w:type="spellEnd"/>
      <w:r w:rsidRPr="007D3E9C">
        <w:rPr>
          <w:rStyle w:val="FontStyle154"/>
          <w:spacing w:val="0"/>
          <w:sz w:val="24"/>
          <w:szCs w:val="24"/>
          <w:lang w:val="ru" w:eastAsia="en-US"/>
        </w:rPr>
        <w:t>).</w:t>
      </w:r>
    </w:p>
    <w:p w:rsidR="006F3470" w:rsidRPr="007D3E9C" w:rsidRDefault="006F3470" w:rsidP="006F3470">
      <w:pPr>
        <w:pStyle w:val="Style2"/>
        <w:widowControl/>
        <w:ind w:firstLine="567"/>
        <w:jc w:val="both"/>
        <w:rPr>
          <w:rStyle w:val="FontStyle154"/>
          <w:spacing w:val="0"/>
          <w:sz w:val="24"/>
          <w:szCs w:val="24"/>
          <w:lang w:eastAsia="en-US"/>
        </w:rPr>
      </w:pPr>
      <w:r w:rsidRPr="007D3E9C">
        <w:rPr>
          <w:rStyle w:val="FontStyle152"/>
          <w:sz w:val="24"/>
          <w:szCs w:val="24"/>
          <w:lang w:val="ru" w:eastAsia="en-US"/>
        </w:rPr>
        <w:t xml:space="preserve">3.34 </w:t>
      </w:r>
      <w:r w:rsidR="00911147" w:rsidRPr="007D3E9C">
        <w:rPr>
          <w:rStyle w:val="FontStyle152"/>
          <w:sz w:val="24"/>
          <w:szCs w:val="24"/>
          <w:lang w:val="ru" w:eastAsia="en-US"/>
        </w:rPr>
        <w:t xml:space="preserve">статистическая </w:t>
      </w:r>
      <w:r w:rsidRPr="007D3E9C">
        <w:rPr>
          <w:rStyle w:val="FontStyle152"/>
          <w:sz w:val="24"/>
          <w:szCs w:val="24"/>
          <w:lang w:val="ru" w:eastAsia="en-US"/>
        </w:rPr>
        <w:t xml:space="preserve">информация </w:t>
      </w:r>
      <w:r w:rsidRPr="007D3E9C">
        <w:rPr>
          <w:rFonts w:ascii="Arial" w:hAnsi="Arial" w:cs="Arial"/>
          <w:b/>
        </w:rPr>
        <w:t>(</w:t>
      </w:r>
      <w:proofErr w:type="spellStart"/>
      <w:r w:rsidRPr="007D3E9C">
        <w:rPr>
          <w:rFonts w:ascii="Arial" w:hAnsi="Arial" w:cs="Arial"/>
          <w:b/>
        </w:rPr>
        <w:t>statistical</w:t>
      </w:r>
      <w:proofErr w:type="spellEnd"/>
      <w:r w:rsidRPr="007D3E9C">
        <w:rPr>
          <w:rFonts w:ascii="Arial" w:hAnsi="Arial" w:cs="Arial"/>
          <w:b/>
        </w:rPr>
        <w:t xml:space="preserve"> </w:t>
      </w:r>
      <w:proofErr w:type="spellStart"/>
      <w:r w:rsidRPr="007D3E9C">
        <w:rPr>
          <w:rFonts w:ascii="Arial" w:hAnsi="Arial" w:cs="Arial"/>
          <w:b/>
        </w:rPr>
        <w:t>information</w:t>
      </w:r>
      <w:proofErr w:type="spellEnd"/>
      <w:r w:rsidRPr="007D3E9C">
        <w:rPr>
          <w:rFonts w:ascii="Arial" w:hAnsi="Arial" w:cs="Arial"/>
          <w:b/>
        </w:rPr>
        <w:t xml:space="preserve">): </w:t>
      </w:r>
      <w:r w:rsidRPr="007D3E9C">
        <w:rPr>
          <w:rStyle w:val="FontStyle154"/>
          <w:spacing w:val="0"/>
          <w:sz w:val="24"/>
          <w:szCs w:val="24"/>
          <w:lang w:val="ru" w:eastAsia="en-US"/>
        </w:rPr>
        <w:t>Результат применения статистического алгоритма обработки набора данных в целях получения вероятностных оценок процесса.</w:t>
      </w:r>
    </w:p>
    <w:p w:rsidR="006F3470" w:rsidRPr="007D3E9C" w:rsidRDefault="006F3470" w:rsidP="006F3470">
      <w:pPr>
        <w:pStyle w:val="Style7"/>
        <w:widowControl/>
        <w:ind w:firstLine="567"/>
        <w:jc w:val="both"/>
        <w:rPr>
          <w:rStyle w:val="FontStyle154"/>
          <w:spacing w:val="0"/>
          <w:sz w:val="24"/>
          <w:szCs w:val="24"/>
          <w:lang w:eastAsia="en-US"/>
        </w:rPr>
      </w:pPr>
      <w:r w:rsidRPr="007D3E9C">
        <w:rPr>
          <w:rStyle w:val="FontStyle152"/>
          <w:sz w:val="24"/>
          <w:szCs w:val="24"/>
          <w:lang w:val="ru" w:eastAsia="en-US"/>
        </w:rPr>
        <w:t xml:space="preserve">3.35 </w:t>
      </w:r>
      <w:r w:rsidR="00911147" w:rsidRPr="007D3E9C">
        <w:rPr>
          <w:rStyle w:val="FontStyle152"/>
          <w:sz w:val="24"/>
          <w:szCs w:val="24"/>
          <w:lang w:val="ru" w:eastAsia="en-US"/>
        </w:rPr>
        <w:t xml:space="preserve">временные </w:t>
      </w:r>
      <w:r w:rsidRPr="007D3E9C">
        <w:rPr>
          <w:rStyle w:val="FontStyle152"/>
          <w:sz w:val="24"/>
          <w:szCs w:val="24"/>
          <w:lang w:val="ru" w:eastAsia="en-US"/>
        </w:rPr>
        <w:t xml:space="preserve">данные </w:t>
      </w:r>
      <w:r w:rsidRPr="007D3E9C">
        <w:rPr>
          <w:rFonts w:ascii="Arial" w:hAnsi="Arial" w:cs="Arial"/>
          <w:b/>
        </w:rPr>
        <w:t>(</w:t>
      </w:r>
      <w:proofErr w:type="spellStart"/>
      <w:r w:rsidRPr="007D3E9C">
        <w:rPr>
          <w:rFonts w:ascii="Arial" w:hAnsi="Arial" w:cs="Arial"/>
          <w:b/>
        </w:rPr>
        <w:t>timing</w:t>
      </w:r>
      <w:proofErr w:type="spellEnd"/>
      <w:r w:rsidRPr="007D3E9C">
        <w:rPr>
          <w:rFonts w:ascii="Arial" w:hAnsi="Arial" w:cs="Arial"/>
          <w:b/>
        </w:rPr>
        <w:t xml:space="preserve"> </w:t>
      </w:r>
      <w:proofErr w:type="spellStart"/>
      <w:r w:rsidRPr="007D3E9C">
        <w:rPr>
          <w:rFonts w:ascii="Arial" w:hAnsi="Arial" w:cs="Arial"/>
          <w:b/>
        </w:rPr>
        <w:t>data</w:t>
      </w:r>
      <w:proofErr w:type="spellEnd"/>
      <w:r w:rsidRPr="007D3E9C">
        <w:rPr>
          <w:rFonts w:ascii="Arial" w:hAnsi="Arial" w:cs="Arial"/>
          <w:b/>
        </w:rPr>
        <w:t xml:space="preserve">): </w:t>
      </w:r>
      <w:r w:rsidRPr="007D3E9C">
        <w:rPr>
          <w:rStyle w:val="FontStyle154"/>
          <w:spacing w:val="0"/>
          <w:sz w:val="24"/>
          <w:szCs w:val="24"/>
          <w:lang w:val="ru" w:eastAsia="en-US"/>
        </w:rPr>
        <w:t>Длительность конкретного состояния.</w:t>
      </w:r>
    </w:p>
    <w:p w:rsidR="006F3470" w:rsidRPr="007D3E9C" w:rsidRDefault="006F3470" w:rsidP="006F3470">
      <w:pPr>
        <w:pStyle w:val="Style2"/>
        <w:widowControl/>
        <w:ind w:firstLine="567"/>
        <w:jc w:val="both"/>
        <w:rPr>
          <w:rStyle w:val="FontStyle154"/>
          <w:spacing w:val="0"/>
          <w:sz w:val="24"/>
          <w:szCs w:val="24"/>
          <w:lang w:eastAsia="en-US"/>
        </w:rPr>
      </w:pPr>
      <w:r w:rsidRPr="007D3E9C">
        <w:rPr>
          <w:rStyle w:val="FontStyle152"/>
          <w:sz w:val="24"/>
          <w:szCs w:val="24"/>
          <w:lang w:val="ru" w:eastAsia="en-US"/>
        </w:rPr>
        <w:t xml:space="preserve">3.36 </w:t>
      </w:r>
      <w:r w:rsidR="00911147" w:rsidRPr="007D3E9C">
        <w:rPr>
          <w:rStyle w:val="FontStyle152"/>
          <w:sz w:val="24"/>
          <w:szCs w:val="24"/>
          <w:lang w:val="ru" w:eastAsia="en-US"/>
        </w:rPr>
        <w:t xml:space="preserve">синхронизация </w:t>
      </w:r>
      <w:r w:rsidRPr="007D3E9C">
        <w:rPr>
          <w:rStyle w:val="FontStyle152"/>
          <w:sz w:val="24"/>
          <w:szCs w:val="24"/>
          <w:lang w:val="ru" w:eastAsia="en-US"/>
        </w:rPr>
        <w:t xml:space="preserve">времени </w:t>
      </w:r>
      <w:r w:rsidRPr="007D3E9C">
        <w:rPr>
          <w:rFonts w:ascii="Arial" w:hAnsi="Arial" w:cs="Arial"/>
          <w:b/>
        </w:rPr>
        <w:t>(</w:t>
      </w:r>
      <w:proofErr w:type="spellStart"/>
      <w:r w:rsidRPr="007D3E9C">
        <w:rPr>
          <w:rFonts w:ascii="Arial" w:hAnsi="Arial" w:cs="Arial"/>
          <w:b/>
        </w:rPr>
        <w:t>time</w:t>
      </w:r>
      <w:proofErr w:type="spellEnd"/>
      <w:r w:rsidRPr="007D3E9C">
        <w:rPr>
          <w:rFonts w:ascii="Arial" w:hAnsi="Arial" w:cs="Arial"/>
          <w:b/>
        </w:rPr>
        <w:t xml:space="preserve"> </w:t>
      </w:r>
      <w:proofErr w:type="spellStart"/>
      <w:r w:rsidRPr="007D3E9C">
        <w:rPr>
          <w:rFonts w:ascii="Arial" w:hAnsi="Arial" w:cs="Arial"/>
          <w:b/>
        </w:rPr>
        <w:t>synchronization</w:t>
      </w:r>
      <w:proofErr w:type="spellEnd"/>
      <w:r w:rsidRPr="007D3E9C">
        <w:rPr>
          <w:rFonts w:ascii="Arial" w:hAnsi="Arial" w:cs="Arial"/>
          <w:b/>
        </w:rPr>
        <w:t xml:space="preserve">): </w:t>
      </w:r>
      <w:r w:rsidRPr="007D3E9C">
        <w:rPr>
          <w:rStyle w:val="FontStyle154"/>
          <w:spacing w:val="0"/>
          <w:sz w:val="24"/>
          <w:szCs w:val="24"/>
          <w:lang w:val="ru" w:eastAsia="en-US"/>
        </w:rPr>
        <w:t xml:space="preserve">Координация появлений состояния коммуникационной системы для управления в соответствии </w:t>
      </w:r>
      <w:proofErr w:type="gramStart"/>
      <w:r w:rsidRPr="007D3E9C">
        <w:rPr>
          <w:rStyle w:val="FontStyle154"/>
          <w:spacing w:val="0"/>
          <w:sz w:val="24"/>
          <w:szCs w:val="24"/>
          <w:lang w:val="ru" w:eastAsia="en-US"/>
        </w:rPr>
        <w:t>с</w:t>
      </w:r>
      <w:proofErr w:type="gramEnd"/>
      <w:r w:rsidRPr="007D3E9C">
        <w:rPr>
          <w:rStyle w:val="FontStyle154"/>
          <w:spacing w:val="0"/>
          <w:sz w:val="24"/>
          <w:szCs w:val="24"/>
          <w:lang w:val="ru" w:eastAsia="en-US"/>
        </w:rPr>
        <w:t xml:space="preserve"> временем появления состояния.</w:t>
      </w:r>
    </w:p>
    <w:p w:rsidR="006F3470" w:rsidRPr="007D3E9C" w:rsidRDefault="00643521" w:rsidP="006F3470">
      <w:pPr>
        <w:pStyle w:val="Style9"/>
        <w:widowControl/>
        <w:spacing w:before="240" w:after="240"/>
        <w:ind w:firstLine="567"/>
        <w:jc w:val="both"/>
        <w:rPr>
          <w:rStyle w:val="FontStyle147"/>
          <w:sz w:val="20"/>
          <w:szCs w:val="20"/>
          <w:lang w:eastAsia="en-US"/>
        </w:rPr>
      </w:pPr>
      <w:r w:rsidRPr="002E63D8">
        <w:rPr>
          <w:rStyle w:val="FontStyle147"/>
          <w:spacing w:val="40"/>
          <w:sz w:val="20"/>
          <w:szCs w:val="20"/>
          <w:lang w:val="ru" w:eastAsia="en-US"/>
        </w:rPr>
        <w:t>Примечание</w:t>
      </w:r>
      <w:r w:rsidRPr="00643521">
        <w:rPr>
          <w:rStyle w:val="FontStyle146"/>
          <w:b w:val="0"/>
          <w:lang w:eastAsia="en-US"/>
        </w:rPr>
        <w:t xml:space="preserve"> </w:t>
      </w:r>
      <w:r w:rsidR="006F3470" w:rsidRPr="007D3E9C">
        <w:rPr>
          <w:rStyle w:val="FontStyle146"/>
          <w:lang w:eastAsia="en-US"/>
        </w:rPr>
        <w:t>-</w:t>
      </w:r>
      <w:r w:rsidR="006F3470" w:rsidRPr="007D3E9C">
        <w:rPr>
          <w:rStyle w:val="FontStyle147"/>
          <w:sz w:val="20"/>
          <w:szCs w:val="20"/>
          <w:lang w:val="ru" w:eastAsia="en-US"/>
        </w:rPr>
        <w:t xml:space="preserve"> Этот процесс может быть предварительным мероприятием установки состояния синхронизации параллельно со временем, или может быть наблюдаемым совпадением различных состояний системы.</w:t>
      </w:r>
    </w:p>
    <w:p w:rsidR="006F3470" w:rsidRPr="007D3E9C" w:rsidRDefault="006F3470" w:rsidP="006F3470">
      <w:pPr>
        <w:pStyle w:val="Style7"/>
        <w:widowControl/>
        <w:ind w:firstLine="567"/>
        <w:jc w:val="both"/>
        <w:rPr>
          <w:rStyle w:val="FontStyle154"/>
          <w:spacing w:val="0"/>
          <w:sz w:val="24"/>
          <w:szCs w:val="24"/>
          <w:lang w:eastAsia="en-US"/>
        </w:rPr>
      </w:pPr>
      <w:r w:rsidRPr="007D3E9C">
        <w:rPr>
          <w:rStyle w:val="FontStyle152"/>
          <w:sz w:val="24"/>
          <w:szCs w:val="24"/>
          <w:lang w:val="ru" w:eastAsia="en-US"/>
        </w:rPr>
        <w:t xml:space="preserve">3.37 </w:t>
      </w:r>
      <w:r w:rsidR="00911147" w:rsidRPr="007D3E9C">
        <w:rPr>
          <w:rStyle w:val="FontStyle152"/>
          <w:sz w:val="24"/>
          <w:szCs w:val="24"/>
          <w:lang w:val="ru" w:eastAsia="en-US"/>
        </w:rPr>
        <w:t xml:space="preserve">три </w:t>
      </w:r>
      <w:r w:rsidRPr="007D3E9C">
        <w:rPr>
          <w:rStyle w:val="FontStyle152"/>
          <w:sz w:val="24"/>
          <w:szCs w:val="24"/>
          <w:lang w:val="ru" w:eastAsia="en-US"/>
        </w:rPr>
        <w:t xml:space="preserve">фазы данных </w:t>
      </w:r>
      <w:r w:rsidRPr="007D3E9C">
        <w:rPr>
          <w:rFonts w:ascii="Arial" w:hAnsi="Arial" w:cs="Arial"/>
          <w:b/>
        </w:rPr>
        <w:t>(</w:t>
      </w:r>
      <w:proofErr w:type="spellStart"/>
      <w:r w:rsidRPr="007D3E9C">
        <w:rPr>
          <w:rFonts w:ascii="Arial" w:hAnsi="Arial" w:cs="Arial"/>
          <w:b/>
        </w:rPr>
        <w:t>three</w:t>
      </w:r>
      <w:proofErr w:type="spellEnd"/>
      <w:r w:rsidRPr="007D3E9C">
        <w:rPr>
          <w:rFonts w:ascii="Arial" w:hAnsi="Arial" w:cs="Arial"/>
          <w:b/>
        </w:rPr>
        <w:t xml:space="preserve"> </w:t>
      </w:r>
      <w:proofErr w:type="spellStart"/>
      <w:r w:rsidRPr="007D3E9C">
        <w:rPr>
          <w:rFonts w:ascii="Arial" w:hAnsi="Arial" w:cs="Arial"/>
          <w:b/>
        </w:rPr>
        <w:t>phase</w:t>
      </w:r>
      <w:proofErr w:type="spellEnd"/>
      <w:r w:rsidRPr="007D3E9C">
        <w:rPr>
          <w:rFonts w:ascii="Arial" w:hAnsi="Arial" w:cs="Arial"/>
          <w:b/>
        </w:rPr>
        <w:t xml:space="preserve"> </w:t>
      </w:r>
      <w:proofErr w:type="spellStart"/>
      <w:r w:rsidRPr="007D3E9C">
        <w:rPr>
          <w:rFonts w:ascii="Arial" w:hAnsi="Arial" w:cs="Arial"/>
          <w:b/>
        </w:rPr>
        <w:t>data</w:t>
      </w:r>
      <w:proofErr w:type="spellEnd"/>
      <w:r w:rsidRPr="007D3E9C">
        <w:rPr>
          <w:rFonts w:ascii="Arial" w:hAnsi="Arial" w:cs="Arial"/>
          <w:b/>
        </w:rPr>
        <w:t xml:space="preserve">): </w:t>
      </w:r>
      <w:r w:rsidRPr="007D3E9C">
        <w:rPr>
          <w:rStyle w:val="FontStyle154"/>
          <w:spacing w:val="0"/>
          <w:sz w:val="24"/>
          <w:szCs w:val="24"/>
          <w:lang w:val="ru" w:eastAsia="en-US"/>
        </w:rPr>
        <w:t>Измеренное значение в трехфазной электрической цепи с соответствующими атрибутами данных (метка времени, качество и расчет).</w:t>
      </w:r>
    </w:p>
    <w:p w:rsidR="006F3470" w:rsidRPr="007D3E9C" w:rsidRDefault="006F3470" w:rsidP="006F3470">
      <w:pPr>
        <w:pStyle w:val="Style7"/>
        <w:widowControl/>
        <w:ind w:firstLine="567"/>
        <w:jc w:val="both"/>
        <w:rPr>
          <w:rStyle w:val="FontStyle154"/>
          <w:spacing w:val="0"/>
          <w:sz w:val="24"/>
          <w:szCs w:val="24"/>
          <w:lang w:eastAsia="en-US"/>
        </w:rPr>
      </w:pPr>
      <w:r w:rsidRPr="007D3E9C">
        <w:rPr>
          <w:rStyle w:val="FontStyle152"/>
          <w:sz w:val="24"/>
          <w:szCs w:val="24"/>
          <w:lang w:val="ru" w:eastAsia="en-US"/>
        </w:rPr>
        <w:t xml:space="preserve">3.38 </w:t>
      </w:r>
      <w:r w:rsidR="00911147" w:rsidRPr="007D3E9C">
        <w:rPr>
          <w:rStyle w:val="FontStyle152"/>
          <w:sz w:val="24"/>
          <w:szCs w:val="24"/>
          <w:lang w:val="ru" w:eastAsia="en-US"/>
        </w:rPr>
        <w:t xml:space="preserve">переходный </w:t>
      </w:r>
      <w:r w:rsidRPr="007D3E9C">
        <w:rPr>
          <w:rStyle w:val="FontStyle152"/>
          <w:sz w:val="24"/>
          <w:szCs w:val="24"/>
          <w:lang w:val="ru" w:eastAsia="en-US"/>
        </w:rPr>
        <w:t xml:space="preserve">регистрационный журнал </w:t>
      </w:r>
      <w:r w:rsidRPr="007D3E9C">
        <w:rPr>
          <w:rFonts w:ascii="Arial" w:hAnsi="Arial" w:cs="Arial"/>
          <w:b/>
        </w:rPr>
        <w:t>(</w:t>
      </w:r>
      <w:proofErr w:type="spellStart"/>
      <w:r w:rsidRPr="007D3E9C">
        <w:rPr>
          <w:rFonts w:ascii="Arial" w:hAnsi="Arial" w:cs="Arial"/>
          <w:b/>
        </w:rPr>
        <w:t>transient</w:t>
      </w:r>
      <w:proofErr w:type="spellEnd"/>
      <w:r w:rsidRPr="007D3E9C">
        <w:rPr>
          <w:rFonts w:ascii="Arial" w:hAnsi="Arial" w:cs="Arial"/>
          <w:b/>
        </w:rPr>
        <w:t xml:space="preserve"> </w:t>
      </w:r>
      <w:proofErr w:type="spellStart"/>
      <w:r w:rsidRPr="007D3E9C">
        <w:rPr>
          <w:rFonts w:ascii="Arial" w:hAnsi="Arial" w:cs="Arial"/>
          <w:b/>
        </w:rPr>
        <w:t>log</w:t>
      </w:r>
      <w:proofErr w:type="spellEnd"/>
      <w:r w:rsidRPr="007D3E9C">
        <w:rPr>
          <w:rFonts w:ascii="Arial" w:hAnsi="Arial" w:cs="Arial"/>
          <w:b/>
        </w:rPr>
        <w:t xml:space="preserve">): </w:t>
      </w:r>
      <w:r w:rsidRPr="007D3E9C">
        <w:rPr>
          <w:rStyle w:val="FontStyle154"/>
          <w:spacing w:val="0"/>
          <w:sz w:val="24"/>
          <w:szCs w:val="24"/>
          <w:lang w:val="ru" w:eastAsia="en-US"/>
        </w:rPr>
        <w:t>Событие, синхронизирующее хронологический список большого объема информации для короткого периода времени (события, фиксированные в докладе).</w:t>
      </w:r>
    </w:p>
    <w:p w:rsidR="006F3470" w:rsidRPr="007D3E9C" w:rsidRDefault="006F3470" w:rsidP="006F3470">
      <w:pPr>
        <w:pStyle w:val="Style38"/>
        <w:widowControl/>
        <w:ind w:firstLine="567"/>
        <w:jc w:val="both"/>
        <w:rPr>
          <w:rStyle w:val="FontStyle154"/>
          <w:spacing w:val="0"/>
          <w:sz w:val="24"/>
          <w:szCs w:val="24"/>
          <w:lang w:eastAsia="en-US"/>
        </w:rPr>
      </w:pPr>
      <w:r w:rsidRPr="007D3E9C">
        <w:rPr>
          <w:rStyle w:val="FontStyle152"/>
          <w:sz w:val="24"/>
          <w:szCs w:val="24"/>
          <w:lang w:val="ru" w:eastAsia="en-US"/>
        </w:rPr>
        <w:t xml:space="preserve">3.39 </w:t>
      </w:r>
      <w:r w:rsidR="00911147" w:rsidRPr="007D3E9C">
        <w:rPr>
          <w:rStyle w:val="FontStyle152"/>
          <w:sz w:val="24"/>
          <w:szCs w:val="24"/>
          <w:lang w:val="ru" w:eastAsia="en-US"/>
        </w:rPr>
        <w:t xml:space="preserve">управление </w:t>
      </w:r>
      <w:r w:rsidRPr="007D3E9C">
        <w:rPr>
          <w:rStyle w:val="FontStyle152"/>
          <w:sz w:val="24"/>
          <w:szCs w:val="24"/>
          <w:lang w:val="ru" w:eastAsia="en-US"/>
        </w:rPr>
        <w:t xml:space="preserve">пользователями/доступом </w:t>
      </w:r>
      <w:r w:rsidRPr="007D3E9C">
        <w:rPr>
          <w:rFonts w:eastAsia="Times New Roman" w:hAnsi="Arial" w:cs="Arial"/>
          <w:b/>
          <w:sz w:val="24"/>
          <w:szCs w:val="24"/>
        </w:rPr>
        <w:t>(</w:t>
      </w:r>
      <w:proofErr w:type="spellStart"/>
      <w:r w:rsidRPr="007D3E9C">
        <w:rPr>
          <w:rFonts w:eastAsia="Times New Roman" w:hAnsi="Arial" w:cs="Arial"/>
          <w:b/>
          <w:sz w:val="24"/>
          <w:szCs w:val="24"/>
        </w:rPr>
        <w:t>user</w:t>
      </w:r>
      <w:proofErr w:type="spellEnd"/>
      <w:r w:rsidRPr="007D3E9C">
        <w:rPr>
          <w:rFonts w:eastAsia="Times New Roman" w:hAnsi="Arial" w:cs="Arial"/>
          <w:b/>
          <w:sz w:val="24"/>
          <w:szCs w:val="24"/>
        </w:rPr>
        <w:t>/</w:t>
      </w:r>
      <w:proofErr w:type="spellStart"/>
      <w:r w:rsidRPr="007D3E9C">
        <w:rPr>
          <w:rFonts w:eastAsia="Times New Roman" w:hAnsi="Arial" w:cs="Arial"/>
          <w:b/>
          <w:sz w:val="24"/>
          <w:szCs w:val="24"/>
        </w:rPr>
        <w:t>access</w:t>
      </w:r>
      <w:proofErr w:type="spellEnd"/>
      <w:r w:rsidRPr="007D3E9C">
        <w:rPr>
          <w:rFonts w:eastAsia="Times New Roman" w:hAnsi="Arial" w:cs="Arial"/>
          <w:b/>
          <w:sz w:val="24"/>
          <w:szCs w:val="24"/>
        </w:rPr>
        <w:t xml:space="preserve"> </w:t>
      </w:r>
      <w:proofErr w:type="spellStart"/>
      <w:r w:rsidRPr="007D3E9C">
        <w:rPr>
          <w:rFonts w:eastAsia="Times New Roman" w:hAnsi="Arial" w:cs="Arial"/>
          <w:b/>
          <w:sz w:val="24"/>
          <w:szCs w:val="24"/>
        </w:rPr>
        <w:t>management</w:t>
      </w:r>
      <w:proofErr w:type="spellEnd"/>
      <w:r w:rsidRPr="007D3E9C">
        <w:rPr>
          <w:rFonts w:eastAsia="Times New Roman" w:hAnsi="Arial" w:cs="Arial"/>
          <w:b/>
          <w:sz w:val="24"/>
          <w:szCs w:val="24"/>
        </w:rPr>
        <w:t xml:space="preserve">): </w:t>
      </w:r>
      <w:r w:rsidRPr="007D3E9C">
        <w:rPr>
          <w:rStyle w:val="FontStyle154"/>
          <w:spacing w:val="0"/>
          <w:sz w:val="24"/>
          <w:szCs w:val="24"/>
          <w:lang w:val="ru" w:eastAsia="en-US"/>
        </w:rPr>
        <w:t>Функция управления, используемая для настройки, изменения, удаления пользователей (административно), назначение прав доступа (административно) и контроля доступа.</w:t>
      </w:r>
    </w:p>
    <w:p w:rsidR="006F3470" w:rsidRPr="007D3E9C" w:rsidRDefault="00643521" w:rsidP="006F3470">
      <w:pPr>
        <w:pStyle w:val="Style9"/>
        <w:widowControl/>
        <w:spacing w:before="240" w:after="240"/>
        <w:ind w:firstLine="567"/>
        <w:jc w:val="both"/>
        <w:rPr>
          <w:rStyle w:val="FontStyle147"/>
          <w:sz w:val="20"/>
          <w:szCs w:val="20"/>
          <w:lang w:eastAsia="en-US"/>
        </w:rPr>
      </w:pPr>
      <w:r w:rsidRPr="002E63D8">
        <w:rPr>
          <w:rStyle w:val="FontStyle147"/>
          <w:spacing w:val="40"/>
          <w:sz w:val="20"/>
          <w:szCs w:val="20"/>
          <w:lang w:val="ru" w:eastAsia="en-US"/>
        </w:rPr>
        <w:t>Примечание</w:t>
      </w:r>
      <w:r w:rsidR="006F3470" w:rsidRPr="007D3E9C">
        <w:rPr>
          <w:rStyle w:val="FontStyle147"/>
          <w:sz w:val="20"/>
          <w:szCs w:val="20"/>
          <w:lang w:val="ru" w:eastAsia="en-US"/>
        </w:rPr>
        <w:t xml:space="preserve"> </w:t>
      </w:r>
      <w:r w:rsidR="006F3470" w:rsidRPr="007D3E9C">
        <w:rPr>
          <w:rStyle w:val="FontStyle146"/>
          <w:lang w:eastAsia="en-US"/>
        </w:rPr>
        <w:t>-</w:t>
      </w:r>
      <w:r w:rsidR="006F3470" w:rsidRPr="007D3E9C">
        <w:rPr>
          <w:rStyle w:val="FontStyle147"/>
          <w:sz w:val="20"/>
          <w:szCs w:val="20"/>
          <w:lang w:val="ru" w:eastAsia="en-US"/>
        </w:rPr>
        <w:t xml:space="preserve"> Функция управления может не включать услуги связи.</w:t>
      </w:r>
    </w:p>
    <w:p w:rsidR="006F3470" w:rsidRPr="007D3E9C" w:rsidRDefault="006F3470" w:rsidP="006F3470">
      <w:pPr>
        <w:pStyle w:val="Style83"/>
        <w:widowControl/>
        <w:ind w:firstLine="567"/>
        <w:jc w:val="both"/>
        <w:rPr>
          <w:rStyle w:val="FontStyle154"/>
          <w:spacing w:val="0"/>
          <w:sz w:val="24"/>
          <w:szCs w:val="24"/>
          <w:lang w:eastAsia="en-US"/>
        </w:rPr>
      </w:pPr>
      <w:r w:rsidRPr="007D3E9C">
        <w:rPr>
          <w:rStyle w:val="FontStyle152"/>
          <w:sz w:val="24"/>
          <w:szCs w:val="24"/>
          <w:lang w:val="ru" w:eastAsia="en-US"/>
        </w:rPr>
        <w:t xml:space="preserve">3.40 </w:t>
      </w:r>
      <w:proofErr w:type="gramStart"/>
      <w:r w:rsidR="00911147" w:rsidRPr="007D3E9C">
        <w:rPr>
          <w:rStyle w:val="FontStyle152"/>
          <w:sz w:val="24"/>
          <w:szCs w:val="24"/>
          <w:lang w:val="ru" w:eastAsia="en-US"/>
        </w:rPr>
        <w:t xml:space="preserve">ветровая </w:t>
      </w:r>
      <w:r w:rsidRPr="007D3E9C">
        <w:rPr>
          <w:rStyle w:val="FontStyle152"/>
          <w:sz w:val="24"/>
          <w:szCs w:val="24"/>
          <w:lang w:val="ru" w:eastAsia="en-US"/>
        </w:rPr>
        <w:t>электростанция</w:t>
      </w:r>
      <w:proofErr w:type="gramEnd"/>
      <w:r w:rsidRPr="007D3E9C">
        <w:rPr>
          <w:rStyle w:val="FontStyle152"/>
          <w:sz w:val="24"/>
          <w:szCs w:val="24"/>
          <w:lang w:val="ru" w:eastAsia="en-US"/>
        </w:rPr>
        <w:t xml:space="preserve"> </w:t>
      </w:r>
      <w:r w:rsidRPr="007D3E9C">
        <w:rPr>
          <w:rFonts w:eastAsia="Times New Roman" w:hAnsi="Arial" w:cs="Arial"/>
          <w:b/>
          <w:sz w:val="24"/>
          <w:szCs w:val="24"/>
        </w:rPr>
        <w:t>(</w:t>
      </w:r>
      <w:proofErr w:type="spellStart"/>
      <w:r w:rsidRPr="007D3E9C">
        <w:rPr>
          <w:rFonts w:eastAsia="Times New Roman" w:hAnsi="Arial" w:cs="Arial"/>
          <w:b/>
          <w:sz w:val="24"/>
          <w:szCs w:val="24"/>
        </w:rPr>
        <w:t>wind</w:t>
      </w:r>
      <w:proofErr w:type="spellEnd"/>
      <w:r w:rsidRPr="007D3E9C">
        <w:rPr>
          <w:rFonts w:eastAsia="Times New Roman" w:hAnsi="Arial" w:cs="Arial"/>
          <w:b/>
          <w:sz w:val="24"/>
          <w:szCs w:val="24"/>
        </w:rPr>
        <w:t xml:space="preserve"> </w:t>
      </w:r>
      <w:proofErr w:type="spellStart"/>
      <w:r w:rsidRPr="007D3E9C">
        <w:rPr>
          <w:rFonts w:eastAsia="Times New Roman" w:hAnsi="Arial" w:cs="Arial"/>
          <w:b/>
          <w:sz w:val="24"/>
          <w:szCs w:val="24"/>
        </w:rPr>
        <w:t>power</w:t>
      </w:r>
      <w:proofErr w:type="spellEnd"/>
      <w:r w:rsidRPr="007D3E9C">
        <w:rPr>
          <w:rFonts w:eastAsia="Times New Roman" w:hAnsi="Arial" w:cs="Arial"/>
          <w:b/>
          <w:sz w:val="24"/>
          <w:szCs w:val="24"/>
        </w:rPr>
        <w:t xml:space="preserve"> </w:t>
      </w:r>
      <w:proofErr w:type="spellStart"/>
      <w:r w:rsidRPr="007D3E9C">
        <w:rPr>
          <w:rFonts w:eastAsia="Times New Roman" w:hAnsi="Arial" w:cs="Arial"/>
          <w:b/>
          <w:sz w:val="24"/>
          <w:szCs w:val="24"/>
        </w:rPr>
        <w:t>plant</w:t>
      </w:r>
      <w:proofErr w:type="spellEnd"/>
      <w:r w:rsidRPr="007D3E9C">
        <w:rPr>
          <w:rFonts w:eastAsia="Times New Roman" w:hAnsi="Arial" w:cs="Arial"/>
          <w:b/>
          <w:sz w:val="24"/>
          <w:szCs w:val="24"/>
        </w:rPr>
        <w:t xml:space="preserve">): </w:t>
      </w:r>
      <w:r w:rsidRPr="007D3E9C">
        <w:rPr>
          <w:rStyle w:val="FontStyle154"/>
          <w:spacing w:val="0"/>
          <w:sz w:val="24"/>
          <w:szCs w:val="24"/>
          <w:lang w:val="ru" w:eastAsia="en-US"/>
        </w:rPr>
        <w:t xml:space="preserve">Полная система, состоящая из любого количества технических подсистем, указанных в IEC 61400-25 (все части) как компоненты </w:t>
      </w:r>
      <w:proofErr w:type="gramStart"/>
      <w:r w:rsidRPr="007D3E9C">
        <w:rPr>
          <w:rStyle w:val="FontStyle154"/>
          <w:spacing w:val="0"/>
          <w:sz w:val="24"/>
          <w:szCs w:val="24"/>
          <w:lang w:val="ru" w:eastAsia="en-US"/>
        </w:rPr>
        <w:t>ветровой электростанции</w:t>
      </w:r>
      <w:proofErr w:type="gramEnd"/>
      <w:r w:rsidRPr="007D3E9C">
        <w:rPr>
          <w:rStyle w:val="FontStyle154"/>
          <w:spacing w:val="0"/>
          <w:sz w:val="24"/>
          <w:szCs w:val="24"/>
          <w:lang w:val="ru" w:eastAsia="en-US"/>
        </w:rPr>
        <w:t>, например, одна или несколько ветроэнергетических установок.</w:t>
      </w:r>
    </w:p>
    <w:p w:rsidR="006F3470" w:rsidRPr="007D3E9C" w:rsidRDefault="00643521" w:rsidP="006F3470">
      <w:pPr>
        <w:pStyle w:val="Style9"/>
        <w:widowControl/>
        <w:spacing w:before="240" w:after="240"/>
        <w:ind w:firstLine="567"/>
        <w:jc w:val="both"/>
        <w:rPr>
          <w:rStyle w:val="FontStyle147"/>
          <w:sz w:val="20"/>
          <w:szCs w:val="20"/>
          <w:lang w:eastAsia="en-US"/>
        </w:rPr>
      </w:pPr>
      <w:r w:rsidRPr="002E63D8">
        <w:rPr>
          <w:rStyle w:val="FontStyle147"/>
          <w:spacing w:val="40"/>
          <w:sz w:val="20"/>
          <w:szCs w:val="20"/>
          <w:lang w:val="ru" w:eastAsia="en-US"/>
        </w:rPr>
        <w:t>Примечание</w:t>
      </w:r>
      <w:r w:rsidR="006F3470" w:rsidRPr="007D3E9C">
        <w:rPr>
          <w:rStyle w:val="FontStyle147"/>
          <w:sz w:val="20"/>
          <w:szCs w:val="20"/>
          <w:lang w:val="ru" w:eastAsia="en-US"/>
        </w:rPr>
        <w:t xml:space="preserve"> </w:t>
      </w:r>
      <w:r w:rsidR="006F3470" w:rsidRPr="007D3E9C">
        <w:rPr>
          <w:rStyle w:val="FontStyle146"/>
          <w:lang w:eastAsia="en-US"/>
        </w:rPr>
        <w:t>-</w:t>
      </w:r>
      <w:r w:rsidR="006F3470" w:rsidRPr="007D3E9C">
        <w:rPr>
          <w:rStyle w:val="FontStyle147"/>
          <w:sz w:val="20"/>
          <w:szCs w:val="20"/>
          <w:lang w:val="ru" w:eastAsia="en-US"/>
        </w:rPr>
        <w:t xml:space="preserve"> Основное назначение </w:t>
      </w:r>
      <w:proofErr w:type="gramStart"/>
      <w:r w:rsidR="006F3470" w:rsidRPr="007D3E9C">
        <w:rPr>
          <w:rStyle w:val="FontStyle147"/>
          <w:sz w:val="20"/>
          <w:szCs w:val="20"/>
          <w:lang w:val="ru" w:eastAsia="en-US"/>
        </w:rPr>
        <w:t>ветровой электростанции</w:t>
      </w:r>
      <w:proofErr w:type="gramEnd"/>
      <w:r w:rsidR="006F3470" w:rsidRPr="007D3E9C">
        <w:rPr>
          <w:rStyle w:val="FontStyle147"/>
          <w:sz w:val="20"/>
          <w:szCs w:val="20"/>
          <w:lang w:val="ru" w:eastAsia="en-US"/>
        </w:rPr>
        <w:t xml:space="preserve"> – выработка электрической энергии из ветра.</w:t>
      </w:r>
    </w:p>
    <w:p w:rsidR="006F3470" w:rsidRPr="007D3E9C" w:rsidRDefault="006F3470" w:rsidP="006F3470">
      <w:pPr>
        <w:pStyle w:val="Style83"/>
        <w:widowControl/>
        <w:ind w:firstLine="567"/>
        <w:jc w:val="both"/>
        <w:rPr>
          <w:rStyle w:val="FontStyle154"/>
          <w:spacing w:val="0"/>
          <w:sz w:val="24"/>
          <w:szCs w:val="24"/>
          <w:lang w:eastAsia="en-US"/>
        </w:rPr>
      </w:pPr>
      <w:r w:rsidRPr="007D3E9C">
        <w:rPr>
          <w:rStyle w:val="FontStyle152"/>
          <w:sz w:val="24"/>
          <w:szCs w:val="24"/>
          <w:lang w:val="ru" w:eastAsia="en-US"/>
        </w:rPr>
        <w:t xml:space="preserve">3.41 </w:t>
      </w:r>
      <w:r w:rsidR="00911147" w:rsidRPr="007D3E9C">
        <w:rPr>
          <w:rStyle w:val="FontStyle152"/>
          <w:sz w:val="24"/>
          <w:szCs w:val="24"/>
          <w:lang w:val="ru" w:eastAsia="en-US"/>
        </w:rPr>
        <w:t xml:space="preserve">аналоговая </w:t>
      </w:r>
      <w:r w:rsidRPr="007D3E9C">
        <w:rPr>
          <w:rStyle w:val="FontStyle152"/>
          <w:sz w:val="24"/>
          <w:szCs w:val="24"/>
          <w:lang w:val="ru" w:eastAsia="en-US"/>
        </w:rPr>
        <w:t xml:space="preserve">информация </w:t>
      </w:r>
      <w:proofErr w:type="gramStart"/>
      <w:r w:rsidRPr="007D3E9C">
        <w:rPr>
          <w:rStyle w:val="FontStyle152"/>
          <w:sz w:val="24"/>
          <w:szCs w:val="24"/>
          <w:lang w:val="ru" w:eastAsia="en-US"/>
        </w:rPr>
        <w:t>ветровой электростанции</w:t>
      </w:r>
      <w:proofErr w:type="gramEnd"/>
      <w:r w:rsidRPr="007D3E9C">
        <w:rPr>
          <w:rStyle w:val="FontStyle152"/>
          <w:sz w:val="24"/>
          <w:szCs w:val="24"/>
          <w:lang w:val="ru" w:eastAsia="en-US"/>
        </w:rPr>
        <w:t xml:space="preserve"> </w:t>
      </w:r>
      <w:r w:rsidRPr="007D3E9C">
        <w:rPr>
          <w:rFonts w:eastAsia="Times New Roman" w:hAnsi="Arial" w:cs="Arial"/>
          <w:b/>
          <w:sz w:val="24"/>
          <w:szCs w:val="24"/>
        </w:rPr>
        <w:t>(</w:t>
      </w:r>
      <w:proofErr w:type="spellStart"/>
      <w:r w:rsidRPr="007D3E9C">
        <w:rPr>
          <w:rFonts w:eastAsia="Times New Roman" w:hAnsi="Arial" w:cs="Arial"/>
          <w:b/>
          <w:sz w:val="24"/>
          <w:szCs w:val="24"/>
        </w:rPr>
        <w:t>wind</w:t>
      </w:r>
      <w:proofErr w:type="spellEnd"/>
      <w:r w:rsidRPr="007D3E9C">
        <w:rPr>
          <w:rFonts w:eastAsia="Times New Roman" w:hAnsi="Arial" w:cs="Arial"/>
          <w:b/>
          <w:sz w:val="24"/>
          <w:szCs w:val="24"/>
        </w:rPr>
        <w:t xml:space="preserve"> </w:t>
      </w:r>
      <w:proofErr w:type="spellStart"/>
      <w:r w:rsidRPr="007D3E9C">
        <w:rPr>
          <w:rFonts w:eastAsia="Times New Roman" w:hAnsi="Arial" w:cs="Arial"/>
          <w:b/>
          <w:sz w:val="24"/>
          <w:szCs w:val="24"/>
        </w:rPr>
        <w:t>power</w:t>
      </w:r>
      <w:proofErr w:type="spellEnd"/>
      <w:r w:rsidRPr="007D3E9C">
        <w:rPr>
          <w:rFonts w:eastAsia="Times New Roman" w:hAnsi="Arial" w:cs="Arial"/>
          <w:b/>
          <w:sz w:val="24"/>
          <w:szCs w:val="24"/>
        </w:rPr>
        <w:t xml:space="preserve"> </w:t>
      </w:r>
      <w:proofErr w:type="spellStart"/>
      <w:r w:rsidRPr="007D3E9C">
        <w:rPr>
          <w:rFonts w:eastAsia="Times New Roman" w:hAnsi="Arial" w:cs="Arial"/>
          <w:b/>
          <w:sz w:val="24"/>
          <w:szCs w:val="24"/>
        </w:rPr>
        <w:t>plant</w:t>
      </w:r>
      <w:proofErr w:type="spellEnd"/>
      <w:r w:rsidRPr="007D3E9C">
        <w:rPr>
          <w:rFonts w:eastAsia="Times New Roman" w:hAnsi="Arial" w:cs="Arial"/>
          <w:b/>
          <w:sz w:val="24"/>
          <w:szCs w:val="24"/>
        </w:rPr>
        <w:t xml:space="preserve"> </w:t>
      </w:r>
      <w:proofErr w:type="spellStart"/>
      <w:r w:rsidRPr="007D3E9C">
        <w:rPr>
          <w:rFonts w:eastAsia="Times New Roman" w:hAnsi="Arial" w:cs="Arial"/>
          <w:b/>
          <w:sz w:val="24"/>
          <w:szCs w:val="24"/>
        </w:rPr>
        <w:t>analogue</w:t>
      </w:r>
      <w:proofErr w:type="spellEnd"/>
      <w:r w:rsidRPr="007D3E9C">
        <w:rPr>
          <w:rFonts w:eastAsia="Times New Roman" w:hAnsi="Arial" w:cs="Arial"/>
          <w:b/>
          <w:sz w:val="24"/>
          <w:szCs w:val="24"/>
        </w:rPr>
        <w:t xml:space="preserve"> </w:t>
      </w:r>
      <w:proofErr w:type="spellStart"/>
      <w:r w:rsidRPr="007D3E9C">
        <w:rPr>
          <w:rFonts w:eastAsia="Times New Roman" w:hAnsi="Arial" w:cs="Arial"/>
          <w:b/>
          <w:sz w:val="24"/>
          <w:szCs w:val="24"/>
        </w:rPr>
        <w:t>information</w:t>
      </w:r>
      <w:proofErr w:type="spellEnd"/>
      <w:r w:rsidRPr="007D3E9C">
        <w:rPr>
          <w:rFonts w:eastAsia="Times New Roman" w:hAnsi="Arial" w:cs="Arial"/>
          <w:b/>
          <w:sz w:val="24"/>
          <w:szCs w:val="24"/>
        </w:rPr>
        <w:t xml:space="preserve">): </w:t>
      </w:r>
      <w:r w:rsidRPr="007D3E9C">
        <w:rPr>
          <w:rStyle w:val="FontStyle154"/>
          <w:spacing w:val="0"/>
          <w:sz w:val="24"/>
          <w:szCs w:val="24"/>
          <w:lang w:val="ru" w:eastAsia="en-US"/>
        </w:rPr>
        <w:t>Непрерывная информация о реальном состоянии или поведении системы или компонентов системы.</w:t>
      </w:r>
    </w:p>
    <w:p w:rsidR="006F3470" w:rsidRPr="007D3E9C" w:rsidRDefault="006F3470" w:rsidP="006F3470">
      <w:pPr>
        <w:pStyle w:val="Style9"/>
        <w:widowControl/>
        <w:spacing w:before="240" w:after="240"/>
        <w:ind w:firstLine="567"/>
        <w:jc w:val="both"/>
        <w:rPr>
          <w:rStyle w:val="FontStyle147"/>
          <w:b/>
          <w:i/>
          <w:sz w:val="20"/>
          <w:szCs w:val="20"/>
          <w:lang w:eastAsia="en-US"/>
        </w:rPr>
      </w:pPr>
      <w:r w:rsidRPr="007D3E9C">
        <w:rPr>
          <w:rStyle w:val="FontStyle147"/>
          <w:b/>
          <w:i/>
          <w:sz w:val="20"/>
          <w:szCs w:val="20"/>
          <w:lang w:val="ru" w:eastAsia="en-US"/>
        </w:rPr>
        <w:t xml:space="preserve">Пример </w:t>
      </w:r>
      <w:r w:rsidRPr="007D3E9C">
        <w:rPr>
          <w:rStyle w:val="FontStyle146"/>
          <w:i/>
          <w:lang w:eastAsia="en-US"/>
        </w:rPr>
        <w:t>-</w:t>
      </w:r>
      <w:r w:rsidRPr="007D3E9C">
        <w:rPr>
          <w:rStyle w:val="FontStyle147"/>
          <w:b/>
          <w:i/>
          <w:sz w:val="20"/>
          <w:szCs w:val="20"/>
          <w:lang w:val="ru" w:eastAsia="en-US"/>
        </w:rPr>
        <w:t xml:space="preserve"> </w:t>
      </w:r>
      <w:r w:rsidRPr="007D3E9C">
        <w:rPr>
          <w:rStyle w:val="FontStyle147"/>
          <w:b/>
          <w:sz w:val="20"/>
          <w:szCs w:val="20"/>
          <w:lang w:val="ru" w:eastAsia="en-US"/>
        </w:rPr>
        <w:t>Измеренное значение, обрабатываемое значение, трехфазное значение, заданное значение, параметр</w:t>
      </w:r>
      <w:r w:rsidRPr="007D3E9C">
        <w:rPr>
          <w:rStyle w:val="FontStyle147"/>
          <w:b/>
          <w:i/>
          <w:sz w:val="20"/>
          <w:szCs w:val="20"/>
          <w:lang w:val="ru" w:eastAsia="en-US"/>
        </w:rPr>
        <w:t>.</w:t>
      </w:r>
    </w:p>
    <w:p w:rsidR="006F3470" w:rsidRPr="007D3E9C" w:rsidRDefault="006F3470" w:rsidP="006F3470">
      <w:pPr>
        <w:pStyle w:val="Style83"/>
        <w:widowControl/>
        <w:ind w:firstLine="567"/>
        <w:jc w:val="both"/>
        <w:rPr>
          <w:rStyle w:val="FontStyle154"/>
          <w:spacing w:val="0"/>
          <w:sz w:val="24"/>
          <w:szCs w:val="24"/>
          <w:lang w:eastAsia="en-US"/>
        </w:rPr>
      </w:pPr>
      <w:r w:rsidRPr="007D3E9C">
        <w:rPr>
          <w:rStyle w:val="FontStyle152"/>
          <w:sz w:val="24"/>
          <w:szCs w:val="24"/>
          <w:lang w:val="ru" w:eastAsia="en-US"/>
        </w:rPr>
        <w:t xml:space="preserve">3.42 </w:t>
      </w:r>
      <w:r w:rsidR="00911147" w:rsidRPr="007D3E9C">
        <w:rPr>
          <w:rStyle w:val="FontStyle152"/>
          <w:sz w:val="24"/>
          <w:szCs w:val="24"/>
          <w:lang w:val="ru" w:eastAsia="en-US"/>
        </w:rPr>
        <w:t xml:space="preserve">компонент </w:t>
      </w:r>
      <w:proofErr w:type="gramStart"/>
      <w:r w:rsidRPr="007D3E9C">
        <w:rPr>
          <w:rStyle w:val="FontStyle152"/>
          <w:sz w:val="24"/>
          <w:szCs w:val="24"/>
          <w:lang w:val="ru" w:eastAsia="en-US"/>
        </w:rPr>
        <w:t>ветровой электростанции</w:t>
      </w:r>
      <w:proofErr w:type="gramEnd"/>
      <w:r w:rsidRPr="007D3E9C">
        <w:rPr>
          <w:rStyle w:val="FontStyle152"/>
          <w:sz w:val="24"/>
          <w:szCs w:val="24"/>
          <w:lang w:val="ru" w:eastAsia="en-US"/>
        </w:rPr>
        <w:t xml:space="preserve"> </w:t>
      </w:r>
      <w:r w:rsidRPr="007D3E9C">
        <w:rPr>
          <w:rFonts w:eastAsia="Times New Roman" w:hAnsi="Arial" w:cs="Arial"/>
          <w:b/>
          <w:sz w:val="24"/>
          <w:szCs w:val="24"/>
        </w:rPr>
        <w:t>(</w:t>
      </w:r>
      <w:proofErr w:type="spellStart"/>
      <w:r w:rsidRPr="007D3E9C">
        <w:rPr>
          <w:rFonts w:eastAsia="Times New Roman" w:hAnsi="Arial" w:cs="Arial"/>
          <w:b/>
          <w:sz w:val="24"/>
          <w:szCs w:val="24"/>
        </w:rPr>
        <w:t>wind</w:t>
      </w:r>
      <w:proofErr w:type="spellEnd"/>
      <w:r w:rsidRPr="007D3E9C">
        <w:rPr>
          <w:rFonts w:eastAsia="Times New Roman" w:hAnsi="Arial" w:cs="Arial"/>
          <w:b/>
          <w:sz w:val="24"/>
          <w:szCs w:val="24"/>
        </w:rPr>
        <w:t xml:space="preserve"> </w:t>
      </w:r>
      <w:proofErr w:type="spellStart"/>
      <w:r w:rsidRPr="007D3E9C">
        <w:rPr>
          <w:rFonts w:eastAsia="Times New Roman" w:hAnsi="Arial" w:cs="Arial"/>
          <w:b/>
          <w:sz w:val="24"/>
          <w:szCs w:val="24"/>
        </w:rPr>
        <w:t>power</w:t>
      </w:r>
      <w:proofErr w:type="spellEnd"/>
      <w:r w:rsidRPr="007D3E9C">
        <w:rPr>
          <w:rFonts w:eastAsia="Times New Roman" w:hAnsi="Arial" w:cs="Arial"/>
          <w:b/>
          <w:sz w:val="24"/>
          <w:szCs w:val="24"/>
        </w:rPr>
        <w:t xml:space="preserve"> </w:t>
      </w:r>
      <w:proofErr w:type="spellStart"/>
      <w:r w:rsidRPr="007D3E9C">
        <w:rPr>
          <w:rFonts w:eastAsia="Times New Roman" w:hAnsi="Arial" w:cs="Arial"/>
          <w:b/>
          <w:sz w:val="24"/>
          <w:szCs w:val="24"/>
        </w:rPr>
        <w:t>plant</w:t>
      </w:r>
      <w:proofErr w:type="spellEnd"/>
      <w:r w:rsidRPr="007D3E9C">
        <w:rPr>
          <w:rFonts w:eastAsia="Times New Roman" w:hAnsi="Arial" w:cs="Arial"/>
          <w:b/>
          <w:sz w:val="24"/>
          <w:szCs w:val="24"/>
        </w:rPr>
        <w:t xml:space="preserve"> </w:t>
      </w:r>
      <w:proofErr w:type="spellStart"/>
      <w:r w:rsidRPr="007D3E9C">
        <w:rPr>
          <w:rFonts w:eastAsia="Times New Roman" w:hAnsi="Arial" w:cs="Arial"/>
          <w:b/>
          <w:sz w:val="24"/>
          <w:szCs w:val="24"/>
        </w:rPr>
        <w:t>component</w:t>
      </w:r>
      <w:proofErr w:type="spellEnd"/>
      <w:r w:rsidRPr="007D3E9C">
        <w:rPr>
          <w:rFonts w:eastAsia="Times New Roman" w:hAnsi="Arial" w:cs="Arial"/>
          <w:b/>
          <w:sz w:val="24"/>
          <w:szCs w:val="24"/>
        </w:rPr>
        <w:t xml:space="preserve">): </w:t>
      </w:r>
      <w:r w:rsidRPr="007D3E9C">
        <w:rPr>
          <w:rStyle w:val="FontStyle154"/>
          <w:spacing w:val="0"/>
          <w:sz w:val="24"/>
          <w:szCs w:val="24"/>
          <w:lang w:val="ru" w:eastAsia="en-US"/>
        </w:rPr>
        <w:t>Техническая система, используемая в работе ВЭС, такая как система управления ВЭУ, метеорологическая или электрическая системы.</w:t>
      </w:r>
    </w:p>
    <w:p w:rsidR="006F3470" w:rsidRPr="007D3E9C" w:rsidRDefault="006F3470" w:rsidP="006F3470">
      <w:pPr>
        <w:pStyle w:val="Style83"/>
        <w:widowControl/>
        <w:ind w:firstLine="567"/>
        <w:jc w:val="both"/>
        <w:rPr>
          <w:rStyle w:val="FontStyle154"/>
          <w:spacing w:val="0"/>
          <w:sz w:val="24"/>
          <w:szCs w:val="24"/>
          <w:lang w:eastAsia="en-US"/>
        </w:rPr>
      </w:pPr>
      <w:r w:rsidRPr="007D3E9C">
        <w:rPr>
          <w:rStyle w:val="FontStyle152"/>
          <w:sz w:val="24"/>
          <w:szCs w:val="24"/>
          <w:lang w:val="ru" w:eastAsia="en-US"/>
        </w:rPr>
        <w:t xml:space="preserve">3.43 </w:t>
      </w:r>
      <w:r w:rsidR="00911147" w:rsidRPr="007D3E9C">
        <w:rPr>
          <w:rStyle w:val="FontStyle152"/>
          <w:sz w:val="24"/>
          <w:szCs w:val="24"/>
          <w:lang w:val="ru" w:eastAsia="en-US"/>
        </w:rPr>
        <w:t xml:space="preserve">система </w:t>
      </w:r>
      <w:r w:rsidRPr="007D3E9C">
        <w:rPr>
          <w:rStyle w:val="FontStyle152"/>
          <w:sz w:val="24"/>
          <w:szCs w:val="24"/>
          <w:lang w:val="ru" w:eastAsia="en-US"/>
        </w:rPr>
        <w:t xml:space="preserve">управления ВЭС </w:t>
      </w:r>
      <w:r w:rsidRPr="007D3E9C">
        <w:rPr>
          <w:rFonts w:eastAsia="Times New Roman" w:hAnsi="Arial" w:cs="Arial"/>
          <w:b/>
          <w:sz w:val="24"/>
          <w:szCs w:val="24"/>
        </w:rPr>
        <w:t>(</w:t>
      </w:r>
      <w:proofErr w:type="spellStart"/>
      <w:r w:rsidRPr="007D3E9C">
        <w:rPr>
          <w:rFonts w:eastAsia="Times New Roman" w:hAnsi="Arial" w:cs="Arial"/>
          <w:b/>
          <w:sz w:val="24"/>
          <w:szCs w:val="24"/>
        </w:rPr>
        <w:t>wind</w:t>
      </w:r>
      <w:proofErr w:type="spellEnd"/>
      <w:r w:rsidRPr="007D3E9C">
        <w:rPr>
          <w:rFonts w:eastAsia="Times New Roman" w:hAnsi="Arial" w:cs="Arial"/>
          <w:b/>
          <w:sz w:val="24"/>
          <w:szCs w:val="24"/>
        </w:rPr>
        <w:t xml:space="preserve"> </w:t>
      </w:r>
      <w:proofErr w:type="spellStart"/>
      <w:r w:rsidRPr="007D3E9C">
        <w:rPr>
          <w:rFonts w:eastAsia="Times New Roman" w:hAnsi="Arial" w:cs="Arial"/>
          <w:b/>
          <w:sz w:val="24"/>
          <w:szCs w:val="24"/>
        </w:rPr>
        <w:t>power</w:t>
      </w:r>
      <w:proofErr w:type="spellEnd"/>
      <w:r w:rsidRPr="007D3E9C">
        <w:rPr>
          <w:rFonts w:eastAsia="Times New Roman" w:hAnsi="Arial" w:cs="Arial"/>
          <w:b/>
          <w:sz w:val="24"/>
          <w:szCs w:val="24"/>
        </w:rPr>
        <w:t xml:space="preserve"> </w:t>
      </w:r>
      <w:proofErr w:type="spellStart"/>
      <w:r w:rsidRPr="007D3E9C">
        <w:rPr>
          <w:rFonts w:eastAsia="Times New Roman" w:hAnsi="Arial" w:cs="Arial"/>
          <w:b/>
          <w:sz w:val="24"/>
          <w:szCs w:val="24"/>
        </w:rPr>
        <w:t>plant</w:t>
      </w:r>
      <w:proofErr w:type="spellEnd"/>
      <w:r w:rsidRPr="007D3E9C">
        <w:rPr>
          <w:rFonts w:eastAsia="Times New Roman" w:hAnsi="Arial" w:cs="Arial"/>
          <w:b/>
          <w:sz w:val="24"/>
          <w:szCs w:val="24"/>
        </w:rPr>
        <w:t xml:space="preserve"> </w:t>
      </w:r>
      <w:proofErr w:type="spellStart"/>
      <w:r w:rsidRPr="007D3E9C">
        <w:rPr>
          <w:rFonts w:eastAsia="Times New Roman" w:hAnsi="Arial" w:cs="Arial"/>
          <w:b/>
          <w:sz w:val="24"/>
          <w:szCs w:val="24"/>
        </w:rPr>
        <w:t>management</w:t>
      </w:r>
      <w:proofErr w:type="spellEnd"/>
      <w:r w:rsidRPr="007D3E9C">
        <w:rPr>
          <w:rFonts w:eastAsia="Times New Roman" w:hAnsi="Arial" w:cs="Arial"/>
          <w:b/>
          <w:sz w:val="24"/>
          <w:szCs w:val="24"/>
        </w:rPr>
        <w:t xml:space="preserve"> </w:t>
      </w:r>
      <w:proofErr w:type="spellStart"/>
      <w:r w:rsidRPr="007D3E9C">
        <w:rPr>
          <w:rFonts w:eastAsia="Times New Roman" w:hAnsi="Arial" w:cs="Arial"/>
          <w:b/>
          <w:sz w:val="24"/>
          <w:szCs w:val="24"/>
        </w:rPr>
        <w:t>system</w:t>
      </w:r>
      <w:proofErr w:type="spellEnd"/>
      <w:r w:rsidRPr="007D3E9C">
        <w:rPr>
          <w:rFonts w:eastAsia="Times New Roman" w:hAnsi="Arial" w:cs="Arial"/>
          <w:b/>
          <w:sz w:val="24"/>
          <w:szCs w:val="24"/>
        </w:rPr>
        <w:t xml:space="preserve">): </w:t>
      </w:r>
      <w:r w:rsidRPr="007D3E9C">
        <w:rPr>
          <w:rStyle w:val="FontStyle154"/>
          <w:spacing w:val="0"/>
          <w:sz w:val="24"/>
          <w:szCs w:val="24"/>
          <w:lang w:val="ru" w:eastAsia="en-US"/>
        </w:rPr>
        <w:t>Компонент ВЭС, обеспечивающий адаптацию полной системы к статическим и динамическим условиям и требованиям подключения к электросети (т.е. взаимодействие ВЭС с подстанцией и другими устройствами, связанными с электросетью).</w:t>
      </w:r>
    </w:p>
    <w:p w:rsidR="006F3470" w:rsidRPr="007D3E9C" w:rsidRDefault="00643521" w:rsidP="006F3470">
      <w:pPr>
        <w:pStyle w:val="Style9"/>
        <w:widowControl/>
        <w:spacing w:before="240" w:after="240"/>
        <w:ind w:firstLine="567"/>
        <w:jc w:val="both"/>
        <w:rPr>
          <w:rStyle w:val="FontStyle147"/>
          <w:sz w:val="20"/>
          <w:szCs w:val="20"/>
          <w:lang w:eastAsia="en-US"/>
        </w:rPr>
      </w:pPr>
      <w:r w:rsidRPr="002E63D8">
        <w:rPr>
          <w:rStyle w:val="FontStyle147"/>
          <w:spacing w:val="40"/>
          <w:sz w:val="20"/>
          <w:szCs w:val="20"/>
          <w:lang w:val="ru" w:eastAsia="en-US"/>
        </w:rPr>
        <w:t>Примечание</w:t>
      </w:r>
      <w:r w:rsidR="006F3470" w:rsidRPr="007D3E9C">
        <w:rPr>
          <w:rStyle w:val="FontStyle147"/>
          <w:sz w:val="20"/>
          <w:szCs w:val="20"/>
          <w:lang w:val="ru" w:eastAsia="en-US"/>
        </w:rPr>
        <w:t xml:space="preserve"> </w:t>
      </w:r>
      <w:r w:rsidR="006F3470" w:rsidRPr="007D3E9C">
        <w:rPr>
          <w:rStyle w:val="FontStyle146"/>
          <w:lang w:eastAsia="en-US"/>
        </w:rPr>
        <w:t>-</w:t>
      </w:r>
      <w:r w:rsidR="006F3470" w:rsidRPr="007D3E9C">
        <w:rPr>
          <w:rStyle w:val="FontStyle147"/>
          <w:sz w:val="20"/>
          <w:szCs w:val="20"/>
          <w:lang w:val="ru" w:eastAsia="en-US"/>
        </w:rPr>
        <w:t xml:space="preserve"> Система управления ВЭС может включать другие функции (например, функции управления затемнением, </w:t>
      </w:r>
      <w:proofErr w:type="spellStart"/>
      <w:r w:rsidR="006F3470" w:rsidRPr="007D3E9C">
        <w:rPr>
          <w:rStyle w:val="FontStyle147"/>
          <w:sz w:val="20"/>
          <w:szCs w:val="20"/>
          <w:lang w:val="ru" w:eastAsia="en-US"/>
        </w:rPr>
        <w:t>шумо</w:t>
      </w:r>
      <w:proofErr w:type="spellEnd"/>
      <w:r w:rsidR="006F3470" w:rsidRPr="007D3E9C">
        <w:rPr>
          <w:rStyle w:val="FontStyle147"/>
          <w:sz w:val="20"/>
          <w:szCs w:val="20"/>
          <w:lang w:val="ru" w:eastAsia="en-US"/>
        </w:rPr>
        <w:t xml:space="preserve">- и звукоизоляция, предупреждения о гололеде, </w:t>
      </w:r>
      <w:proofErr w:type="spellStart"/>
      <w:r w:rsidR="006F3470" w:rsidRPr="007D3E9C">
        <w:rPr>
          <w:rStyle w:val="FontStyle147"/>
          <w:sz w:val="20"/>
          <w:szCs w:val="20"/>
          <w:lang w:val="ru" w:eastAsia="en-US"/>
        </w:rPr>
        <w:t>молниезащиты</w:t>
      </w:r>
      <w:proofErr w:type="spellEnd"/>
      <w:r w:rsidR="006F3470" w:rsidRPr="007D3E9C">
        <w:rPr>
          <w:rStyle w:val="FontStyle147"/>
          <w:sz w:val="20"/>
          <w:szCs w:val="20"/>
          <w:lang w:val="ru" w:eastAsia="en-US"/>
        </w:rPr>
        <w:t>), не смоделированные в IEC 61400-25 (все части).</w:t>
      </w:r>
    </w:p>
    <w:p w:rsidR="006F3470" w:rsidRPr="007D3E9C" w:rsidRDefault="006F3470" w:rsidP="006F3470">
      <w:pPr>
        <w:pStyle w:val="Style83"/>
        <w:widowControl/>
        <w:ind w:firstLine="567"/>
        <w:jc w:val="both"/>
        <w:rPr>
          <w:rStyle w:val="FontStyle154"/>
          <w:spacing w:val="0"/>
          <w:sz w:val="24"/>
          <w:szCs w:val="24"/>
          <w:lang w:eastAsia="en-US"/>
        </w:rPr>
      </w:pPr>
      <w:r w:rsidRPr="007D3E9C">
        <w:rPr>
          <w:rStyle w:val="FontStyle152"/>
          <w:sz w:val="24"/>
          <w:szCs w:val="24"/>
          <w:lang w:val="ru" w:eastAsia="en-US"/>
        </w:rPr>
        <w:t xml:space="preserve">3.44 </w:t>
      </w:r>
      <w:r w:rsidR="00911147" w:rsidRPr="007D3E9C">
        <w:rPr>
          <w:rStyle w:val="FontStyle152"/>
          <w:sz w:val="24"/>
          <w:szCs w:val="24"/>
          <w:lang w:val="ru" w:eastAsia="en-US"/>
        </w:rPr>
        <w:t xml:space="preserve">ветроэнергетическая </w:t>
      </w:r>
      <w:r w:rsidRPr="007D3E9C">
        <w:rPr>
          <w:rStyle w:val="FontStyle152"/>
          <w:sz w:val="24"/>
          <w:szCs w:val="24"/>
          <w:lang w:val="ru" w:eastAsia="en-US"/>
        </w:rPr>
        <w:t xml:space="preserve">установка </w:t>
      </w:r>
      <w:r w:rsidRPr="007D3E9C">
        <w:rPr>
          <w:rFonts w:eastAsia="Times New Roman" w:hAnsi="Arial" w:cs="Arial"/>
          <w:b/>
          <w:sz w:val="24"/>
          <w:szCs w:val="24"/>
        </w:rPr>
        <w:t>(</w:t>
      </w:r>
      <w:proofErr w:type="spellStart"/>
      <w:r w:rsidRPr="007D3E9C">
        <w:rPr>
          <w:rFonts w:eastAsia="Times New Roman" w:hAnsi="Arial" w:cs="Arial"/>
          <w:b/>
          <w:sz w:val="24"/>
          <w:szCs w:val="24"/>
        </w:rPr>
        <w:t>wind</w:t>
      </w:r>
      <w:proofErr w:type="spellEnd"/>
      <w:r w:rsidRPr="007D3E9C">
        <w:rPr>
          <w:rFonts w:eastAsia="Times New Roman" w:hAnsi="Arial" w:cs="Arial"/>
          <w:b/>
          <w:sz w:val="24"/>
          <w:szCs w:val="24"/>
        </w:rPr>
        <w:t xml:space="preserve"> </w:t>
      </w:r>
      <w:proofErr w:type="spellStart"/>
      <w:r w:rsidRPr="007D3E9C">
        <w:rPr>
          <w:rFonts w:eastAsia="Times New Roman" w:hAnsi="Arial" w:cs="Arial"/>
          <w:b/>
          <w:sz w:val="24"/>
          <w:szCs w:val="24"/>
        </w:rPr>
        <w:t>turbine</w:t>
      </w:r>
      <w:proofErr w:type="spellEnd"/>
      <w:r w:rsidRPr="007D3E9C">
        <w:rPr>
          <w:rFonts w:eastAsia="Times New Roman" w:hAnsi="Arial" w:cs="Arial"/>
          <w:b/>
          <w:sz w:val="24"/>
          <w:szCs w:val="24"/>
        </w:rPr>
        <w:t xml:space="preserve">): </w:t>
      </w:r>
      <w:r w:rsidRPr="007D3E9C">
        <w:rPr>
          <w:rStyle w:val="FontStyle154"/>
          <w:spacing w:val="0"/>
          <w:sz w:val="24"/>
          <w:szCs w:val="24"/>
          <w:lang w:val="ru" w:eastAsia="en-US"/>
        </w:rPr>
        <w:t>Основной компонент ветровой электростанции.</w:t>
      </w:r>
    </w:p>
    <w:p w:rsidR="006F3470" w:rsidRPr="007D3E9C" w:rsidRDefault="00643521" w:rsidP="006F3470">
      <w:pPr>
        <w:pStyle w:val="Style9"/>
        <w:widowControl/>
        <w:spacing w:before="240" w:after="240"/>
        <w:ind w:firstLine="567"/>
        <w:jc w:val="both"/>
        <w:rPr>
          <w:rStyle w:val="FontStyle147"/>
          <w:sz w:val="20"/>
          <w:szCs w:val="20"/>
          <w:lang w:eastAsia="en-US"/>
        </w:rPr>
      </w:pPr>
      <w:r w:rsidRPr="002E63D8">
        <w:rPr>
          <w:rStyle w:val="FontStyle147"/>
          <w:spacing w:val="40"/>
          <w:sz w:val="20"/>
          <w:szCs w:val="20"/>
          <w:lang w:val="ru" w:eastAsia="en-US"/>
        </w:rPr>
        <w:t>Примечание</w:t>
      </w:r>
      <w:r w:rsidR="006F3470" w:rsidRPr="007D3E9C">
        <w:rPr>
          <w:rStyle w:val="FontStyle147"/>
          <w:sz w:val="20"/>
          <w:szCs w:val="20"/>
          <w:lang w:val="ru" w:eastAsia="en-US"/>
        </w:rPr>
        <w:t xml:space="preserve"> </w:t>
      </w:r>
      <w:r w:rsidR="006F3470" w:rsidRPr="007D3E9C">
        <w:rPr>
          <w:rStyle w:val="FontStyle146"/>
          <w:lang w:eastAsia="en-US"/>
        </w:rPr>
        <w:t>-</w:t>
      </w:r>
      <w:r w:rsidR="006F3470" w:rsidRPr="007D3E9C">
        <w:rPr>
          <w:rStyle w:val="FontStyle147"/>
          <w:sz w:val="20"/>
          <w:szCs w:val="20"/>
          <w:lang w:val="ru" w:eastAsia="en-US"/>
        </w:rPr>
        <w:t xml:space="preserve"> Отвечает за выработку энергии и выполняет задачу использования ветрового потенциала определенного места для преобразования кинетической энергии ветра в электрическую энергию.</w:t>
      </w:r>
    </w:p>
    <w:p w:rsidR="006F3470" w:rsidRPr="007D3E9C" w:rsidRDefault="006F3470" w:rsidP="006F3470">
      <w:pPr>
        <w:pStyle w:val="Style62"/>
        <w:widowControl/>
        <w:spacing w:before="720" w:after="720"/>
        <w:ind w:firstLine="567"/>
        <w:jc w:val="both"/>
        <w:rPr>
          <w:rStyle w:val="FontStyle146"/>
          <w:sz w:val="24"/>
          <w:szCs w:val="24"/>
          <w:lang w:eastAsia="en-US"/>
        </w:rPr>
      </w:pPr>
      <w:r w:rsidRPr="007D3E9C">
        <w:rPr>
          <w:rStyle w:val="FontStyle146"/>
          <w:sz w:val="24"/>
          <w:szCs w:val="24"/>
          <w:lang w:val="ru" w:eastAsia="en-US"/>
        </w:rPr>
        <w:t>4 Сокращения</w:t>
      </w:r>
    </w:p>
    <w:p w:rsidR="006F3470" w:rsidRPr="007D3E9C" w:rsidRDefault="006F3470" w:rsidP="006F3470">
      <w:pPr>
        <w:pStyle w:val="Style38"/>
        <w:widowControl/>
        <w:ind w:firstLine="567"/>
        <w:jc w:val="both"/>
        <w:rPr>
          <w:rStyle w:val="FontStyle154"/>
          <w:spacing w:val="0"/>
          <w:sz w:val="24"/>
          <w:szCs w:val="24"/>
          <w:lang w:eastAsia="en-US"/>
        </w:rPr>
      </w:pPr>
      <w:r w:rsidRPr="007D3E9C">
        <w:rPr>
          <w:rStyle w:val="FontStyle154"/>
          <w:spacing w:val="0"/>
          <w:sz w:val="24"/>
          <w:szCs w:val="24"/>
          <w:lang w:val="ru" w:eastAsia="en-US"/>
        </w:rPr>
        <w:t xml:space="preserve">ACSI </w:t>
      </w:r>
      <w:r w:rsidRPr="007D3E9C">
        <w:rPr>
          <w:rStyle w:val="FontStyle146"/>
          <w:sz w:val="24"/>
          <w:szCs w:val="24"/>
          <w:lang w:eastAsia="en-US"/>
        </w:rPr>
        <w:t>-</w:t>
      </w:r>
      <w:r w:rsidRPr="007D3E9C">
        <w:rPr>
          <w:rStyle w:val="FontStyle154"/>
          <w:spacing w:val="0"/>
          <w:sz w:val="24"/>
          <w:szCs w:val="24"/>
          <w:lang w:val="ru" w:eastAsia="en-US"/>
        </w:rPr>
        <w:t xml:space="preserve"> абстрактный интерфейс коммуникационных сервисов.</w:t>
      </w:r>
    </w:p>
    <w:p w:rsidR="006F3470" w:rsidRPr="007D3E9C" w:rsidRDefault="006F3470" w:rsidP="006F3470">
      <w:pPr>
        <w:pStyle w:val="Style38"/>
        <w:widowControl/>
        <w:ind w:firstLine="567"/>
        <w:jc w:val="both"/>
        <w:rPr>
          <w:rStyle w:val="FontStyle154"/>
          <w:spacing w:val="0"/>
          <w:sz w:val="24"/>
          <w:szCs w:val="24"/>
          <w:lang w:eastAsia="en-US"/>
        </w:rPr>
      </w:pPr>
      <w:r w:rsidRPr="007D3E9C">
        <w:rPr>
          <w:rStyle w:val="FontStyle154"/>
          <w:spacing w:val="0"/>
          <w:sz w:val="24"/>
          <w:szCs w:val="24"/>
          <w:lang w:val="ru" w:eastAsia="en-US"/>
        </w:rPr>
        <w:t xml:space="preserve">CDC </w:t>
      </w:r>
      <w:r w:rsidRPr="007D3E9C">
        <w:rPr>
          <w:rStyle w:val="FontStyle146"/>
          <w:sz w:val="24"/>
          <w:szCs w:val="24"/>
          <w:lang w:eastAsia="en-US"/>
        </w:rPr>
        <w:t>-</w:t>
      </w:r>
      <w:r w:rsidRPr="007D3E9C">
        <w:rPr>
          <w:rStyle w:val="FontStyle154"/>
          <w:spacing w:val="0"/>
          <w:sz w:val="24"/>
          <w:szCs w:val="24"/>
          <w:lang w:val="ru" w:eastAsia="en-US"/>
        </w:rPr>
        <w:t xml:space="preserve"> общий класс данных.</w:t>
      </w:r>
    </w:p>
    <w:p w:rsidR="006F3470" w:rsidRPr="007D3E9C" w:rsidRDefault="006F3470" w:rsidP="006F3470">
      <w:pPr>
        <w:pStyle w:val="Style38"/>
        <w:widowControl/>
        <w:ind w:firstLine="567"/>
        <w:jc w:val="both"/>
        <w:rPr>
          <w:rStyle w:val="FontStyle154"/>
          <w:spacing w:val="0"/>
          <w:sz w:val="24"/>
          <w:szCs w:val="24"/>
          <w:lang w:eastAsia="en-US"/>
        </w:rPr>
      </w:pPr>
      <w:r w:rsidRPr="007D3E9C">
        <w:rPr>
          <w:rStyle w:val="FontStyle154"/>
          <w:spacing w:val="0"/>
          <w:sz w:val="24"/>
          <w:szCs w:val="24"/>
          <w:lang w:val="ru" w:eastAsia="en-US"/>
        </w:rPr>
        <w:t xml:space="preserve">CMS </w:t>
      </w:r>
      <w:r w:rsidRPr="007D3E9C">
        <w:rPr>
          <w:rStyle w:val="FontStyle146"/>
          <w:sz w:val="24"/>
          <w:szCs w:val="24"/>
          <w:lang w:eastAsia="en-US"/>
        </w:rPr>
        <w:t>-</w:t>
      </w:r>
      <w:r w:rsidRPr="007D3E9C">
        <w:rPr>
          <w:rStyle w:val="FontStyle154"/>
          <w:spacing w:val="0"/>
          <w:sz w:val="24"/>
          <w:szCs w:val="24"/>
          <w:lang w:val="ru" w:eastAsia="en-US"/>
        </w:rPr>
        <w:t xml:space="preserve"> система мониторинга состояния.</w:t>
      </w:r>
    </w:p>
    <w:p w:rsidR="006F3470" w:rsidRPr="007D3E9C" w:rsidRDefault="006F3470" w:rsidP="006F3470">
      <w:pPr>
        <w:pStyle w:val="Style38"/>
        <w:widowControl/>
        <w:ind w:firstLine="567"/>
        <w:jc w:val="both"/>
        <w:rPr>
          <w:rStyle w:val="FontStyle154"/>
          <w:spacing w:val="0"/>
          <w:sz w:val="24"/>
          <w:szCs w:val="24"/>
          <w:lang w:eastAsia="en-US"/>
        </w:rPr>
      </w:pPr>
      <w:r w:rsidRPr="007D3E9C">
        <w:rPr>
          <w:rStyle w:val="FontStyle154"/>
          <w:spacing w:val="0"/>
          <w:sz w:val="24"/>
          <w:szCs w:val="24"/>
          <w:lang w:val="ru" w:eastAsia="en-US"/>
        </w:rPr>
        <w:t xml:space="preserve">DC </w:t>
      </w:r>
      <w:r w:rsidRPr="007D3E9C">
        <w:rPr>
          <w:rStyle w:val="FontStyle146"/>
          <w:sz w:val="24"/>
          <w:szCs w:val="24"/>
          <w:lang w:eastAsia="en-US"/>
        </w:rPr>
        <w:t>-</w:t>
      </w:r>
      <w:r w:rsidRPr="007D3E9C">
        <w:rPr>
          <w:rStyle w:val="FontStyle154"/>
          <w:spacing w:val="0"/>
          <w:sz w:val="24"/>
          <w:szCs w:val="24"/>
          <w:lang w:val="ru" w:eastAsia="en-US"/>
        </w:rPr>
        <w:t xml:space="preserve"> класс данных.</w:t>
      </w:r>
    </w:p>
    <w:p w:rsidR="006F3470" w:rsidRPr="007D3E9C" w:rsidRDefault="006F3470" w:rsidP="006F3470">
      <w:pPr>
        <w:pStyle w:val="Style38"/>
        <w:widowControl/>
        <w:ind w:firstLine="567"/>
        <w:jc w:val="both"/>
        <w:rPr>
          <w:rStyle w:val="FontStyle154"/>
          <w:spacing w:val="0"/>
          <w:sz w:val="24"/>
          <w:szCs w:val="24"/>
          <w:lang w:eastAsia="en-US"/>
        </w:rPr>
      </w:pPr>
      <w:r w:rsidRPr="007D3E9C">
        <w:rPr>
          <w:rStyle w:val="FontStyle154"/>
          <w:spacing w:val="0"/>
          <w:sz w:val="24"/>
          <w:szCs w:val="24"/>
          <w:lang w:val="ru" w:eastAsia="en-US"/>
        </w:rPr>
        <w:t>DNP3 – протокол передачи данных, версия 3.</w:t>
      </w:r>
    </w:p>
    <w:p w:rsidR="006F3470" w:rsidRPr="007D3E9C" w:rsidRDefault="006F3470" w:rsidP="006F3470">
      <w:pPr>
        <w:pStyle w:val="Style38"/>
        <w:widowControl/>
        <w:ind w:firstLine="567"/>
        <w:jc w:val="both"/>
        <w:rPr>
          <w:rStyle w:val="FontStyle154"/>
          <w:spacing w:val="0"/>
          <w:sz w:val="24"/>
          <w:szCs w:val="24"/>
          <w:lang w:eastAsia="en-US"/>
        </w:rPr>
      </w:pPr>
      <w:r w:rsidRPr="007D3E9C">
        <w:rPr>
          <w:rStyle w:val="FontStyle154"/>
          <w:spacing w:val="0"/>
          <w:sz w:val="24"/>
          <w:szCs w:val="24"/>
          <w:lang w:val="ru" w:eastAsia="en-US"/>
        </w:rPr>
        <w:t xml:space="preserve">IED </w:t>
      </w:r>
      <w:r w:rsidRPr="007D3E9C">
        <w:rPr>
          <w:rStyle w:val="FontStyle146"/>
          <w:sz w:val="24"/>
          <w:szCs w:val="24"/>
          <w:lang w:eastAsia="en-US"/>
        </w:rPr>
        <w:t>-</w:t>
      </w:r>
      <w:r w:rsidRPr="007D3E9C">
        <w:rPr>
          <w:rStyle w:val="FontStyle154"/>
          <w:spacing w:val="0"/>
          <w:sz w:val="24"/>
          <w:szCs w:val="24"/>
          <w:lang w:val="ru" w:eastAsia="en-US"/>
        </w:rPr>
        <w:t xml:space="preserve"> интеллектуальное электронное устройство.</w:t>
      </w:r>
    </w:p>
    <w:p w:rsidR="006F3470" w:rsidRPr="007D3E9C" w:rsidRDefault="006F3470" w:rsidP="006F3470">
      <w:pPr>
        <w:pStyle w:val="Style38"/>
        <w:widowControl/>
        <w:ind w:firstLine="567"/>
        <w:jc w:val="both"/>
        <w:rPr>
          <w:rStyle w:val="FontStyle154"/>
          <w:spacing w:val="0"/>
          <w:sz w:val="24"/>
          <w:szCs w:val="24"/>
          <w:lang w:eastAsia="en-US"/>
        </w:rPr>
      </w:pPr>
      <w:r w:rsidRPr="007D3E9C">
        <w:rPr>
          <w:rStyle w:val="FontStyle154"/>
          <w:spacing w:val="0"/>
          <w:sz w:val="24"/>
          <w:szCs w:val="24"/>
          <w:lang w:val="ru" w:eastAsia="en-US"/>
        </w:rPr>
        <w:t xml:space="preserve">IEM </w:t>
      </w:r>
      <w:r w:rsidRPr="007D3E9C">
        <w:rPr>
          <w:rStyle w:val="FontStyle146"/>
          <w:sz w:val="24"/>
          <w:szCs w:val="24"/>
          <w:lang w:eastAsia="en-US"/>
        </w:rPr>
        <w:t>-</w:t>
      </w:r>
      <w:r w:rsidRPr="007D3E9C">
        <w:rPr>
          <w:rStyle w:val="FontStyle154"/>
          <w:spacing w:val="0"/>
          <w:sz w:val="24"/>
          <w:szCs w:val="24"/>
          <w:lang w:val="ru" w:eastAsia="en-US"/>
        </w:rPr>
        <w:t xml:space="preserve"> информационно-обменная модель.</w:t>
      </w:r>
    </w:p>
    <w:p w:rsidR="006F3470" w:rsidRPr="007D3E9C" w:rsidRDefault="006F3470" w:rsidP="006F3470">
      <w:pPr>
        <w:pStyle w:val="Style38"/>
        <w:widowControl/>
        <w:ind w:firstLine="567"/>
        <w:jc w:val="both"/>
        <w:rPr>
          <w:rStyle w:val="FontStyle154"/>
          <w:spacing w:val="0"/>
          <w:sz w:val="24"/>
          <w:szCs w:val="24"/>
          <w:lang w:eastAsia="en-US"/>
        </w:rPr>
      </w:pPr>
      <w:r w:rsidRPr="007D3E9C">
        <w:rPr>
          <w:rStyle w:val="FontStyle154"/>
          <w:spacing w:val="0"/>
          <w:sz w:val="24"/>
          <w:szCs w:val="24"/>
          <w:lang w:val="ru" w:eastAsia="en-US"/>
        </w:rPr>
        <w:t xml:space="preserve">LCB </w:t>
      </w:r>
      <w:r w:rsidRPr="007D3E9C">
        <w:rPr>
          <w:rStyle w:val="FontStyle146"/>
          <w:sz w:val="24"/>
          <w:szCs w:val="24"/>
          <w:lang w:eastAsia="en-US"/>
        </w:rPr>
        <w:t>-</w:t>
      </w:r>
      <w:r w:rsidRPr="007D3E9C">
        <w:rPr>
          <w:rStyle w:val="FontStyle154"/>
          <w:spacing w:val="0"/>
          <w:sz w:val="24"/>
          <w:szCs w:val="24"/>
          <w:lang w:val="ru" w:eastAsia="en-US"/>
        </w:rPr>
        <w:t xml:space="preserve"> регистрационно-контрольный блок.</w:t>
      </w:r>
    </w:p>
    <w:p w:rsidR="006F3470" w:rsidRPr="007D3E9C" w:rsidRDefault="006F3470" w:rsidP="006F3470">
      <w:pPr>
        <w:pStyle w:val="Style38"/>
        <w:widowControl/>
        <w:ind w:firstLine="567"/>
        <w:jc w:val="both"/>
        <w:rPr>
          <w:rStyle w:val="FontStyle154"/>
          <w:spacing w:val="0"/>
          <w:sz w:val="24"/>
          <w:szCs w:val="24"/>
          <w:lang w:eastAsia="en-US"/>
        </w:rPr>
      </w:pPr>
      <w:r w:rsidRPr="007D3E9C">
        <w:rPr>
          <w:rStyle w:val="FontStyle154"/>
          <w:spacing w:val="0"/>
          <w:sz w:val="24"/>
          <w:szCs w:val="24"/>
          <w:lang w:val="ru" w:eastAsia="en-US"/>
        </w:rPr>
        <w:t xml:space="preserve">LD </w:t>
      </w:r>
      <w:r w:rsidRPr="007D3E9C">
        <w:rPr>
          <w:rStyle w:val="FontStyle146"/>
          <w:sz w:val="24"/>
          <w:szCs w:val="24"/>
          <w:lang w:eastAsia="en-US"/>
        </w:rPr>
        <w:t>-</w:t>
      </w:r>
      <w:r w:rsidRPr="007D3E9C">
        <w:rPr>
          <w:rStyle w:val="FontStyle154"/>
          <w:spacing w:val="0"/>
          <w:sz w:val="24"/>
          <w:szCs w:val="24"/>
          <w:lang w:val="ru" w:eastAsia="en-US"/>
        </w:rPr>
        <w:t xml:space="preserve"> логическое устройство.</w:t>
      </w:r>
    </w:p>
    <w:p w:rsidR="006F3470" w:rsidRPr="007D3E9C" w:rsidRDefault="006F3470" w:rsidP="006F3470">
      <w:pPr>
        <w:pStyle w:val="Style38"/>
        <w:widowControl/>
        <w:ind w:firstLine="567"/>
        <w:jc w:val="both"/>
        <w:rPr>
          <w:rStyle w:val="FontStyle154"/>
          <w:spacing w:val="0"/>
          <w:sz w:val="24"/>
          <w:szCs w:val="24"/>
          <w:lang w:eastAsia="en-US"/>
        </w:rPr>
      </w:pPr>
      <w:r w:rsidRPr="007D3E9C">
        <w:rPr>
          <w:rStyle w:val="FontStyle154"/>
          <w:spacing w:val="0"/>
          <w:sz w:val="24"/>
          <w:szCs w:val="24"/>
          <w:lang w:val="ru" w:eastAsia="en-US"/>
        </w:rPr>
        <w:t xml:space="preserve">LN </w:t>
      </w:r>
      <w:r w:rsidRPr="007D3E9C">
        <w:rPr>
          <w:rStyle w:val="FontStyle146"/>
          <w:sz w:val="24"/>
          <w:szCs w:val="24"/>
          <w:lang w:eastAsia="en-US"/>
        </w:rPr>
        <w:t>-</w:t>
      </w:r>
      <w:r w:rsidRPr="007D3E9C">
        <w:rPr>
          <w:rStyle w:val="FontStyle154"/>
          <w:spacing w:val="0"/>
          <w:sz w:val="24"/>
          <w:szCs w:val="24"/>
          <w:lang w:val="ru" w:eastAsia="en-US"/>
        </w:rPr>
        <w:t xml:space="preserve"> логический узел.</w:t>
      </w:r>
    </w:p>
    <w:p w:rsidR="006F3470" w:rsidRPr="007D3E9C" w:rsidRDefault="006F3470" w:rsidP="006F3470">
      <w:pPr>
        <w:pStyle w:val="Style38"/>
        <w:widowControl/>
        <w:ind w:firstLine="567"/>
        <w:jc w:val="both"/>
        <w:rPr>
          <w:rStyle w:val="FontStyle154"/>
          <w:spacing w:val="0"/>
          <w:sz w:val="24"/>
          <w:szCs w:val="24"/>
          <w:lang w:eastAsia="en-US"/>
        </w:rPr>
      </w:pPr>
      <w:r w:rsidRPr="007D3E9C">
        <w:rPr>
          <w:rStyle w:val="FontStyle154"/>
          <w:spacing w:val="0"/>
          <w:sz w:val="24"/>
          <w:szCs w:val="24"/>
          <w:lang w:val="ru" w:eastAsia="en-US"/>
        </w:rPr>
        <w:t xml:space="preserve">О&amp;М </w:t>
      </w:r>
      <w:r w:rsidRPr="007D3E9C">
        <w:rPr>
          <w:rStyle w:val="FontStyle146"/>
          <w:sz w:val="24"/>
          <w:szCs w:val="24"/>
          <w:lang w:eastAsia="en-US"/>
        </w:rPr>
        <w:t>-</w:t>
      </w:r>
      <w:r w:rsidRPr="007D3E9C">
        <w:rPr>
          <w:rStyle w:val="FontStyle154"/>
          <w:spacing w:val="0"/>
          <w:sz w:val="24"/>
          <w:szCs w:val="24"/>
          <w:lang w:val="ru" w:eastAsia="en-US"/>
        </w:rPr>
        <w:t xml:space="preserve"> эксплуатация.</w:t>
      </w:r>
    </w:p>
    <w:p w:rsidR="006F3470" w:rsidRPr="007D3E9C" w:rsidRDefault="006F3470" w:rsidP="006F3470">
      <w:pPr>
        <w:pStyle w:val="Style38"/>
        <w:widowControl/>
        <w:ind w:firstLine="567"/>
        <w:jc w:val="both"/>
        <w:rPr>
          <w:rFonts w:hAnsi="Arial" w:cs="Arial"/>
          <w:sz w:val="24"/>
          <w:szCs w:val="24"/>
        </w:rPr>
      </w:pPr>
      <w:r w:rsidRPr="007D3E9C">
        <w:rPr>
          <w:rFonts w:hAnsi="Arial" w:cs="Arial"/>
          <w:sz w:val="24"/>
          <w:szCs w:val="24"/>
          <w:lang w:val="ru"/>
        </w:rPr>
        <w:t xml:space="preserve">OSI </w:t>
      </w:r>
      <w:r w:rsidRPr="007D3E9C">
        <w:rPr>
          <w:rStyle w:val="FontStyle146"/>
          <w:sz w:val="24"/>
          <w:szCs w:val="24"/>
          <w:lang w:eastAsia="en-US"/>
        </w:rPr>
        <w:t>-</w:t>
      </w:r>
      <w:r w:rsidRPr="007D3E9C">
        <w:rPr>
          <w:rFonts w:hAnsi="Arial" w:cs="Arial"/>
          <w:sz w:val="24"/>
          <w:szCs w:val="24"/>
          <w:lang w:val="ru"/>
        </w:rPr>
        <w:t xml:space="preserve"> взаимосвязь открытых систем</w:t>
      </w:r>
      <w:r w:rsidRPr="007D3E9C">
        <w:rPr>
          <w:rStyle w:val="FontStyle154"/>
          <w:spacing w:val="0"/>
          <w:sz w:val="24"/>
          <w:szCs w:val="24"/>
          <w:lang w:val="ru" w:eastAsia="en-US"/>
        </w:rPr>
        <w:t>.</w:t>
      </w:r>
    </w:p>
    <w:p w:rsidR="006F3470" w:rsidRPr="007D3E9C" w:rsidRDefault="006F3470" w:rsidP="006F3470">
      <w:pPr>
        <w:pStyle w:val="Style38"/>
        <w:widowControl/>
        <w:ind w:firstLine="567"/>
        <w:jc w:val="both"/>
        <w:rPr>
          <w:rFonts w:hAnsi="Arial" w:cs="Arial"/>
          <w:sz w:val="24"/>
          <w:szCs w:val="24"/>
        </w:rPr>
      </w:pPr>
      <w:r w:rsidRPr="007D3E9C">
        <w:rPr>
          <w:rFonts w:hAnsi="Arial" w:cs="Arial"/>
          <w:sz w:val="24"/>
          <w:szCs w:val="24"/>
          <w:lang w:val="ru"/>
        </w:rPr>
        <w:t>RC</w:t>
      </w:r>
      <w:proofErr w:type="gramStart"/>
      <w:r w:rsidRPr="007D3E9C">
        <w:rPr>
          <w:rFonts w:hAnsi="Arial" w:cs="Arial"/>
          <w:sz w:val="24"/>
          <w:szCs w:val="24"/>
          <w:lang w:val="ru"/>
        </w:rPr>
        <w:t>В</w:t>
      </w:r>
      <w:proofErr w:type="gramEnd"/>
      <w:r w:rsidRPr="007D3E9C">
        <w:rPr>
          <w:rFonts w:hAnsi="Arial" w:cs="Arial"/>
          <w:sz w:val="24"/>
          <w:szCs w:val="24"/>
          <w:lang w:val="ru"/>
        </w:rPr>
        <w:t xml:space="preserve"> </w:t>
      </w:r>
      <w:r w:rsidRPr="007D3E9C">
        <w:rPr>
          <w:rStyle w:val="FontStyle146"/>
          <w:sz w:val="24"/>
          <w:szCs w:val="24"/>
          <w:lang w:eastAsia="en-US"/>
        </w:rPr>
        <w:t>-</w:t>
      </w:r>
      <w:r w:rsidRPr="007D3E9C">
        <w:rPr>
          <w:rFonts w:hAnsi="Arial" w:cs="Arial"/>
          <w:sz w:val="24"/>
          <w:szCs w:val="24"/>
          <w:lang w:val="ru"/>
        </w:rPr>
        <w:t xml:space="preserve"> отчетно-контрольный блок</w:t>
      </w:r>
      <w:r w:rsidRPr="007D3E9C">
        <w:rPr>
          <w:rStyle w:val="FontStyle154"/>
          <w:spacing w:val="0"/>
          <w:sz w:val="24"/>
          <w:szCs w:val="24"/>
          <w:lang w:val="ru" w:eastAsia="en-US"/>
        </w:rPr>
        <w:t>.</w:t>
      </w:r>
    </w:p>
    <w:p w:rsidR="006F3470" w:rsidRPr="007D3E9C" w:rsidRDefault="006F3470" w:rsidP="006F3470">
      <w:pPr>
        <w:pStyle w:val="Style38"/>
        <w:widowControl/>
        <w:ind w:firstLine="567"/>
        <w:jc w:val="both"/>
        <w:rPr>
          <w:rFonts w:hAnsi="Arial" w:cs="Arial"/>
          <w:sz w:val="24"/>
          <w:szCs w:val="24"/>
        </w:rPr>
      </w:pPr>
      <w:r w:rsidRPr="007D3E9C">
        <w:rPr>
          <w:rFonts w:hAnsi="Arial" w:cs="Arial"/>
          <w:sz w:val="24"/>
          <w:szCs w:val="24"/>
          <w:lang w:val="ru"/>
        </w:rPr>
        <w:t>SCADA - система диспетчерского контроля и сбора данных</w:t>
      </w:r>
      <w:r w:rsidRPr="007D3E9C">
        <w:rPr>
          <w:rStyle w:val="FontStyle154"/>
          <w:spacing w:val="0"/>
          <w:sz w:val="24"/>
          <w:szCs w:val="24"/>
          <w:lang w:val="ru" w:eastAsia="en-US"/>
        </w:rPr>
        <w:t>.</w:t>
      </w:r>
    </w:p>
    <w:p w:rsidR="006F3470" w:rsidRPr="007D3E9C" w:rsidRDefault="006F3470" w:rsidP="006F3470">
      <w:pPr>
        <w:pStyle w:val="Style38"/>
        <w:widowControl/>
        <w:ind w:firstLine="567"/>
        <w:jc w:val="both"/>
        <w:rPr>
          <w:rFonts w:hAnsi="Arial" w:cs="Arial"/>
          <w:sz w:val="24"/>
          <w:szCs w:val="24"/>
        </w:rPr>
      </w:pPr>
      <w:r w:rsidRPr="007D3E9C">
        <w:rPr>
          <w:rFonts w:hAnsi="Arial" w:cs="Arial"/>
          <w:sz w:val="24"/>
          <w:szCs w:val="24"/>
          <w:lang w:val="ru"/>
        </w:rPr>
        <w:t xml:space="preserve">SCSM </w:t>
      </w:r>
      <w:r w:rsidRPr="007D3E9C">
        <w:rPr>
          <w:rStyle w:val="FontStyle146"/>
          <w:sz w:val="24"/>
          <w:szCs w:val="24"/>
          <w:lang w:eastAsia="en-US"/>
        </w:rPr>
        <w:t>-</w:t>
      </w:r>
      <w:r w:rsidRPr="007D3E9C">
        <w:rPr>
          <w:rFonts w:hAnsi="Arial" w:cs="Arial"/>
          <w:sz w:val="24"/>
          <w:szCs w:val="24"/>
          <w:lang w:val="ru"/>
        </w:rPr>
        <w:t xml:space="preserve"> отображение конкретного коммуникационного сервиса</w:t>
      </w:r>
      <w:r w:rsidRPr="007D3E9C">
        <w:rPr>
          <w:rStyle w:val="FontStyle154"/>
          <w:spacing w:val="0"/>
          <w:sz w:val="24"/>
          <w:szCs w:val="24"/>
          <w:lang w:val="ru" w:eastAsia="en-US"/>
        </w:rPr>
        <w:t>.</w:t>
      </w:r>
    </w:p>
    <w:p w:rsidR="006F3470" w:rsidRPr="007D3E9C" w:rsidRDefault="006F3470" w:rsidP="006F3470">
      <w:pPr>
        <w:pStyle w:val="Style38"/>
        <w:widowControl/>
        <w:ind w:firstLine="567"/>
        <w:jc w:val="both"/>
        <w:rPr>
          <w:rFonts w:hAnsi="Arial" w:cs="Arial"/>
          <w:sz w:val="24"/>
          <w:szCs w:val="24"/>
        </w:rPr>
      </w:pPr>
      <w:r w:rsidRPr="007D3E9C">
        <w:rPr>
          <w:rFonts w:hAnsi="Arial" w:cs="Arial"/>
          <w:sz w:val="24"/>
          <w:szCs w:val="24"/>
          <w:lang w:val="ru"/>
        </w:rPr>
        <w:t xml:space="preserve">WPP </w:t>
      </w:r>
      <w:r w:rsidRPr="007D3E9C">
        <w:rPr>
          <w:rStyle w:val="FontStyle146"/>
          <w:sz w:val="24"/>
          <w:szCs w:val="24"/>
          <w:lang w:eastAsia="en-US"/>
        </w:rPr>
        <w:t>-</w:t>
      </w:r>
      <w:r w:rsidRPr="007D3E9C">
        <w:rPr>
          <w:rFonts w:hAnsi="Arial" w:cs="Arial"/>
          <w:sz w:val="24"/>
          <w:szCs w:val="24"/>
          <w:lang w:val="ru"/>
        </w:rPr>
        <w:t xml:space="preserve"> </w:t>
      </w:r>
      <w:proofErr w:type="gramStart"/>
      <w:r w:rsidRPr="007D3E9C">
        <w:rPr>
          <w:rFonts w:hAnsi="Arial" w:cs="Arial"/>
          <w:sz w:val="24"/>
          <w:szCs w:val="24"/>
          <w:lang w:val="ru"/>
        </w:rPr>
        <w:t>ветровая электростанция</w:t>
      </w:r>
      <w:proofErr w:type="gramEnd"/>
      <w:r w:rsidRPr="007D3E9C">
        <w:rPr>
          <w:rFonts w:hAnsi="Arial" w:cs="Arial"/>
          <w:sz w:val="24"/>
          <w:szCs w:val="24"/>
          <w:lang w:val="ru"/>
        </w:rPr>
        <w:t xml:space="preserve"> (ВЭС)</w:t>
      </w:r>
      <w:r w:rsidRPr="007D3E9C">
        <w:rPr>
          <w:rStyle w:val="FontStyle154"/>
          <w:spacing w:val="0"/>
          <w:sz w:val="24"/>
          <w:szCs w:val="24"/>
          <w:lang w:val="ru" w:eastAsia="en-US"/>
        </w:rPr>
        <w:t>.</w:t>
      </w:r>
    </w:p>
    <w:p w:rsidR="006F3470" w:rsidRPr="007D3E9C" w:rsidRDefault="006F3470" w:rsidP="006F3470">
      <w:pPr>
        <w:pStyle w:val="Style38"/>
        <w:widowControl/>
        <w:ind w:firstLine="567"/>
        <w:jc w:val="both"/>
        <w:rPr>
          <w:rFonts w:hAnsi="Arial" w:cs="Arial"/>
          <w:sz w:val="24"/>
          <w:szCs w:val="24"/>
        </w:rPr>
      </w:pPr>
      <w:r w:rsidRPr="007D3E9C">
        <w:rPr>
          <w:rFonts w:hAnsi="Arial" w:cs="Arial"/>
          <w:sz w:val="24"/>
          <w:szCs w:val="24"/>
          <w:lang w:val="ru"/>
        </w:rPr>
        <w:t xml:space="preserve">WT </w:t>
      </w:r>
      <w:r w:rsidRPr="007D3E9C">
        <w:rPr>
          <w:rStyle w:val="FontStyle146"/>
          <w:sz w:val="24"/>
          <w:szCs w:val="24"/>
          <w:lang w:eastAsia="en-US"/>
        </w:rPr>
        <w:t>-</w:t>
      </w:r>
      <w:r w:rsidRPr="007D3E9C">
        <w:rPr>
          <w:rFonts w:hAnsi="Arial" w:cs="Arial"/>
          <w:sz w:val="24"/>
          <w:szCs w:val="24"/>
          <w:lang w:val="ru"/>
        </w:rPr>
        <w:t xml:space="preserve"> ветроэнергетическая установка</w:t>
      </w:r>
      <w:r w:rsidRPr="007D3E9C">
        <w:rPr>
          <w:rStyle w:val="FontStyle154"/>
          <w:spacing w:val="0"/>
          <w:sz w:val="24"/>
          <w:szCs w:val="24"/>
          <w:lang w:val="ru" w:eastAsia="en-US"/>
        </w:rPr>
        <w:t>.</w:t>
      </w:r>
    </w:p>
    <w:p w:rsidR="006F3470" w:rsidRPr="007D3E9C" w:rsidRDefault="006F3470" w:rsidP="006F3470">
      <w:pPr>
        <w:pStyle w:val="Style38"/>
        <w:widowControl/>
        <w:ind w:firstLine="567"/>
        <w:jc w:val="both"/>
        <w:rPr>
          <w:rStyle w:val="FontStyle154"/>
          <w:spacing w:val="0"/>
          <w:sz w:val="24"/>
          <w:szCs w:val="24"/>
          <w:lang w:eastAsia="en-US"/>
        </w:rPr>
      </w:pPr>
      <w:r w:rsidRPr="007D3E9C">
        <w:rPr>
          <w:rFonts w:hAnsi="Arial" w:cs="Arial"/>
          <w:sz w:val="24"/>
          <w:szCs w:val="24"/>
          <w:lang w:val="ru"/>
        </w:rPr>
        <w:t xml:space="preserve">XML </w:t>
      </w:r>
      <w:r w:rsidRPr="007D3E9C">
        <w:rPr>
          <w:rStyle w:val="FontStyle146"/>
          <w:sz w:val="24"/>
          <w:szCs w:val="24"/>
          <w:lang w:eastAsia="en-US"/>
        </w:rPr>
        <w:t>-</w:t>
      </w:r>
      <w:r w:rsidRPr="007D3E9C">
        <w:rPr>
          <w:rFonts w:hAnsi="Arial" w:cs="Arial"/>
          <w:sz w:val="24"/>
          <w:szCs w:val="24"/>
          <w:lang w:val="ru"/>
        </w:rPr>
        <w:t xml:space="preserve"> открытый язык разметки</w:t>
      </w:r>
      <w:r w:rsidRPr="007D3E9C">
        <w:rPr>
          <w:rStyle w:val="FontStyle154"/>
          <w:spacing w:val="0"/>
          <w:sz w:val="24"/>
          <w:szCs w:val="24"/>
          <w:lang w:val="ru" w:eastAsia="en-US"/>
        </w:rPr>
        <w:t>.</w:t>
      </w:r>
    </w:p>
    <w:p w:rsidR="006F3470" w:rsidRPr="007D3E9C" w:rsidRDefault="006F3470" w:rsidP="006F3470">
      <w:pPr>
        <w:pStyle w:val="Style62"/>
        <w:widowControl/>
        <w:spacing w:before="720" w:after="720"/>
        <w:ind w:firstLine="567"/>
        <w:jc w:val="both"/>
        <w:rPr>
          <w:rStyle w:val="FontStyle146"/>
          <w:sz w:val="24"/>
          <w:szCs w:val="24"/>
          <w:lang w:eastAsia="en-US"/>
        </w:rPr>
      </w:pPr>
      <w:bookmarkStart w:id="2" w:name="bookmark7"/>
      <w:r w:rsidRPr="007D3E9C">
        <w:rPr>
          <w:rStyle w:val="FontStyle146"/>
          <w:sz w:val="24"/>
          <w:szCs w:val="24"/>
          <w:lang w:val="ru" w:eastAsia="en-US"/>
        </w:rPr>
        <w:t>5</w:t>
      </w:r>
      <w:bookmarkEnd w:id="2"/>
      <w:r w:rsidRPr="007D3E9C">
        <w:rPr>
          <w:rStyle w:val="FontStyle146"/>
          <w:sz w:val="24"/>
          <w:szCs w:val="24"/>
          <w:lang w:val="ru" w:eastAsia="en-US"/>
        </w:rPr>
        <w:t xml:space="preserve"> Общее описание группы стандартов IEC 61400-25 (все части)</w:t>
      </w:r>
    </w:p>
    <w:p w:rsidR="006F3470" w:rsidRPr="007D3E9C" w:rsidRDefault="006F3470" w:rsidP="006F3470">
      <w:pPr>
        <w:pStyle w:val="Style39"/>
        <w:widowControl/>
        <w:spacing w:before="240" w:after="240"/>
        <w:ind w:firstLine="567"/>
        <w:jc w:val="both"/>
        <w:rPr>
          <w:rStyle w:val="FontStyle152"/>
          <w:sz w:val="24"/>
          <w:szCs w:val="24"/>
          <w:lang w:eastAsia="en-US"/>
        </w:rPr>
      </w:pPr>
      <w:bookmarkStart w:id="3" w:name="bookmark8"/>
      <w:r w:rsidRPr="007D3E9C">
        <w:rPr>
          <w:rStyle w:val="FontStyle152"/>
          <w:sz w:val="24"/>
          <w:szCs w:val="24"/>
          <w:lang w:val="ru" w:eastAsia="en-US"/>
        </w:rPr>
        <w:t>5</w:t>
      </w:r>
      <w:bookmarkEnd w:id="3"/>
      <w:r w:rsidRPr="007D3E9C">
        <w:rPr>
          <w:rStyle w:val="FontStyle152"/>
          <w:sz w:val="24"/>
          <w:szCs w:val="24"/>
          <w:lang w:val="ru" w:eastAsia="en-US"/>
        </w:rPr>
        <w:t>.1 Общие положения</w:t>
      </w:r>
    </w:p>
    <w:p w:rsidR="006F3470" w:rsidRPr="007D3E9C" w:rsidRDefault="006F3470" w:rsidP="006F3470">
      <w:pPr>
        <w:pStyle w:val="Style38"/>
        <w:widowControl/>
        <w:ind w:firstLine="567"/>
        <w:jc w:val="both"/>
        <w:rPr>
          <w:rStyle w:val="FontStyle154"/>
          <w:spacing w:val="0"/>
          <w:sz w:val="24"/>
          <w:szCs w:val="24"/>
          <w:lang w:eastAsia="en-US"/>
        </w:rPr>
      </w:pPr>
      <w:r w:rsidRPr="007D3E9C">
        <w:rPr>
          <w:rStyle w:val="FontStyle154"/>
          <w:spacing w:val="0"/>
          <w:sz w:val="24"/>
          <w:szCs w:val="24"/>
          <w:lang w:val="ru" w:eastAsia="en-US"/>
        </w:rPr>
        <w:t>Основная цель группы стандартов IEC 61400-25 (все части) заключается в создании нормативной базы для производственно-независимой коммуникации, мониторинга и контроля. Производители и поставщики компонентов ВЭУ могут использовать группу стандартов IEC 61400-25 (все части) в своих устройствах и системах.</w:t>
      </w:r>
    </w:p>
    <w:p w:rsidR="006F3470" w:rsidRPr="007D3E9C" w:rsidRDefault="006F3470" w:rsidP="006F3470">
      <w:pPr>
        <w:pStyle w:val="Style38"/>
        <w:widowControl/>
        <w:ind w:firstLine="567"/>
        <w:jc w:val="both"/>
        <w:rPr>
          <w:rStyle w:val="FontStyle154"/>
          <w:spacing w:val="0"/>
          <w:sz w:val="24"/>
          <w:szCs w:val="24"/>
          <w:lang w:eastAsia="en-US"/>
        </w:rPr>
      </w:pPr>
      <w:r w:rsidRPr="007D3E9C">
        <w:rPr>
          <w:rStyle w:val="FontStyle154"/>
          <w:spacing w:val="0"/>
          <w:sz w:val="24"/>
          <w:szCs w:val="24"/>
          <w:lang w:val="ru" w:eastAsia="en-US"/>
        </w:rPr>
        <w:t xml:space="preserve">Раздел </w:t>
      </w:r>
      <w:hyperlink w:anchor="bookmark7" w:history="1">
        <w:r w:rsidRPr="007D3E9C">
          <w:rPr>
            <w:rStyle w:val="FontStyle154"/>
            <w:spacing w:val="0"/>
            <w:sz w:val="24"/>
            <w:szCs w:val="24"/>
            <w:lang w:val="ru" w:eastAsia="en-US"/>
          </w:rPr>
          <w:t>5</w:t>
        </w:r>
      </w:hyperlink>
      <w:r w:rsidRPr="007D3E9C">
        <w:rPr>
          <w:rStyle w:val="FontStyle154"/>
          <w:spacing w:val="0"/>
          <w:sz w:val="24"/>
          <w:szCs w:val="24"/>
          <w:lang w:val="ru" w:eastAsia="en-US"/>
        </w:rPr>
        <w:t xml:space="preserve"> содержит общие сведения о контексте, модели, методе моделирования, а также возможности применения группы стандартов IEC 61400-25 (все части).</w:t>
      </w:r>
    </w:p>
    <w:p w:rsidR="006F3470" w:rsidRPr="007D3E9C" w:rsidRDefault="006F3470" w:rsidP="006F3470">
      <w:pPr>
        <w:pStyle w:val="Style38"/>
        <w:widowControl/>
        <w:ind w:firstLine="567"/>
        <w:jc w:val="both"/>
        <w:rPr>
          <w:rStyle w:val="FontStyle154"/>
          <w:spacing w:val="0"/>
          <w:sz w:val="24"/>
          <w:szCs w:val="24"/>
          <w:lang w:eastAsia="en-US"/>
        </w:rPr>
      </w:pPr>
      <w:r w:rsidRPr="007D3E9C">
        <w:rPr>
          <w:rStyle w:val="FontStyle154"/>
          <w:spacing w:val="0"/>
          <w:sz w:val="24"/>
          <w:szCs w:val="24"/>
          <w:lang w:val="ru" w:eastAsia="en-US"/>
        </w:rPr>
        <w:t xml:space="preserve">Подраздел </w:t>
      </w:r>
      <w:hyperlink w:anchor="bookmark9" w:history="1">
        <w:r w:rsidRPr="007D3E9C">
          <w:rPr>
            <w:rStyle w:val="FontStyle154"/>
            <w:spacing w:val="0"/>
            <w:sz w:val="24"/>
            <w:szCs w:val="24"/>
            <w:lang w:val="ru" w:eastAsia="en-US"/>
          </w:rPr>
          <w:t>5.2</w:t>
        </w:r>
      </w:hyperlink>
      <w:r w:rsidRPr="007D3E9C">
        <w:rPr>
          <w:rStyle w:val="FontStyle154"/>
          <w:spacing w:val="0"/>
          <w:sz w:val="24"/>
          <w:szCs w:val="24"/>
          <w:lang w:val="ru" w:eastAsia="en-US"/>
        </w:rPr>
        <w:t xml:space="preserve"> описывает основные свойства ВЭУ и сферы, где может быть применена группа стандартов IEC 61400-25 (все части). Подраздел 5.2 поясняет, что следует понимать под термином ВЭУ, какие выделяются эксплуатационные понятия и какие компоненты используются для функционирования ВЭС.</w:t>
      </w:r>
    </w:p>
    <w:p w:rsidR="006F3470" w:rsidRPr="007D3E9C" w:rsidRDefault="006F3470" w:rsidP="006F3470">
      <w:pPr>
        <w:pStyle w:val="Style38"/>
        <w:widowControl/>
        <w:ind w:firstLine="567"/>
        <w:jc w:val="both"/>
        <w:rPr>
          <w:rStyle w:val="FontStyle154"/>
          <w:spacing w:val="0"/>
          <w:sz w:val="24"/>
          <w:szCs w:val="24"/>
          <w:lang w:eastAsia="en-US"/>
        </w:rPr>
      </w:pPr>
      <w:r w:rsidRPr="007D3E9C">
        <w:rPr>
          <w:rStyle w:val="FontStyle154"/>
          <w:spacing w:val="0"/>
          <w:sz w:val="24"/>
          <w:szCs w:val="24"/>
          <w:lang w:val="ru" w:eastAsia="en-US"/>
        </w:rPr>
        <w:t xml:space="preserve">Подраздел </w:t>
      </w:r>
      <w:hyperlink w:anchor="bookmark12" w:history="1">
        <w:r w:rsidRPr="007D3E9C">
          <w:rPr>
            <w:rStyle w:val="FontStyle154"/>
            <w:spacing w:val="0"/>
            <w:sz w:val="24"/>
            <w:szCs w:val="24"/>
            <w:lang w:val="ru" w:eastAsia="en-US"/>
          </w:rPr>
          <w:t>5.3</w:t>
        </w:r>
      </w:hyperlink>
      <w:r w:rsidRPr="007D3E9C">
        <w:rPr>
          <w:rStyle w:val="FontStyle154"/>
          <w:spacing w:val="0"/>
          <w:sz w:val="24"/>
          <w:szCs w:val="24"/>
          <w:lang w:val="ru" w:eastAsia="en-US"/>
        </w:rPr>
        <w:t xml:space="preserve"> описывает требования, предъявляемые к коммуникациям, в рамках мониторинга, контроля и управления ВЭУ, и поясняет, какими общими коммуникационными возможностями обладают ВЭС и какие компоненты и функции необходимы для коммуникации.</w:t>
      </w:r>
    </w:p>
    <w:p w:rsidR="006F3470" w:rsidRPr="007D3E9C" w:rsidRDefault="006F3470" w:rsidP="006F3470">
      <w:pPr>
        <w:pStyle w:val="Style38"/>
        <w:widowControl/>
        <w:ind w:firstLine="567"/>
        <w:jc w:val="both"/>
        <w:rPr>
          <w:rStyle w:val="FontStyle154"/>
          <w:spacing w:val="0"/>
          <w:sz w:val="24"/>
          <w:szCs w:val="24"/>
          <w:lang w:eastAsia="en-US"/>
        </w:rPr>
      </w:pPr>
      <w:r w:rsidRPr="007D3E9C">
        <w:rPr>
          <w:rStyle w:val="FontStyle154"/>
          <w:spacing w:val="0"/>
          <w:sz w:val="24"/>
          <w:szCs w:val="24"/>
          <w:lang w:val="ru" w:eastAsia="en-US"/>
        </w:rPr>
        <w:t xml:space="preserve">В подразделе </w:t>
      </w:r>
      <w:hyperlink w:anchor="bookmark18" w:history="1">
        <w:r w:rsidRPr="007D3E9C">
          <w:rPr>
            <w:rStyle w:val="FontStyle154"/>
            <w:spacing w:val="0"/>
            <w:sz w:val="24"/>
            <w:szCs w:val="24"/>
            <w:lang w:val="ru" w:eastAsia="en-US"/>
          </w:rPr>
          <w:t>5.4</w:t>
        </w:r>
      </w:hyperlink>
      <w:r w:rsidRPr="007D3E9C">
        <w:rPr>
          <w:rStyle w:val="FontStyle154"/>
          <w:spacing w:val="0"/>
          <w:sz w:val="24"/>
          <w:szCs w:val="24"/>
          <w:lang w:val="ru" w:eastAsia="en-US"/>
        </w:rPr>
        <w:t xml:space="preserve"> приведен обзор коммуникационной модели, определенной в группе стандартов IEC 61400-25 (все части). Коммуникационная модель клиент-сервер, которая служила основой при разработке группы стандартов IEC 61400-25 (все части), описана кратко. Далее рассматриваются три топологии приложений клиентского сервера, иллюстрируются коммуникации структуры (в том числе, на примерах). Три области, определенные в группе стандартов IEC 61400-25 (все части), реализуются в качестве стандартов для мониторинга, контроля и управления ВЭС.</w:t>
      </w:r>
    </w:p>
    <w:p w:rsidR="006F3470" w:rsidRPr="007D3E9C" w:rsidRDefault="006F3470" w:rsidP="006F3470">
      <w:pPr>
        <w:pStyle w:val="Style39"/>
        <w:widowControl/>
        <w:spacing w:before="240" w:after="240"/>
        <w:ind w:firstLine="567"/>
        <w:jc w:val="both"/>
        <w:rPr>
          <w:rStyle w:val="FontStyle152"/>
          <w:sz w:val="24"/>
          <w:szCs w:val="24"/>
          <w:lang w:eastAsia="en-US"/>
        </w:rPr>
      </w:pPr>
      <w:bookmarkStart w:id="4" w:name="bookmark9"/>
      <w:r w:rsidRPr="007D3E9C">
        <w:rPr>
          <w:rStyle w:val="FontStyle152"/>
          <w:sz w:val="24"/>
          <w:szCs w:val="24"/>
          <w:lang w:val="ru" w:eastAsia="en-US"/>
        </w:rPr>
        <w:t>5</w:t>
      </w:r>
      <w:bookmarkStart w:id="5" w:name="bookmark10"/>
      <w:bookmarkEnd w:id="4"/>
      <w:bookmarkEnd w:id="5"/>
      <w:r w:rsidRPr="007D3E9C">
        <w:rPr>
          <w:rStyle w:val="FontStyle152"/>
          <w:sz w:val="24"/>
          <w:szCs w:val="24"/>
          <w:lang w:val="ru" w:eastAsia="en-US"/>
        </w:rPr>
        <w:t>.2 Вид сверху-вниз на ветровые электростанции</w:t>
      </w:r>
    </w:p>
    <w:p w:rsidR="006F3470" w:rsidRPr="007D3E9C" w:rsidRDefault="006F3470" w:rsidP="006F3470">
      <w:pPr>
        <w:pStyle w:val="Style39"/>
        <w:widowControl/>
        <w:spacing w:before="240" w:after="240"/>
        <w:ind w:firstLine="567"/>
        <w:jc w:val="both"/>
        <w:rPr>
          <w:rStyle w:val="FontStyle152"/>
          <w:sz w:val="24"/>
          <w:szCs w:val="24"/>
          <w:lang w:eastAsia="en-US"/>
        </w:rPr>
      </w:pPr>
      <w:r w:rsidRPr="007D3E9C">
        <w:rPr>
          <w:rStyle w:val="FontStyle152"/>
          <w:sz w:val="24"/>
          <w:szCs w:val="24"/>
          <w:lang w:val="ru" w:eastAsia="en-US"/>
        </w:rPr>
        <w:t>5.2.1 Определение ветровых электростанций</w:t>
      </w:r>
    </w:p>
    <w:p w:rsidR="006F3470" w:rsidRPr="007D3E9C" w:rsidRDefault="006F3470" w:rsidP="006F3470">
      <w:pPr>
        <w:pStyle w:val="Style38"/>
        <w:widowControl/>
        <w:ind w:firstLine="567"/>
        <w:jc w:val="both"/>
        <w:rPr>
          <w:rStyle w:val="FontStyle154"/>
          <w:spacing w:val="0"/>
          <w:sz w:val="24"/>
          <w:szCs w:val="24"/>
          <w:lang w:eastAsia="en-US"/>
        </w:rPr>
      </w:pPr>
      <w:proofErr w:type="gramStart"/>
      <w:r w:rsidRPr="007D3E9C">
        <w:rPr>
          <w:rStyle w:val="FontStyle154"/>
          <w:spacing w:val="0"/>
          <w:sz w:val="24"/>
          <w:szCs w:val="24"/>
          <w:lang w:val="ru" w:eastAsia="en-US"/>
        </w:rPr>
        <w:t>Ветровые электростанции</w:t>
      </w:r>
      <w:proofErr w:type="gramEnd"/>
      <w:r w:rsidRPr="007D3E9C">
        <w:rPr>
          <w:rStyle w:val="FontStyle154"/>
          <w:spacing w:val="0"/>
          <w:sz w:val="24"/>
          <w:szCs w:val="24"/>
          <w:lang w:val="ru" w:eastAsia="en-US"/>
        </w:rPr>
        <w:t xml:space="preserve"> представляют собой комплексные системы, состоящие из любого количества технических подсистем с четко разделенными задачами. Подсистемы называются компонентами </w:t>
      </w:r>
      <w:proofErr w:type="gramStart"/>
      <w:r w:rsidRPr="007D3E9C">
        <w:rPr>
          <w:rStyle w:val="FontStyle154"/>
          <w:spacing w:val="0"/>
          <w:sz w:val="24"/>
          <w:szCs w:val="24"/>
          <w:lang w:val="ru" w:eastAsia="en-US"/>
        </w:rPr>
        <w:t>ветровой электростанции</w:t>
      </w:r>
      <w:proofErr w:type="gramEnd"/>
      <w:r w:rsidRPr="007D3E9C">
        <w:rPr>
          <w:rStyle w:val="FontStyle154"/>
          <w:spacing w:val="0"/>
          <w:sz w:val="24"/>
          <w:szCs w:val="24"/>
          <w:lang w:val="ru" w:eastAsia="en-US"/>
        </w:rPr>
        <w:t xml:space="preserve"> и описываются в разделе </w:t>
      </w:r>
      <w:hyperlink w:anchor="bookmark11" w:history="1">
        <w:r w:rsidRPr="007D3E9C">
          <w:rPr>
            <w:rStyle w:val="FontStyle154"/>
            <w:spacing w:val="0"/>
            <w:sz w:val="24"/>
            <w:szCs w:val="24"/>
            <w:lang w:val="ru" w:eastAsia="en-US"/>
          </w:rPr>
          <w:t>5.2.2.</w:t>
        </w:r>
      </w:hyperlink>
    </w:p>
    <w:p w:rsidR="006F3470" w:rsidRPr="007D3E9C" w:rsidRDefault="006F3470" w:rsidP="006F3470">
      <w:pPr>
        <w:pStyle w:val="Style39"/>
        <w:widowControl/>
        <w:spacing w:before="240" w:after="240"/>
        <w:ind w:firstLine="567"/>
        <w:jc w:val="both"/>
        <w:rPr>
          <w:rStyle w:val="FontStyle152"/>
          <w:sz w:val="24"/>
          <w:szCs w:val="24"/>
          <w:lang w:eastAsia="en-US"/>
        </w:rPr>
      </w:pPr>
      <w:bookmarkStart w:id="6" w:name="bookmark11"/>
      <w:r w:rsidRPr="007D3E9C">
        <w:rPr>
          <w:rStyle w:val="FontStyle152"/>
          <w:sz w:val="24"/>
          <w:szCs w:val="24"/>
          <w:lang w:val="ru" w:eastAsia="en-US"/>
        </w:rPr>
        <w:t xml:space="preserve">5.2.2 </w:t>
      </w:r>
      <w:bookmarkEnd w:id="6"/>
      <w:r w:rsidRPr="007D3E9C">
        <w:rPr>
          <w:rStyle w:val="FontStyle152"/>
          <w:sz w:val="24"/>
          <w:szCs w:val="24"/>
          <w:lang w:val="ru" w:eastAsia="en-US"/>
        </w:rPr>
        <w:t>Компоненты ВЭС</w:t>
      </w:r>
    </w:p>
    <w:p w:rsidR="006F3470" w:rsidRPr="007D3E9C" w:rsidRDefault="006F3470" w:rsidP="006F3470">
      <w:pPr>
        <w:pStyle w:val="Style38"/>
        <w:widowControl/>
        <w:ind w:firstLine="567"/>
        <w:jc w:val="both"/>
        <w:rPr>
          <w:rStyle w:val="FontStyle154"/>
          <w:spacing w:val="0"/>
          <w:sz w:val="24"/>
          <w:szCs w:val="24"/>
          <w:lang w:eastAsia="en-US"/>
        </w:rPr>
      </w:pPr>
      <w:r w:rsidRPr="007D3E9C">
        <w:rPr>
          <w:rStyle w:val="FontStyle154"/>
          <w:spacing w:val="0"/>
          <w:sz w:val="24"/>
          <w:szCs w:val="24"/>
          <w:lang w:val="ru" w:eastAsia="en-US"/>
        </w:rPr>
        <w:t>Компоненты ВЭС - это технические системы, из которых состоит ВЭС. Они состоят из различных субкомпонентов. Все компоненты ВЭС входят в область применения группы стандартов IEC 61400-25 (все части).</w:t>
      </w:r>
    </w:p>
    <w:p w:rsidR="006F3470" w:rsidRPr="007D3E9C" w:rsidRDefault="006F3470" w:rsidP="006F3470">
      <w:pPr>
        <w:pStyle w:val="Style38"/>
        <w:widowControl/>
        <w:ind w:firstLine="567"/>
        <w:jc w:val="both"/>
        <w:rPr>
          <w:rStyle w:val="FontStyle154"/>
          <w:spacing w:val="0"/>
          <w:sz w:val="24"/>
          <w:szCs w:val="24"/>
          <w:lang w:eastAsia="en-US"/>
        </w:rPr>
      </w:pPr>
      <w:r w:rsidRPr="007D3E9C">
        <w:rPr>
          <w:rStyle w:val="FontStyle154"/>
          <w:spacing w:val="0"/>
          <w:sz w:val="24"/>
          <w:szCs w:val="24"/>
          <w:lang w:val="ru" w:eastAsia="en-US"/>
        </w:rPr>
        <w:t>Информация о группе стандартов IEC 61400-25 (все части) охватывает следующие компоненты:</w:t>
      </w:r>
    </w:p>
    <w:p w:rsidR="006F3470" w:rsidRPr="007D3E9C" w:rsidRDefault="006F3470" w:rsidP="006F3470">
      <w:pPr>
        <w:pStyle w:val="Style38"/>
        <w:widowControl/>
        <w:ind w:firstLine="567"/>
        <w:jc w:val="both"/>
        <w:rPr>
          <w:rStyle w:val="FontStyle154"/>
          <w:spacing w:val="0"/>
          <w:sz w:val="24"/>
          <w:szCs w:val="24"/>
          <w:lang w:eastAsia="en-US"/>
        </w:rPr>
      </w:pPr>
      <w:r w:rsidRPr="007D3E9C">
        <w:rPr>
          <w:rStyle w:val="FontStyle154"/>
          <w:spacing w:val="0"/>
          <w:sz w:val="24"/>
          <w:szCs w:val="24"/>
          <w:lang w:eastAsia="en-US"/>
        </w:rPr>
        <w:t xml:space="preserve">1. </w:t>
      </w:r>
      <w:r w:rsidRPr="007D3E9C">
        <w:rPr>
          <w:rStyle w:val="FontStyle154"/>
          <w:spacing w:val="0"/>
          <w:sz w:val="24"/>
          <w:szCs w:val="24"/>
          <w:lang w:val="ru" w:eastAsia="en-US"/>
        </w:rPr>
        <w:t>Ветроэнергетическая установка:</w:t>
      </w:r>
    </w:p>
    <w:p w:rsidR="006F3470" w:rsidRPr="007D3E9C" w:rsidRDefault="006F3470" w:rsidP="006F3470">
      <w:pPr>
        <w:pStyle w:val="Style26"/>
        <w:widowControl/>
        <w:ind w:firstLine="567"/>
        <w:jc w:val="both"/>
        <w:rPr>
          <w:rStyle w:val="FontStyle154"/>
          <w:spacing w:val="0"/>
          <w:sz w:val="24"/>
          <w:szCs w:val="24"/>
          <w:lang w:eastAsia="en-US"/>
        </w:rPr>
      </w:pPr>
      <w:r w:rsidRPr="007D3E9C">
        <w:rPr>
          <w:rStyle w:val="FontStyle154"/>
          <w:spacing w:val="0"/>
          <w:sz w:val="24"/>
          <w:szCs w:val="24"/>
          <w:lang w:val="ru" w:eastAsia="en-US"/>
        </w:rPr>
        <w:t>- ротор;</w:t>
      </w:r>
    </w:p>
    <w:p w:rsidR="006F3470" w:rsidRPr="007D3E9C" w:rsidRDefault="006F3470" w:rsidP="006F3470">
      <w:pPr>
        <w:pStyle w:val="Style26"/>
        <w:widowControl/>
        <w:ind w:firstLine="567"/>
        <w:jc w:val="both"/>
        <w:rPr>
          <w:rStyle w:val="FontStyle154"/>
          <w:spacing w:val="0"/>
          <w:sz w:val="24"/>
          <w:szCs w:val="24"/>
          <w:lang w:eastAsia="en-US"/>
        </w:rPr>
      </w:pPr>
      <w:r w:rsidRPr="007D3E9C">
        <w:rPr>
          <w:rStyle w:val="FontStyle154"/>
          <w:spacing w:val="0"/>
          <w:sz w:val="24"/>
          <w:szCs w:val="24"/>
          <w:lang w:val="ru" w:eastAsia="en-US"/>
        </w:rPr>
        <w:t>- трансмиссия;</w:t>
      </w:r>
    </w:p>
    <w:p w:rsidR="006F3470" w:rsidRPr="007D3E9C" w:rsidRDefault="006F3470" w:rsidP="006F3470">
      <w:pPr>
        <w:pStyle w:val="Style26"/>
        <w:widowControl/>
        <w:ind w:firstLine="567"/>
        <w:jc w:val="both"/>
        <w:rPr>
          <w:rStyle w:val="FontStyle154"/>
          <w:spacing w:val="0"/>
          <w:sz w:val="24"/>
          <w:szCs w:val="24"/>
          <w:lang w:eastAsia="en-US"/>
        </w:rPr>
      </w:pPr>
      <w:r w:rsidRPr="007D3E9C">
        <w:rPr>
          <w:rStyle w:val="FontStyle154"/>
          <w:spacing w:val="0"/>
          <w:sz w:val="24"/>
          <w:szCs w:val="24"/>
          <w:lang w:val="ru" w:eastAsia="en-US"/>
        </w:rPr>
        <w:t>- генератор;</w:t>
      </w:r>
    </w:p>
    <w:p w:rsidR="006F3470" w:rsidRPr="007D3E9C" w:rsidRDefault="006F3470" w:rsidP="006F3470">
      <w:pPr>
        <w:pStyle w:val="Style26"/>
        <w:widowControl/>
        <w:ind w:firstLine="567"/>
        <w:jc w:val="both"/>
        <w:rPr>
          <w:rStyle w:val="FontStyle154"/>
          <w:spacing w:val="0"/>
          <w:sz w:val="24"/>
          <w:szCs w:val="24"/>
          <w:lang w:eastAsia="en-US"/>
        </w:rPr>
      </w:pPr>
      <w:r w:rsidRPr="007D3E9C">
        <w:rPr>
          <w:rStyle w:val="FontStyle154"/>
          <w:spacing w:val="0"/>
          <w:sz w:val="24"/>
          <w:szCs w:val="24"/>
          <w:lang w:val="ru" w:eastAsia="en-US"/>
        </w:rPr>
        <w:t>- преобразователь;</w:t>
      </w:r>
    </w:p>
    <w:p w:rsidR="006F3470" w:rsidRPr="007D3E9C" w:rsidRDefault="006F3470" w:rsidP="006F3470">
      <w:pPr>
        <w:pStyle w:val="Style26"/>
        <w:widowControl/>
        <w:ind w:firstLine="567"/>
        <w:jc w:val="both"/>
        <w:rPr>
          <w:rStyle w:val="FontStyle154"/>
          <w:spacing w:val="0"/>
          <w:sz w:val="24"/>
          <w:szCs w:val="24"/>
          <w:lang w:eastAsia="en-US"/>
        </w:rPr>
      </w:pPr>
      <w:r w:rsidRPr="007D3E9C">
        <w:rPr>
          <w:rStyle w:val="FontStyle154"/>
          <w:spacing w:val="0"/>
          <w:sz w:val="24"/>
          <w:szCs w:val="24"/>
          <w:lang w:val="ru" w:eastAsia="en-US"/>
        </w:rPr>
        <w:t>- гондола;</w:t>
      </w:r>
    </w:p>
    <w:p w:rsidR="006F3470" w:rsidRPr="007D3E9C" w:rsidRDefault="006F3470" w:rsidP="006F3470">
      <w:pPr>
        <w:pStyle w:val="Style26"/>
        <w:widowControl/>
        <w:ind w:firstLine="567"/>
        <w:jc w:val="both"/>
        <w:rPr>
          <w:rStyle w:val="FontStyle154"/>
          <w:spacing w:val="0"/>
          <w:sz w:val="24"/>
          <w:szCs w:val="24"/>
          <w:lang w:eastAsia="en-US"/>
        </w:rPr>
      </w:pPr>
      <w:r w:rsidRPr="007D3E9C">
        <w:rPr>
          <w:rStyle w:val="FontStyle154"/>
          <w:spacing w:val="0"/>
          <w:sz w:val="24"/>
          <w:szCs w:val="24"/>
          <w:lang w:val="ru" w:eastAsia="en-US"/>
        </w:rPr>
        <w:t>- система поворота;</w:t>
      </w:r>
    </w:p>
    <w:p w:rsidR="006F3470" w:rsidRPr="007D3E9C" w:rsidRDefault="006F3470" w:rsidP="006F3470">
      <w:pPr>
        <w:pStyle w:val="Style26"/>
        <w:widowControl/>
        <w:ind w:firstLine="567"/>
        <w:jc w:val="both"/>
        <w:rPr>
          <w:rStyle w:val="FontStyle154"/>
          <w:spacing w:val="0"/>
          <w:sz w:val="24"/>
          <w:szCs w:val="24"/>
          <w:lang w:eastAsia="en-US"/>
        </w:rPr>
      </w:pPr>
      <w:r w:rsidRPr="007D3E9C">
        <w:rPr>
          <w:rStyle w:val="FontStyle154"/>
          <w:spacing w:val="0"/>
          <w:sz w:val="24"/>
          <w:szCs w:val="24"/>
          <w:lang w:val="ru" w:eastAsia="en-US"/>
        </w:rPr>
        <w:t>- башня;</w:t>
      </w:r>
    </w:p>
    <w:p w:rsidR="006F3470" w:rsidRPr="007D3E9C" w:rsidRDefault="006F3470" w:rsidP="006F3470">
      <w:pPr>
        <w:pStyle w:val="Style26"/>
        <w:widowControl/>
        <w:ind w:firstLine="567"/>
        <w:jc w:val="both"/>
        <w:rPr>
          <w:rStyle w:val="FontStyle154"/>
          <w:spacing w:val="0"/>
          <w:sz w:val="24"/>
          <w:szCs w:val="24"/>
          <w:lang w:eastAsia="en-US"/>
        </w:rPr>
      </w:pPr>
      <w:r w:rsidRPr="007D3E9C">
        <w:rPr>
          <w:rStyle w:val="FontStyle154"/>
          <w:spacing w:val="0"/>
          <w:sz w:val="24"/>
          <w:szCs w:val="24"/>
          <w:lang w:val="ru" w:eastAsia="en-US"/>
        </w:rPr>
        <w:t>- система сигнализации.</w:t>
      </w:r>
    </w:p>
    <w:p w:rsidR="006F3470" w:rsidRPr="007D3E9C" w:rsidRDefault="006F3470" w:rsidP="006F3470">
      <w:pPr>
        <w:pStyle w:val="Style38"/>
        <w:widowControl/>
        <w:ind w:firstLine="567"/>
        <w:jc w:val="both"/>
        <w:rPr>
          <w:rStyle w:val="FontStyle154"/>
          <w:spacing w:val="0"/>
          <w:sz w:val="24"/>
          <w:szCs w:val="24"/>
          <w:lang w:eastAsia="en-US"/>
        </w:rPr>
      </w:pPr>
      <w:r w:rsidRPr="007D3E9C">
        <w:rPr>
          <w:rStyle w:val="FontStyle154"/>
          <w:spacing w:val="0"/>
          <w:sz w:val="24"/>
          <w:szCs w:val="24"/>
          <w:lang w:val="ru" w:eastAsia="en-US"/>
        </w:rPr>
        <w:t>2. Метеорологическая система:</w:t>
      </w:r>
    </w:p>
    <w:p w:rsidR="006F3470" w:rsidRPr="007D3E9C" w:rsidRDefault="006F3470" w:rsidP="006F3470">
      <w:pPr>
        <w:pStyle w:val="Style26"/>
        <w:widowControl/>
        <w:ind w:firstLine="567"/>
        <w:jc w:val="both"/>
        <w:rPr>
          <w:rStyle w:val="FontStyle154"/>
          <w:spacing w:val="0"/>
          <w:sz w:val="24"/>
          <w:szCs w:val="24"/>
          <w:lang w:val="ru" w:eastAsia="en-US"/>
        </w:rPr>
      </w:pPr>
      <w:r w:rsidRPr="007D3E9C">
        <w:rPr>
          <w:rStyle w:val="FontStyle154"/>
          <w:spacing w:val="0"/>
          <w:sz w:val="24"/>
          <w:szCs w:val="24"/>
          <w:lang w:val="ru" w:eastAsia="en-US"/>
        </w:rPr>
        <w:t>- метеорологические условия ВЭС.</w:t>
      </w:r>
    </w:p>
    <w:p w:rsidR="006F3470" w:rsidRPr="007D3E9C" w:rsidRDefault="006F3470" w:rsidP="006F3470">
      <w:pPr>
        <w:pStyle w:val="Style26"/>
        <w:widowControl/>
        <w:ind w:firstLine="567"/>
        <w:jc w:val="both"/>
        <w:rPr>
          <w:rStyle w:val="FontStyle154"/>
          <w:spacing w:val="0"/>
          <w:sz w:val="24"/>
          <w:szCs w:val="24"/>
          <w:lang w:eastAsia="en-US"/>
        </w:rPr>
      </w:pPr>
      <w:r w:rsidRPr="007D3E9C">
        <w:rPr>
          <w:rStyle w:val="FontStyle154"/>
          <w:spacing w:val="0"/>
          <w:sz w:val="24"/>
          <w:szCs w:val="24"/>
          <w:lang w:val="ru" w:eastAsia="en-US"/>
        </w:rPr>
        <w:t>3. Система управления ВЭС:</w:t>
      </w:r>
    </w:p>
    <w:p w:rsidR="006F3470" w:rsidRPr="007D3E9C" w:rsidRDefault="006F3470" w:rsidP="006F3470">
      <w:pPr>
        <w:pStyle w:val="Style26"/>
        <w:widowControl/>
        <w:ind w:firstLine="567"/>
        <w:jc w:val="both"/>
        <w:rPr>
          <w:rStyle w:val="FontStyle154"/>
          <w:spacing w:val="0"/>
          <w:sz w:val="24"/>
          <w:szCs w:val="24"/>
          <w:lang w:val="ru" w:eastAsia="en-US"/>
        </w:rPr>
      </w:pPr>
      <w:r w:rsidRPr="007D3E9C">
        <w:rPr>
          <w:rStyle w:val="FontStyle154"/>
          <w:spacing w:val="0"/>
          <w:sz w:val="24"/>
          <w:szCs w:val="24"/>
          <w:lang w:val="ru" w:eastAsia="en-US"/>
        </w:rPr>
        <w:t>- управление ВЭС</w:t>
      </w:r>
    </w:p>
    <w:p w:rsidR="006F3470" w:rsidRPr="007D3E9C" w:rsidRDefault="006F3470" w:rsidP="006F3470">
      <w:pPr>
        <w:pStyle w:val="Style26"/>
        <w:widowControl/>
        <w:ind w:firstLine="567"/>
        <w:jc w:val="both"/>
        <w:rPr>
          <w:rStyle w:val="FontStyle154"/>
          <w:spacing w:val="0"/>
          <w:sz w:val="24"/>
          <w:szCs w:val="24"/>
          <w:lang w:eastAsia="en-US"/>
        </w:rPr>
      </w:pPr>
      <w:r w:rsidRPr="007D3E9C">
        <w:rPr>
          <w:rStyle w:val="FontStyle154"/>
          <w:spacing w:val="0"/>
          <w:sz w:val="24"/>
          <w:szCs w:val="24"/>
          <w:lang w:val="ru" w:eastAsia="en-US"/>
        </w:rPr>
        <w:t>4. Электрическая система:</w:t>
      </w:r>
    </w:p>
    <w:p w:rsidR="006F3470" w:rsidRPr="007D3E9C" w:rsidRDefault="006F3470" w:rsidP="006F3470">
      <w:pPr>
        <w:pStyle w:val="Style26"/>
        <w:widowControl/>
        <w:ind w:firstLine="567"/>
        <w:jc w:val="both"/>
        <w:rPr>
          <w:rStyle w:val="FontStyle154"/>
          <w:spacing w:val="0"/>
          <w:sz w:val="24"/>
          <w:szCs w:val="24"/>
          <w:lang w:val="ru" w:eastAsia="en-US"/>
        </w:rPr>
      </w:pPr>
      <w:r w:rsidRPr="007D3E9C">
        <w:rPr>
          <w:rStyle w:val="FontStyle154"/>
          <w:spacing w:val="0"/>
          <w:sz w:val="24"/>
          <w:szCs w:val="24"/>
          <w:lang w:val="ru" w:eastAsia="en-US"/>
        </w:rPr>
        <w:t>- подключение к сети ВЭС.</w:t>
      </w:r>
    </w:p>
    <w:p w:rsidR="006F3470" w:rsidRPr="007D3E9C" w:rsidRDefault="006F3470" w:rsidP="006F3470">
      <w:pPr>
        <w:pStyle w:val="Style26"/>
        <w:widowControl/>
        <w:ind w:firstLine="567"/>
        <w:jc w:val="both"/>
        <w:rPr>
          <w:rStyle w:val="FontStyle154"/>
          <w:spacing w:val="0"/>
          <w:sz w:val="24"/>
          <w:szCs w:val="24"/>
          <w:lang w:eastAsia="en-US"/>
        </w:rPr>
      </w:pPr>
      <w:r w:rsidRPr="007D3E9C">
        <w:rPr>
          <w:rStyle w:val="FontStyle154"/>
          <w:spacing w:val="0"/>
          <w:sz w:val="24"/>
          <w:szCs w:val="24"/>
          <w:lang w:val="ru" w:eastAsia="en-US"/>
        </w:rPr>
        <w:t>5. Система мониторинга состояния (CMS):</w:t>
      </w:r>
    </w:p>
    <w:p w:rsidR="006F3470" w:rsidRPr="007D3E9C" w:rsidRDefault="006F3470" w:rsidP="006F3470">
      <w:pPr>
        <w:pStyle w:val="Style37"/>
        <w:widowControl/>
        <w:ind w:firstLine="567"/>
        <w:jc w:val="both"/>
        <w:rPr>
          <w:rStyle w:val="FontStyle154"/>
          <w:spacing w:val="0"/>
          <w:sz w:val="24"/>
          <w:szCs w:val="24"/>
          <w:lang w:eastAsia="en-US"/>
        </w:rPr>
      </w:pPr>
      <w:r w:rsidRPr="007D3E9C">
        <w:rPr>
          <w:rStyle w:val="FontStyle154"/>
          <w:spacing w:val="0"/>
          <w:sz w:val="24"/>
          <w:szCs w:val="24"/>
          <w:lang w:val="ru" w:eastAsia="en-US"/>
        </w:rPr>
        <w:t>- процесс с целью наблюдения за компонентами или конструкциями ветр</w:t>
      </w:r>
      <w:r w:rsidR="00911147">
        <w:rPr>
          <w:rStyle w:val="FontStyle154"/>
          <w:spacing w:val="0"/>
          <w:sz w:val="24"/>
          <w:szCs w:val="24"/>
          <w:lang w:val="ru" w:eastAsia="en-US"/>
        </w:rPr>
        <w:t>ов</w:t>
      </w:r>
      <w:r w:rsidRPr="007D3E9C">
        <w:rPr>
          <w:rStyle w:val="FontStyle154"/>
          <w:spacing w:val="0"/>
          <w:sz w:val="24"/>
          <w:szCs w:val="24"/>
          <w:lang w:val="ru" w:eastAsia="en-US"/>
        </w:rPr>
        <w:t>ой турбины или ветроэнергетической установки в течение определенного периода времени.</w:t>
      </w:r>
    </w:p>
    <w:p w:rsidR="006F3470" w:rsidRPr="007D3E9C" w:rsidRDefault="006F3470" w:rsidP="006F3470">
      <w:pPr>
        <w:pStyle w:val="Style38"/>
        <w:widowControl/>
        <w:ind w:firstLine="567"/>
        <w:jc w:val="both"/>
        <w:rPr>
          <w:rStyle w:val="FontStyle154"/>
          <w:spacing w:val="0"/>
          <w:sz w:val="24"/>
          <w:szCs w:val="24"/>
          <w:lang w:eastAsia="en-US"/>
        </w:rPr>
      </w:pPr>
      <w:r w:rsidRPr="007D3E9C">
        <w:rPr>
          <w:rStyle w:val="FontStyle154"/>
          <w:spacing w:val="0"/>
          <w:sz w:val="24"/>
          <w:szCs w:val="24"/>
          <w:lang w:val="ru" w:eastAsia="en-US"/>
        </w:rPr>
        <w:t>ВЭУ (с многочисленными компонентами) является основным компонентом ВЭС. ВЭУ отвечает за выработку энергии и выполняет задачу использования ветрового потенциала определенного места для преобразования ветра в электрическую энергию.</w:t>
      </w:r>
    </w:p>
    <w:p w:rsidR="006F3470" w:rsidRPr="007D3E9C" w:rsidRDefault="006F3470" w:rsidP="006F3470">
      <w:pPr>
        <w:pStyle w:val="Style38"/>
        <w:widowControl/>
        <w:ind w:firstLine="567"/>
        <w:jc w:val="both"/>
        <w:rPr>
          <w:rStyle w:val="FontStyle154"/>
          <w:spacing w:val="0"/>
          <w:sz w:val="24"/>
          <w:szCs w:val="24"/>
          <w:lang w:eastAsia="en-US"/>
        </w:rPr>
      </w:pPr>
      <w:r w:rsidRPr="007D3E9C">
        <w:rPr>
          <w:rStyle w:val="FontStyle154"/>
          <w:spacing w:val="0"/>
          <w:sz w:val="24"/>
          <w:szCs w:val="24"/>
          <w:lang w:val="ru" w:eastAsia="en-US"/>
        </w:rPr>
        <w:t>Продавцы ВЭУ обычно информируют своих клиентов о возможности некоторого отклонения от проектных значений и технических параметров производства энергии. Для точного указания параметров ВЭУ необходимо проверить гарантированную производительность ветровых турбин и доступность обоснованных данных о ветровом режиме в определенном месте.</w:t>
      </w:r>
    </w:p>
    <w:p w:rsidR="006F3470" w:rsidRPr="007D3E9C" w:rsidRDefault="006F3470" w:rsidP="006F3470">
      <w:pPr>
        <w:pStyle w:val="Style38"/>
        <w:widowControl/>
        <w:ind w:firstLine="567"/>
        <w:jc w:val="both"/>
        <w:rPr>
          <w:rStyle w:val="FontStyle154"/>
          <w:spacing w:val="0"/>
          <w:sz w:val="24"/>
          <w:szCs w:val="24"/>
          <w:lang w:eastAsia="en-US"/>
        </w:rPr>
      </w:pPr>
      <w:r w:rsidRPr="007D3E9C">
        <w:rPr>
          <w:rStyle w:val="FontStyle154"/>
          <w:spacing w:val="0"/>
          <w:sz w:val="24"/>
          <w:szCs w:val="24"/>
          <w:lang w:val="ru" w:eastAsia="en-US"/>
        </w:rPr>
        <w:t>Отдельные компоненты ВЭС, например мачты, будут упомянуты в дальнейшем как метеорологическая система и должны быть использованы для измерения ветрового режима, например, скорости ветра в определенном месте. Поставки систем метеорологических данных, которые могут потребоваться для коррекции произведенной энергии отдельных ВЭУ, осуществляются для полезного ветрового потенциала. На этой основе можно сделать обоснованные выводы о реальной производительности той или иной ВЭУ.</w:t>
      </w:r>
    </w:p>
    <w:p w:rsidR="006F3470" w:rsidRPr="007D3E9C" w:rsidRDefault="006F3470" w:rsidP="006F3470">
      <w:pPr>
        <w:pStyle w:val="Style38"/>
        <w:widowControl/>
        <w:ind w:firstLine="567"/>
        <w:jc w:val="both"/>
        <w:rPr>
          <w:rStyle w:val="FontStyle154"/>
          <w:spacing w:val="0"/>
          <w:sz w:val="24"/>
          <w:szCs w:val="24"/>
          <w:lang w:eastAsia="en-US"/>
        </w:rPr>
      </w:pPr>
      <w:r w:rsidRPr="007D3E9C">
        <w:rPr>
          <w:rStyle w:val="FontStyle154"/>
          <w:spacing w:val="0"/>
          <w:sz w:val="24"/>
          <w:szCs w:val="24"/>
          <w:lang w:val="ru" w:eastAsia="en-US"/>
        </w:rPr>
        <w:t>Помимо нескольких ВЭУ, интегрированная работа требует дополнительных компонентов; энергия, произведенная на децентрализованных фидерах и/или подстанциях, должна собираться и транспортироваться к конечному потребителю через соответствующие электрические сети. Эта задача решается с помощью электрической системы.</w:t>
      </w:r>
    </w:p>
    <w:p w:rsidR="006F3470" w:rsidRPr="007D3E9C" w:rsidRDefault="00643521" w:rsidP="006F3470">
      <w:pPr>
        <w:pStyle w:val="Style50"/>
        <w:widowControl/>
        <w:spacing w:before="240" w:after="240"/>
        <w:ind w:firstLine="567"/>
        <w:jc w:val="both"/>
        <w:rPr>
          <w:rStyle w:val="FontStyle147"/>
          <w:sz w:val="20"/>
          <w:szCs w:val="20"/>
          <w:lang w:eastAsia="en-US"/>
        </w:rPr>
      </w:pPr>
      <w:r w:rsidRPr="002E63D8">
        <w:rPr>
          <w:rStyle w:val="FontStyle147"/>
          <w:spacing w:val="40"/>
          <w:sz w:val="20"/>
          <w:szCs w:val="20"/>
          <w:lang w:val="ru" w:eastAsia="en-US"/>
        </w:rPr>
        <w:t>Примечание</w:t>
      </w:r>
      <w:r w:rsidR="006F3470" w:rsidRPr="007D3E9C">
        <w:rPr>
          <w:rStyle w:val="FontStyle147"/>
          <w:sz w:val="20"/>
          <w:szCs w:val="20"/>
          <w:lang w:val="ru" w:eastAsia="en-US"/>
        </w:rPr>
        <w:t xml:space="preserve"> </w:t>
      </w:r>
      <w:r w:rsidR="006F3470" w:rsidRPr="007D3E9C">
        <w:rPr>
          <w:rStyle w:val="FontStyle146"/>
          <w:lang w:eastAsia="en-US"/>
        </w:rPr>
        <w:t>-</w:t>
      </w:r>
      <w:r w:rsidR="006F3470" w:rsidRPr="00643521">
        <w:rPr>
          <w:rStyle w:val="FontStyle146"/>
          <w:b w:val="0"/>
          <w:lang w:eastAsia="en-US"/>
        </w:rPr>
        <w:t xml:space="preserve"> </w:t>
      </w:r>
      <w:r w:rsidR="006F3470" w:rsidRPr="007D3E9C">
        <w:rPr>
          <w:rStyle w:val="FontStyle147"/>
          <w:sz w:val="20"/>
          <w:szCs w:val="20"/>
          <w:lang w:val="ru" w:eastAsia="en-US"/>
        </w:rPr>
        <w:t>Все вопросы по подстанциям относятся к стандарт</w:t>
      </w:r>
      <w:r w:rsidR="006C2F99">
        <w:rPr>
          <w:rStyle w:val="FontStyle147"/>
          <w:sz w:val="20"/>
          <w:szCs w:val="20"/>
          <w:lang w:val="ru" w:eastAsia="en-US"/>
        </w:rPr>
        <w:t>ам</w:t>
      </w:r>
      <w:r w:rsidR="006F3470" w:rsidRPr="007D3E9C">
        <w:rPr>
          <w:rStyle w:val="FontStyle147"/>
          <w:sz w:val="20"/>
          <w:szCs w:val="20"/>
          <w:lang w:val="ru" w:eastAsia="en-US"/>
        </w:rPr>
        <w:t xml:space="preserve"> IEC 61850 (все части).</w:t>
      </w:r>
    </w:p>
    <w:p w:rsidR="006F3470" w:rsidRPr="007D3E9C" w:rsidRDefault="006F3470" w:rsidP="006F3470">
      <w:pPr>
        <w:pStyle w:val="Style38"/>
        <w:widowControl/>
        <w:ind w:firstLine="567"/>
        <w:jc w:val="both"/>
        <w:rPr>
          <w:rStyle w:val="FontStyle154"/>
          <w:spacing w:val="0"/>
          <w:sz w:val="24"/>
          <w:szCs w:val="24"/>
          <w:lang w:eastAsia="en-US"/>
        </w:rPr>
      </w:pPr>
      <w:r w:rsidRPr="007D3E9C">
        <w:rPr>
          <w:rStyle w:val="FontStyle154"/>
          <w:spacing w:val="0"/>
          <w:sz w:val="24"/>
          <w:szCs w:val="24"/>
          <w:lang w:val="ru" w:eastAsia="en-US"/>
        </w:rPr>
        <w:t xml:space="preserve">Другой компонент </w:t>
      </w:r>
      <w:r w:rsidRPr="007D3E9C">
        <w:rPr>
          <w:rStyle w:val="FontStyle146"/>
          <w:sz w:val="24"/>
          <w:szCs w:val="24"/>
          <w:lang w:eastAsia="en-US"/>
        </w:rPr>
        <w:t>-</w:t>
      </w:r>
      <w:r w:rsidRPr="007D3E9C">
        <w:rPr>
          <w:rStyle w:val="FontStyle154"/>
          <w:spacing w:val="0"/>
          <w:sz w:val="24"/>
          <w:szCs w:val="24"/>
          <w:lang w:val="ru" w:eastAsia="en-US"/>
        </w:rPr>
        <w:t xml:space="preserve"> система управления ВЭС гарантирует полную адаптацию системы к статическим и динамическим условиям и требованиям подключения к электроэнергетической системе (подстанция, инженерная сеть).</w:t>
      </w:r>
    </w:p>
    <w:p w:rsidR="006F3470" w:rsidRPr="007D3E9C" w:rsidRDefault="006F3470" w:rsidP="006F3470">
      <w:pPr>
        <w:pStyle w:val="Style83"/>
        <w:widowControl/>
        <w:spacing w:before="240" w:after="240"/>
        <w:ind w:firstLine="567"/>
        <w:jc w:val="both"/>
        <w:rPr>
          <w:rStyle w:val="FontStyle152"/>
          <w:sz w:val="24"/>
          <w:szCs w:val="24"/>
          <w:lang w:eastAsia="en-US"/>
        </w:rPr>
      </w:pPr>
      <w:bookmarkStart w:id="7" w:name="bookmark12"/>
      <w:r w:rsidRPr="007D3E9C">
        <w:rPr>
          <w:rStyle w:val="FontStyle152"/>
          <w:sz w:val="24"/>
          <w:szCs w:val="24"/>
          <w:lang w:val="ru" w:eastAsia="en-US"/>
        </w:rPr>
        <w:t>5</w:t>
      </w:r>
      <w:bookmarkStart w:id="8" w:name="bookmark13"/>
      <w:bookmarkEnd w:id="7"/>
      <w:bookmarkEnd w:id="8"/>
      <w:r w:rsidRPr="007D3E9C">
        <w:rPr>
          <w:rStyle w:val="FontStyle152"/>
          <w:sz w:val="24"/>
          <w:szCs w:val="24"/>
          <w:lang w:val="ru" w:eastAsia="en-US"/>
        </w:rPr>
        <w:t>.3 Общие требования к коммуникационной системе</w:t>
      </w:r>
    </w:p>
    <w:p w:rsidR="006F3470" w:rsidRPr="007D3E9C" w:rsidRDefault="006F3470" w:rsidP="006F3470">
      <w:pPr>
        <w:pStyle w:val="Style39"/>
        <w:widowControl/>
        <w:spacing w:before="240" w:after="240"/>
        <w:ind w:firstLine="567"/>
        <w:jc w:val="both"/>
        <w:rPr>
          <w:rStyle w:val="FontStyle152"/>
          <w:sz w:val="24"/>
          <w:szCs w:val="24"/>
          <w:lang w:eastAsia="en-US"/>
        </w:rPr>
      </w:pPr>
      <w:r w:rsidRPr="007D3E9C">
        <w:rPr>
          <w:rStyle w:val="FontStyle152"/>
          <w:sz w:val="24"/>
          <w:szCs w:val="24"/>
          <w:lang w:val="ru" w:eastAsia="en-US"/>
        </w:rPr>
        <w:t>5.3.1 Коммуникационные возможности</w:t>
      </w:r>
    </w:p>
    <w:p w:rsidR="006F3470" w:rsidRPr="007D3E9C" w:rsidRDefault="006F3470" w:rsidP="006F3470">
      <w:pPr>
        <w:pStyle w:val="Style38"/>
        <w:widowControl/>
        <w:ind w:firstLine="567"/>
        <w:jc w:val="both"/>
        <w:rPr>
          <w:rStyle w:val="FontStyle154"/>
          <w:spacing w:val="0"/>
          <w:sz w:val="24"/>
          <w:szCs w:val="24"/>
          <w:lang w:eastAsia="en-US"/>
        </w:rPr>
      </w:pPr>
      <w:r w:rsidRPr="007D3E9C">
        <w:rPr>
          <w:rStyle w:val="FontStyle154"/>
          <w:spacing w:val="0"/>
          <w:sz w:val="24"/>
          <w:szCs w:val="24"/>
          <w:lang w:val="ru" w:eastAsia="en-US"/>
        </w:rPr>
        <w:t>Различные внешние системы, такие как локальные и удаленные системы сбора данных и управления (СДУ), встроенные системы управления, диспетчерские управления энергосистем проводят наблюдение (мониторинг) и управление ВЭС.</w:t>
      </w:r>
    </w:p>
    <w:p w:rsidR="006F3470" w:rsidRPr="007D3E9C" w:rsidRDefault="006F3470" w:rsidP="006F3470">
      <w:pPr>
        <w:pStyle w:val="Style38"/>
        <w:widowControl/>
        <w:ind w:firstLine="567"/>
        <w:jc w:val="both"/>
        <w:rPr>
          <w:rStyle w:val="FontStyle154"/>
          <w:spacing w:val="0"/>
          <w:sz w:val="24"/>
          <w:szCs w:val="24"/>
          <w:lang w:eastAsia="en-US"/>
        </w:rPr>
      </w:pPr>
      <w:r w:rsidRPr="007D3E9C">
        <w:rPr>
          <w:rStyle w:val="FontStyle154"/>
          <w:spacing w:val="0"/>
          <w:sz w:val="24"/>
          <w:szCs w:val="24"/>
          <w:lang w:val="ru" w:eastAsia="en-US"/>
        </w:rPr>
        <w:t xml:space="preserve">Целью мониторинга ВЭС является предоставление внешним системам информации о ВЭС и установленных на ней компонентов (ВЭУ). Эта информация считается важной основой знаний для управления ВЭУ. Например, система СДУ, которая хочет остановить работу определенной ВЭУ в интегрированной операции, должна знать, как этот </w:t>
      </w:r>
      <w:proofErr w:type="gramStart"/>
      <w:r w:rsidRPr="007D3E9C">
        <w:rPr>
          <w:rStyle w:val="FontStyle154"/>
          <w:spacing w:val="0"/>
          <w:sz w:val="24"/>
          <w:szCs w:val="24"/>
          <w:lang w:val="ru" w:eastAsia="en-US"/>
        </w:rPr>
        <w:t>компонент</w:t>
      </w:r>
      <w:proofErr w:type="gramEnd"/>
      <w:r w:rsidRPr="007D3E9C">
        <w:rPr>
          <w:rStyle w:val="FontStyle154"/>
          <w:spacing w:val="0"/>
          <w:sz w:val="24"/>
          <w:szCs w:val="24"/>
          <w:lang w:val="ru" w:eastAsia="en-US"/>
        </w:rPr>
        <w:t xml:space="preserve"> может быть идентифицирован в рамках всей системы и в </w:t>
      </w:r>
      <w:proofErr w:type="gramStart"/>
      <w:r w:rsidRPr="007D3E9C">
        <w:rPr>
          <w:rStyle w:val="FontStyle154"/>
          <w:spacing w:val="0"/>
          <w:sz w:val="24"/>
          <w:szCs w:val="24"/>
          <w:lang w:val="ru" w:eastAsia="en-US"/>
        </w:rPr>
        <w:t>каком</w:t>
      </w:r>
      <w:proofErr w:type="gramEnd"/>
      <w:r w:rsidRPr="007D3E9C">
        <w:rPr>
          <w:rStyle w:val="FontStyle154"/>
          <w:spacing w:val="0"/>
          <w:sz w:val="24"/>
          <w:szCs w:val="24"/>
          <w:lang w:val="ru" w:eastAsia="en-US"/>
        </w:rPr>
        <w:t xml:space="preserve"> состоянии он работает в настоящее время. Система СДУ должна, однако, также знать, какому устройству в рамках интегрированной операции она должна отправлять команды, чтобы убедиться, что соответствующий компонент управляется по назначению. Чтобы проверить, была ли команда выполнена, система СДУ дополнительно требует обратной связи от ВЭУ.</w:t>
      </w:r>
    </w:p>
    <w:p w:rsidR="006F3470" w:rsidRPr="007D3E9C" w:rsidRDefault="006F3470" w:rsidP="006F3470">
      <w:pPr>
        <w:pStyle w:val="Style38"/>
        <w:widowControl/>
        <w:ind w:firstLine="567"/>
        <w:jc w:val="both"/>
        <w:rPr>
          <w:rStyle w:val="FontStyle154"/>
          <w:spacing w:val="0"/>
          <w:sz w:val="24"/>
          <w:szCs w:val="24"/>
          <w:lang w:eastAsia="en-US"/>
        </w:rPr>
      </w:pPr>
      <w:r w:rsidRPr="007D3E9C">
        <w:rPr>
          <w:rStyle w:val="FontStyle154"/>
          <w:spacing w:val="0"/>
          <w:sz w:val="24"/>
          <w:szCs w:val="24"/>
          <w:lang w:val="ru" w:eastAsia="en-US"/>
        </w:rPr>
        <w:t>Эта информация является обратной связью с объектом управления, на основе которой оценивается выполнение и эффективность управляющих команд СДУ.</w:t>
      </w:r>
    </w:p>
    <w:p w:rsidR="006F3470" w:rsidRPr="007D3E9C" w:rsidRDefault="006F3470" w:rsidP="006F3470">
      <w:pPr>
        <w:pStyle w:val="Style38"/>
        <w:widowControl/>
        <w:ind w:firstLine="567"/>
        <w:jc w:val="both"/>
        <w:rPr>
          <w:rStyle w:val="FontStyle154"/>
          <w:spacing w:val="0"/>
          <w:sz w:val="24"/>
          <w:szCs w:val="24"/>
          <w:lang w:eastAsia="en-US"/>
        </w:rPr>
      </w:pPr>
      <w:proofErr w:type="gramStart"/>
      <w:r w:rsidRPr="007D3E9C">
        <w:rPr>
          <w:rStyle w:val="FontStyle154"/>
          <w:spacing w:val="0"/>
          <w:sz w:val="24"/>
          <w:szCs w:val="24"/>
          <w:lang w:val="ru" w:eastAsia="en-US"/>
        </w:rPr>
        <w:t>Все компоненты ВЭС, которым необходимо обмениваться информацией с другими компонентами и внешними системами, оснащены так называемыми интеллектуальными электронными устройствами (IED), которые могут обмениваться данными с ВС и локальной системой управления (контроллер), которая отвечает за управление ВЭУ и позволяет осуществлять внешний мониторинг и контроль.</w:t>
      </w:r>
      <w:proofErr w:type="gramEnd"/>
    </w:p>
    <w:p w:rsidR="006F3470" w:rsidRPr="007D3E9C" w:rsidRDefault="006F3470" w:rsidP="006F3470">
      <w:pPr>
        <w:pStyle w:val="Style39"/>
        <w:widowControl/>
        <w:spacing w:before="240" w:after="240"/>
        <w:ind w:firstLine="567"/>
        <w:jc w:val="both"/>
        <w:rPr>
          <w:rStyle w:val="FontStyle152"/>
          <w:sz w:val="24"/>
          <w:szCs w:val="24"/>
          <w:lang w:eastAsia="en-US"/>
        </w:rPr>
      </w:pPr>
      <w:bookmarkStart w:id="9" w:name="bookmark14"/>
      <w:r w:rsidRPr="007D3E9C">
        <w:rPr>
          <w:rStyle w:val="FontStyle152"/>
          <w:sz w:val="24"/>
          <w:szCs w:val="24"/>
          <w:lang w:val="ru" w:eastAsia="en-US"/>
        </w:rPr>
        <w:t>5</w:t>
      </w:r>
      <w:bookmarkEnd w:id="9"/>
      <w:r w:rsidRPr="007D3E9C">
        <w:rPr>
          <w:rStyle w:val="FontStyle152"/>
          <w:sz w:val="24"/>
          <w:szCs w:val="24"/>
          <w:lang w:val="ru" w:eastAsia="en-US"/>
        </w:rPr>
        <w:t>.3.2 Коммуникационное содержание</w:t>
      </w:r>
    </w:p>
    <w:p w:rsidR="006F3470" w:rsidRPr="007D3E9C" w:rsidRDefault="006F3470" w:rsidP="006F3470">
      <w:pPr>
        <w:pStyle w:val="Style38"/>
        <w:widowControl/>
        <w:ind w:firstLine="567"/>
        <w:jc w:val="both"/>
        <w:rPr>
          <w:rStyle w:val="FontStyle154"/>
          <w:spacing w:val="0"/>
          <w:sz w:val="24"/>
          <w:szCs w:val="24"/>
          <w:lang w:eastAsia="en-US"/>
        </w:rPr>
      </w:pPr>
      <w:r w:rsidRPr="007D3E9C">
        <w:rPr>
          <w:rStyle w:val="FontStyle154"/>
          <w:spacing w:val="0"/>
          <w:sz w:val="24"/>
          <w:szCs w:val="24"/>
          <w:lang w:val="ru" w:eastAsia="en-US"/>
        </w:rPr>
        <w:t>В рамках мониторинга и управления происходит обмен информацией между ВЭУ и ВС. Как правило, эта информация представляет собой необработанные данные о режиме работы ВЭУ, которые должны быть обработаны в соответствии с правилами группы стандартов IEC 61400-25 (все части), определяющими пять типов важной для мониторинга и управления ВЭС информации:</w:t>
      </w:r>
    </w:p>
    <w:p w:rsidR="006F3470" w:rsidRPr="007D3E9C" w:rsidRDefault="006F3470" w:rsidP="006F3470">
      <w:pPr>
        <w:pStyle w:val="Style26"/>
        <w:widowControl/>
        <w:ind w:firstLine="567"/>
        <w:jc w:val="both"/>
        <w:rPr>
          <w:rStyle w:val="FontStyle154"/>
          <w:spacing w:val="0"/>
          <w:sz w:val="24"/>
          <w:szCs w:val="24"/>
          <w:lang w:eastAsia="en-US"/>
        </w:rPr>
      </w:pPr>
      <w:r w:rsidRPr="007D3E9C">
        <w:rPr>
          <w:rStyle w:val="FontStyle154"/>
          <w:spacing w:val="0"/>
          <w:sz w:val="24"/>
          <w:szCs w:val="24"/>
          <w:lang w:val="ru" w:eastAsia="en-US"/>
        </w:rPr>
        <w:t>- первичная информация;</w:t>
      </w:r>
    </w:p>
    <w:p w:rsidR="006F3470" w:rsidRPr="007D3E9C" w:rsidRDefault="006F3470" w:rsidP="006F3470">
      <w:pPr>
        <w:pStyle w:val="Style26"/>
        <w:widowControl/>
        <w:ind w:firstLine="567"/>
        <w:jc w:val="both"/>
        <w:rPr>
          <w:rStyle w:val="FontStyle154"/>
          <w:spacing w:val="0"/>
          <w:sz w:val="24"/>
          <w:szCs w:val="24"/>
          <w:lang w:eastAsia="en-US"/>
        </w:rPr>
      </w:pPr>
      <w:r w:rsidRPr="007D3E9C">
        <w:rPr>
          <w:rStyle w:val="FontStyle154"/>
          <w:spacing w:val="0"/>
          <w:sz w:val="24"/>
          <w:szCs w:val="24"/>
          <w:lang w:val="ru" w:eastAsia="en-US"/>
        </w:rPr>
        <w:t>- статистические данные;</w:t>
      </w:r>
    </w:p>
    <w:p w:rsidR="006F3470" w:rsidRPr="007D3E9C" w:rsidRDefault="006F3470" w:rsidP="006F3470">
      <w:pPr>
        <w:pStyle w:val="Style26"/>
        <w:widowControl/>
        <w:ind w:firstLine="567"/>
        <w:jc w:val="both"/>
        <w:rPr>
          <w:rStyle w:val="FontStyle154"/>
          <w:spacing w:val="0"/>
          <w:sz w:val="24"/>
          <w:szCs w:val="24"/>
          <w:lang w:eastAsia="en-US"/>
        </w:rPr>
      </w:pPr>
      <w:r w:rsidRPr="007D3E9C">
        <w:rPr>
          <w:rStyle w:val="FontStyle154"/>
          <w:spacing w:val="0"/>
          <w:sz w:val="24"/>
          <w:szCs w:val="24"/>
          <w:lang w:val="ru" w:eastAsia="en-US"/>
        </w:rPr>
        <w:t>- архивная информация;</w:t>
      </w:r>
    </w:p>
    <w:p w:rsidR="006F3470" w:rsidRPr="007D3E9C" w:rsidRDefault="006F3470" w:rsidP="006F3470">
      <w:pPr>
        <w:pStyle w:val="Style26"/>
        <w:widowControl/>
        <w:ind w:firstLine="567"/>
        <w:jc w:val="both"/>
        <w:rPr>
          <w:rStyle w:val="FontStyle154"/>
          <w:spacing w:val="0"/>
          <w:sz w:val="24"/>
          <w:szCs w:val="24"/>
          <w:lang w:eastAsia="en-US"/>
        </w:rPr>
      </w:pPr>
      <w:r w:rsidRPr="007D3E9C">
        <w:rPr>
          <w:rStyle w:val="FontStyle154"/>
          <w:spacing w:val="0"/>
          <w:sz w:val="24"/>
          <w:szCs w:val="24"/>
          <w:lang w:val="ru" w:eastAsia="en-US"/>
        </w:rPr>
        <w:t>- управляющая информация;</w:t>
      </w:r>
    </w:p>
    <w:p w:rsidR="006F3470" w:rsidRPr="007D3E9C" w:rsidRDefault="006F3470" w:rsidP="006F3470">
      <w:pPr>
        <w:pStyle w:val="Style26"/>
        <w:widowControl/>
        <w:ind w:firstLine="567"/>
        <w:jc w:val="both"/>
        <w:rPr>
          <w:rStyle w:val="FontStyle154"/>
          <w:spacing w:val="0"/>
          <w:sz w:val="24"/>
          <w:szCs w:val="24"/>
          <w:lang w:eastAsia="en-US"/>
        </w:rPr>
      </w:pPr>
      <w:r w:rsidRPr="007D3E9C">
        <w:rPr>
          <w:rStyle w:val="FontStyle154"/>
          <w:spacing w:val="0"/>
          <w:sz w:val="24"/>
          <w:szCs w:val="24"/>
          <w:lang w:val="ru" w:eastAsia="en-US"/>
        </w:rPr>
        <w:t>- описательная информация.</w:t>
      </w:r>
    </w:p>
    <w:p w:rsidR="006F3470" w:rsidRPr="007D3E9C" w:rsidRDefault="006F3470" w:rsidP="006F3470">
      <w:pPr>
        <w:pStyle w:val="Style38"/>
        <w:widowControl/>
        <w:ind w:firstLine="567"/>
        <w:jc w:val="both"/>
        <w:rPr>
          <w:rStyle w:val="FontStyle154"/>
          <w:spacing w:val="0"/>
          <w:sz w:val="24"/>
          <w:szCs w:val="24"/>
          <w:lang w:eastAsia="en-US"/>
        </w:rPr>
      </w:pPr>
      <w:r w:rsidRPr="007D3E9C">
        <w:rPr>
          <w:rStyle w:val="FontStyle154"/>
          <w:spacing w:val="0"/>
          <w:sz w:val="24"/>
          <w:szCs w:val="24"/>
          <w:lang w:val="ru" w:eastAsia="en-US"/>
        </w:rPr>
        <w:t>Первичная, статистическая и архивная информация обеспечивает содержание, необходимое для мониторинга и управления ВЭС; эти сведения сообщаются ВЭС. Первичная информация представляет собой данные о состоянии определенных замкнутых систем и их компонентов в текущий момент времени. Статистическая информация обычно используется для оценки работы ВЭС. Архивная информация позволяет отслеживать оперативные изменения в регистрационных журналах и оперативных отчетах.</w:t>
      </w:r>
    </w:p>
    <w:p w:rsidR="006F3470" w:rsidRPr="007D3E9C" w:rsidRDefault="006F3470" w:rsidP="006F3470">
      <w:pPr>
        <w:pStyle w:val="Style38"/>
        <w:widowControl/>
        <w:ind w:firstLine="567"/>
        <w:jc w:val="both"/>
        <w:rPr>
          <w:rStyle w:val="FontStyle154"/>
          <w:spacing w:val="0"/>
          <w:sz w:val="24"/>
          <w:szCs w:val="24"/>
          <w:lang w:eastAsia="en-US"/>
        </w:rPr>
      </w:pPr>
      <w:r w:rsidRPr="007D3E9C">
        <w:rPr>
          <w:rStyle w:val="FontStyle154"/>
          <w:spacing w:val="0"/>
          <w:sz w:val="24"/>
          <w:szCs w:val="24"/>
          <w:lang w:val="ru" w:eastAsia="en-US"/>
        </w:rPr>
        <w:t xml:space="preserve">Управляющая информация содержит команды управления ВЭУ и заданные значения управляемых параметров. Локальные системы управления ВЭУ на основе управляющей информации ВС вырабатывают управляющие сигналы для устройств управления компонентами ВЭУ. ВЭС должны хранить управляющую информацию и предоставлять ее для дальнейшей передачи </w:t>
      </w:r>
      <w:proofErr w:type="spellStart"/>
      <w:r w:rsidRPr="007D3E9C">
        <w:rPr>
          <w:rStyle w:val="FontStyle154"/>
          <w:spacing w:val="0"/>
          <w:sz w:val="24"/>
          <w:szCs w:val="24"/>
          <w:lang w:val="ru" w:eastAsia="en-US"/>
        </w:rPr>
        <w:t>подпроцессам</w:t>
      </w:r>
      <w:proofErr w:type="spellEnd"/>
      <w:r w:rsidRPr="007D3E9C">
        <w:rPr>
          <w:rStyle w:val="FontStyle154"/>
          <w:spacing w:val="0"/>
          <w:sz w:val="24"/>
          <w:szCs w:val="24"/>
          <w:lang w:val="ru" w:eastAsia="en-US"/>
        </w:rPr>
        <w:t>.</w:t>
      </w:r>
    </w:p>
    <w:p w:rsidR="006F3470" w:rsidRPr="007D3E9C" w:rsidRDefault="006F3470" w:rsidP="006F3470">
      <w:pPr>
        <w:pStyle w:val="Style38"/>
        <w:widowControl/>
        <w:ind w:firstLine="567"/>
        <w:jc w:val="both"/>
        <w:rPr>
          <w:rStyle w:val="FontStyle154"/>
          <w:spacing w:val="0"/>
          <w:sz w:val="24"/>
          <w:szCs w:val="24"/>
          <w:lang w:eastAsia="en-US"/>
        </w:rPr>
      </w:pPr>
      <w:r w:rsidRPr="007D3E9C">
        <w:rPr>
          <w:rStyle w:val="FontStyle154"/>
          <w:spacing w:val="0"/>
          <w:sz w:val="24"/>
          <w:szCs w:val="24"/>
          <w:lang w:val="ru" w:eastAsia="en-US"/>
        </w:rPr>
        <w:t xml:space="preserve">Описательная информация </w:t>
      </w:r>
      <w:r w:rsidRPr="007D3E9C">
        <w:rPr>
          <w:rStyle w:val="FontStyle146"/>
          <w:sz w:val="24"/>
          <w:szCs w:val="24"/>
          <w:lang w:eastAsia="en-US"/>
        </w:rPr>
        <w:t>-</w:t>
      </w:r>
      <w:r w:rsidRPr="007D3E9C">
        <w:rPr>
          <w:rStyle w:val="FontStyle154"/>
          <w:spacing w:val="0"/>
          <w:sz w:val="24"/>
          <w:szCs w:val="24"/>
          <w:lang w:val="ru" w:eastAsia="en-US"/>
        </w:rPr>
        <w:t xml:space="preserve"> это тип и точность информации, а также время и описание данных.</w:t>
      </w:r>
    </w:p>
    <w:p w:rsidR="006F3470" w:rsidRPr="007D3E9C" w:rsidRDefault="006F3470" w:rsidP="006F3470">
      <w:pPr>
        <w:pStyle w:val="Style7"/>
        <w:widowControl/>
        <w:spacing w:before="240" w:after="240"/>
        <w:ind w:firstLine="567"/>
        <w:jc w:val="both"/>
        <w:rPr>
          <w:rStyle w:val="FontStyle152"/>
          <w:sz w:val="24"/>
          <w:szCs w:val="24"/>
          <w:lang w:eastAsia="en-US"/>
        </w:rPr>
      </w:pPr>
      <w:bookmarkStart w:id="10" w:name="bookmark15"/>
      <w:r w:rsidRPr="007D3E9C">
        <w:rPr>
          <w:rStyle w:val="FontStyle152"/>
          <w:sz w:val="24"/>
          <w:szCs w:val="24"/>
          <w:lang w:val="ru" w:eastAsia="en-US"/>
        </w:rPr>
        <w:t>5</w:t>
      </w:r>
      <w:bookmarkEnd w:id="10"/>
      <w:r w:rsidRPr="007D3E9C">
        <w:rPr>
          <w:rStyle w:val="FontStyle152"/>
          <w:sz w:val="24"/>
          <w:szCs w:val="24"/>
          <w:lang w:val="ru" w:eastAsia="en-US"/>
        </w:rPr>
        <w:t>.3.3 Коммуникационные функции</w:t>
      </w:r>
    </w:p>
    <w:p w:rsidR="006F3470" w:rsidRPr="007D3E9C" w:rsidRDefault="006F3470" w:rsidP="006F3470">
      <w:pPr>
        <w:pStyle w:val="Style38"/>
        <w:widowControl/>
        <w:ind w:firstLine="567"/>
        <w:jc w:val="both"/>
        <w:rPr>
          <w:rStyle w:val="FontStyle154"/>
          <w:spacing w:val="0"/>
          <w:sz w:val="24"/>
          <w:szCs w:val="24"/>
          <w:lang w:eastAsia="en-US"/>
        </w:rPr>
      </w:pPr>
      <w:r w:rsidRPr="007D3E9C">
        <w:rPr>
          <w:rStyle w:val="FontStyle154"/>
          <w:spacing w:val="0"/>
          <w:sz w:val="24"/>
          <w:szCs w:val="24"/>
          <w:lang w:val="ru" w:eastAsia="en-US"/>
        </w:rPr>
        <w:t>Субъекты коммуникации для мониторинга и контроля ВЭУ требуют специальных функций для настройки, выполнения и отслеживания обмена информацией с ВЭУ. Эти функции могут быть разделены на следующие две основные категории:</w:t>
      </w:r>
    </w:p>
    <w:p w:rsidR="006F3470" w:rsidRPr="007D3E9C" w:rsidRDefault="006F3470" w:rsidP="006F3470">
      <w:pPr>
        <w:pStyle w:val="Style26"/>
        <w:widowControl/>
        <w:ind w:firstLine="567"/>
        <w:jc w:val="both"/>
        <w:rPr>
          <w:rStyle w:val="FontStyle154"/>
          <w:spacing w:val="0"/>
          <w:sz w:val="24"/>
          <w:szCs w:val="24"/>
          <w:lang w:eastAsia="en-US"/>
        </w:rPr>
      </w:pPr>
      <w:r w:rsidRPr="007D3E9C">
        <w:rPr>
          <w:rStyle w:val="FontStyle154"/>
          <w:spacing w:val="0"/>
          <w:sz w:val="24"/>
          <w:szCs w:val="24"/>
          <w:lang w:val="ru" w:eastAsia="en-US"/>
        </w:rPr>
        <w:t>- эксплуатационные функции;</w:t>
      </w:r>
    </w:p>
    <w:p w:rsidR="006F3470" w:rsidRPr="007D3E9C" w:rsidRDefault="006F3470" w:rsidP="006F3470">
      <w:pPr>
        <w:pStyle w:val="Style26"/>
        <w:widowControl/>
        <w:ind w:firstLine="567"/>
        <w:jc w:val="both"/>
        <w:rPr>
          <w:rStyle w:val="FontStyle154"/>
          <w:spacing w:val="0"/>
          <w:sz w:val="24"/>
          <w:szCs w:val="24"/>
          <w:lang w:eastAsia="en-US"/>
        </w:rPr>
      </w:pPr>
      <w:r w:rsidRPr="007D3E9C">
        <w:rPr>
          <w:rStyle w:val="FontStyle154"/>
          <w:spacing w:val="0"/>
          <w:sz w:val="24"/>
          <w:szCs w:val="24"/>
          <w:lang w:val="ru" w:eastAsia="en-US"/>
        </w:rPr>
        <w:t>- управляющие функции.</w:t>
      </w:r>
    </w:p>
    <w:p w:rsidR="006F3470" w:rsidRPr="007D3E9C" w:rsidRDefault="006F3470" w:rsidP="006F3470">
      <w:pPr>
        <w:pStyle w:val="Style38"/>
        <w:widowControl/>
        <w:ind w:firstLine="567"/>
        <w:jc w:val="both"/>
        <w:rPr>
          <w:rStyle w:val="FontStyle154"/>
          <w:spacing w:val="0"/>
          <w:sz w:val="24"/>
          <w:szCs w:val="24"/>
          <w:lang w:eastAsia="en-US"/>
        </w:rPr>
      </w:pPr>
      <w:r w:rsidRPr="007D3E9C">
        <w:rPr>
          <w:rStyle w:val="FontStyle154"/>
          <w:spacing w:val="0"/>
          <w:sz w:val="24"/>
          <w:szCs w:val="24"/>
          <w:lang w:val="ru" w:eastAsia="en-US"/>
        </w:rPr>
        <w:t>Если эксплуатационные функции относятся к области применения IEC 61400-25 (все части), то функции управления не относятся к области применения IEC 61400-25 (все части), поскольку они зависят от конкретной реализации.</w:t>
      </w:r>
    </w:p>
    <w:p w:rsidR="006F3470" w:rsidRPr="007D3E9C" w:rsidRDefault="006F3470" w:rsidP="006F3470">
      <w:pPr>
        <w:pStyle w:val="Style38"/>
        <w:widowControl/>
        <w:ind w:firstLine="567"/>
        <w:jc w:val="both"/>
        <w:rPr>
          <w:rStyle w:val="FontStyle154"/>
          <w:spacing w:val="0"/>
          <w:sz w:val="24"/>
          <w:szCs w:val="24"/>
          <w:lang w:eastAsia="en-US"/>
        </w:rPr>
      </w:pPr>
      <w:r w:rsidRPr="007D3E9C">
        <w:rPr>
          <w:rStyle w:val="FontStyle154"/>
          <w:spacing w:val="0"/>
          <w:sz w:val="24"/>
          <w:szCs w:val="24"/>
          <w:lang w:val="ru" w:eastAsia="en-US"/>
        </w:rPr>
        <w:t>Оперативные функции (ручные или автоматические) используются внешними системами для получения информации от ВЭУ и отправки управляющих команд ВЭУ. Оперативные функции включают в себя:</w:t>
      </w:r>
    </w:p>
    <w:p w:rsidR="006F3470" w:rsidRPr="007D3E9C" w:rsidRDefault="006F3470" w:rsidP="006F3470">
      <w:pPr>
        <w:pStyle w:val="Style26"/>
        <w:widowControl/>
        <w:ind w:firstLine="567"/>
        <w:jc w:val="both"/>
        <w:rPr>
          <w:rStyle w:val="FontStyle154"/>
          <w:spacing w:val="0"/>
          <w:sz w:val="24"/>
          <w:szCs w:val="24"/>
          <w:lang w:eastAsia="en-US"/>
        </w:rPr>
      </w:pPr>
      <w:r w:rsidRPr="007D3E9C">
        <w:rPr>
          <w:rStyle w:val="FontStyle154"/>
          <w:spacing w:val="0"/>
          <w:sz w:val="24"/>
          <w:szCs w:val="24"/>
          <w:lang w:val="ru" w:eastAsia="en-US"/>
        </w:rPr>
        <w:t>- мониторинг;</w:t>
      </w:r>
    </w:p>
    <w:p w:rsidR="006F3470" w:rsidRPr="007D3E9C" w:rsidRDefault="006F3470" w:rsidP="006F3470">
      <w:pPr>
        <w:pStyle w:val="Style26"/>
        <w:widowControl/>
        <w:ind w:firstLine="567"/>
        <w:jc w:val="both"/>
        <w:rPr>
          <w:rStyle w:val="FontStyle154"/>
          <w:spacing w:val="0"/>
          <w:sz w:val="24"/>
          <w:szCs w:val="24"/>
          <w:lang w:eastAsia="en-US"/>
        </w:rPr>
      </w:pPr>
      <w:r w:rsidRPr="007D3E9C">
        <w:rPr>
          <w:rStyle w:val="FontStyle154"/>
          <w:spacing w:val="0"/>
          <w:sz w:val="24"/>
          <w:szCs w:val="24"/>
          <w:lang w:val="ru" w:eastAsia="en-US"/>
        </w:rPr>
        <w:t>- управление;</w:t>
      </w:r>
    </w:p>
    <w:p w:rsidR="006F3470" w:rsidRPr="007D3E9C" w:rsidRDefault="006F3470" w:rsidP="006F3470">
      <w:pPr>
        <w:pStyle w:val="Style26"/>
        <w:widowControl/>
        <w:ind w:firstLine="567"/>
        <w:jc w:val="both"/>
        <w:rPr>
          <w:rStyle w:val="FontStyle154"/>
          <w:spacing w:val="0"/>
          <w:sz w:val="24"/>
          <w:szCs w:val="24"/>
          <w:lang w:eastAsia="en-US"/>
        </w:rPr>
      </w:pPr>
      <w:r w:rsidRPr="007D3E9C">
        <w:rPr>
          <w:rStyle w:val="FontStyle154"/>
          <w:spacing w:val="0"/>
          <w:sz w:val="24"/>
          <w:szCs w:val="24"/>
          <w:lang w:val="ru" w:eastAsia="en-US"/>
        </w:rPr>
        <w:t>- извлечение данных;</w:t>
      </w:r>
    </w:p>
    <w:p w:rsidR="006F3470" w:rsidRPr="007D3E9C" w:rsidRDefault="006F3470" w:rsidP="006F3470">
      <w:pPr>
        <w:pStyle w:val="Style26"/>
        <w:widowControl/>
        <w:ind w:firstLine="567"/>
        <w:jc w:val="both"/>
        <w:rPr>
          <w:rStyle w:val="FontStyle154"/>
          <w:spacing w:val="0"/>
          <w:sz w:val="24"/>
          <w:szCs w:val="24"/>
          <w:lang w:eastAsia="en-US"/>
        </w:rPr>
      </w:pPr>
      <w:r w:rsidRPr="007D3E9C">
        <w:rPr>
          <w:rStyle w:val="FontStyle154"/>
          <w:spacing w:val="0"/>
          <w:sz w:val="24"/>
          <w:szCs w:val="24"/>
          <w:lang w:val="ru" w:eastAsia="en-US"/>
        </w:rPr>
        <w:t>- регистрацию;</w:t>
      </w:r>
    </w:p>
    <w:p w:rsidR="006F3470" w:rsidRPr="007D3E9C" w:rsidRDefault="006F3470" w:rsidP="006F3470">
      <w:pPr>
        <w:pStyle w:val="Style26"/>
        <w:widowControl/>
        <w:ind w:firstLine="567"/>
        <w:jc w:val="both"/>
        <w:rPr>
          <w:rStyle w:val="FontStyle154"/>
          <w:spacing w:val="0"/>
          <w:sz w:val="24"/>
          <w:szCs w:val="24"/>
          <w:lang w:eastAsia="en-US"/>
        </w:rPr>
      </w:pPr>
      <w:r w:rsidRPr="007D3E9C">
        <w:rPr>
          <w:rStyle w:val="FontStyle154"/>
          <w:spacing w:val="0"/>
          <w:sz w:val="24"/>
          <w:szCs w:val="24"/>
          <w:lang w:val="ru" w:eastAsia="en-US"/>
        </w:rPr>
        <w:t>- отчетность.</w:t>
      </w:r>
    </w:p>
    <w:p w:rsidR="006F3470" w:rsidRPr="007D3E9C" w:rsidRDefault="00B76D1F" w:rsidP="006F3470">
      <w:pPr>
        <w:pStyle w:val="Style38"/>
        <w:widowControl/>
        <w:ind w:firstLine="567"/>
        <w:jc w:val="both"/>
        <w:rPr>
          <w:rStyle w:val="FontStyle154"/>
          <w:spacing w:val="0"/>
          <w:sz w:val="24"/>
          <w:szCs w:val="24"/>
          <w:lang w:eastAsia="en-US"/>
        </w:rPr>
      </w:pPr>
      <w:hyperlink w:anchor="bookmark16" w:history="1">
        <w:bookmarkStart w:id="11" w:name="bookmark16"/>
        <w:r w:rsidR="006F3470" w:rsidRPr="007D3E9C">
          <w:rPr>
            <w:rStyle w:val="FontStyle154"/>
            <w:spacing w:val="0"/>
            <w:sz w:val="24"/>
            <w:szCs w:val="24"/>
            <w:lang w:val="ru" w:eastAsia="en-US"/>
          </w:rPr>
          <w:t>В</w:t>
        </w:r>
        <w:bookmarkEnd w:id="11"/>
      </w:hyperlink>
      <w:r w:rsidR="006F3470" w:rsidRPr="007D3E9C">
        <w:rPr>
          <w:rStyle w:val="FontStyle154"/>
          <w:spacing w:val="0"/>
          <w:sz w:val="24"/>
          <w:szCs w:val="24"/>
          <w:lang w:val="ru" w:eastAsia="en-US"/>
        </w:rPr>
        <w:t xml:space="preserve"> таблице 1 представлены функции оперативного управления ВЭС.</w:t>
      </w:r>
    </w:p>
    <w:p w:rsidR="006F3470" w:rsidRPr="0009344F" w:rsidRDefault="006F3470" w:rsidP="006F3470">
      <w:pPr>
        <w:pStyle w:val="Style83"/>
        <w:widowControl/>
        <w:spacing w:before="240"/>
        <w:ind w:firstLine="567"/>
        <w:jc w:val="both"/>
        <w:rPr>
          <w:rStyle w:val="FontStyle152"/>
          <w:sz w:val="24"/>
          <w:szCs w:val="24"/>
          <w:lang w:eastAsia="en-US"/>
        </w:rPr>
      </w:pPr>
      <w:r w:rsidRPr="005F70C4">
        <w:rPr>
          <w:rStyle w:val="FontStyle152"/>
          <w:spacing w:val="40"/>
          <w:sz w:val="24"/>
          <w:szCs w:val="24"/>
          <w:lang w:val="ru" w:eastAsia="en-US"/>
        </w:rPr>
        <w:t>Таблица</w:t>
      </w:r>
      <w:r w:rsidRPr="0009344F">
        <w:rPr>
          <w:rStyle w:val="FontStyle152"/>
          <w:sz w:val="24"/>
          <w:szCs w:val="24"/>
          <w:lang w:val="ru" w:eastAsia="en-US"/>
        </w:rPr>
        <w:t xml:space="preserve"> 1</w:t>
      </w:r>
      <w:r w:rsidRPr="005F70C4">
        <w:rPr>
          <w:rStyle w:val="FontStyle152"/>
          <w:sz w:val="24"/>
          <w:szCs w:val="24"/>
          <w:lang w:val="ru" w:eastAsia="en-US"/>
        </w:rPr>
        <w:t xml:space="preserve"> </w:t>
      </w:r>
      <w:r w:rsidRPr="005F70C4">
        <w:rPr>
          <w:rStyle w:val="FontStyle154"/>
          <w:sz w:val="24"/>
          <w:szCs w:val="24"/>
          <w:lang w:val="ru" w:eastAsia="en-US"/>
        </w:rPr>
        <w:t>-</w:t>
      </w:r>
      <w:r w:rsidRPr="0009344F">
        <w:rPr>
          <w:rStyle w:val="FontStyle152"/>
          <w:sz w:val="24"/>
          <w:szCs w:val="24"/>
          <w:lang w:val="ru" w:eastAsia="en-US"/>
        </w:rPr>
        <w:t xml:space="preserve"> Функции оперативного управления ВЭС</w:t>
      </w:r>
    </w:p>
    <w:tbl>
      <w:tblPr>
        <w:tblW w:w="0" w:type="auto"/>
        <w:jc w:val="center"/>
        <w:tblInd w:w="-2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2979"/>
        <w:gridCol w:w="6384"/>
      </w:tblGrid>
      <w:tr w:rsidR="006F3470" w:rsidRPr="005F70C4" w:rsidTr="006F3470">
        <w:trPr>
          <w:trHeight w:val="317"/>
          <w:jc w:val="center"/>
        </w:trPr>
        <w:tc>
          <w:tcPr>
            <w:tcW w:w="2979" w:type="dxa"/>
            <w:tcBorders>
              <w:bottom w:val="double" w:sz="4" w:space="0" w:color="auto"/>
            </w:tcBorders>
          </w:tcPr>
          <w:p w:rsidR="006F3470" w:rsidRPr="005F70C4" w:rsidRDefault="006F3470" w:rsidP="006F3470">
            <w:pPr>
              <w:pStyle w:val="Style101"/>
              <w:widowControl/>
              <w:ind w:left="106"/>
              <w:jc w:val="center"/>
              <w:rPr>
                <w:rStyle w:val="FontStyle138"/>
                <w:sz w:val="24"/>
                <w:szCs w:val="28"/>
                <w:lang w:val="en-US" w:eastAsia="en-US"/>
              </w:rPr>
            </w:pPr>
            <w:r w:rsidRPr="005F70C4">
              <w:rPr>
                <w:rStyle w:val="FontStyle138"/>
                <w:sz w:val="24"/>
                <w:szCs w:val="28"/>
                <w:lang w:val="ru" w:eastAsia="en-US"/>
              </w:rPr>
              <w:t>Функции оперативного управления</w:t>
            </w:r>
          </w:p>
        </w:tc>
        <w:tc>
          <w:tcPr>
            <w:tcW w:w="6384" w:type="dxa"/>
          </w:tcPr>
          <w:p w:rsidR="006F3470" w:rsidRPr="005F70C4" w:rsidRDefault="006F3470" w:rsidP="006F3470">
            <w:pPr>
              <w:pStyle w:val="Style101"/>
              <w:widowControl/>
              <w:ind w:left="104" w:right="105"/>
              <w:jc w:val="center"/>
              <w:rPr>
                <w:rStyle w:val="FontStyle138"/>
                <w:sz w:val="24"/>
                <w:szCs w:val="28"/>
                <w:lang w:val="en-US" w:eastAsia="en-US"/>
              </w:rPr>
            </w:pPr>
            <w:r w:rsidRPr="005F70C4">
              <w:rPr>
                <w:rStyle w:val="FontStyle138"/>
                <w:sz w:val="24"/>
                <w:szCs w:val="28"/>
                <w:lang w:val="ru" w:eastAsia="en-US"/>
              </w:rPr>
              <w:t>Сфера применения (практическое использование)</w:t>
            </w:r>
          </w:p>
        </w:tc>
      </w:tr>
      <w:tr w:rsidR="006F3470" w:rsidRPr="005F70C4" w:rsidTr="006F3470">
        <w:trPr>
          <w:trHeight w:val="682"/>
          <w:jc w:val="center"/>
        </w:trPr>
        <w:tc>
          <w:tcPr>
            <w:tcW w:w="2979" w:type="dxa"/>
            <w:tcBorders>
              <w:top w:val="double" w:sz="4" w:space="0" w:color="auto"/>
            </w:tcBorders>
          </w:tcPr>
          <w:p w:rsidR="006F3470" w:rsidRPr="005F70C4" w:rsidRDefault="006F3470" w:rsidP="006F3470">
            <w:pPr>
              <w:pStyle w:val="Style103"/>
              <w:widowControl/>
              <w:ind w:left="106"/>
              <w:jc w:val="both"/>
              <w:rPr>
                <w:rStyle w:val="FontStyle147"/>
                <w:sz w:val="24"/>
                <w:szCs w:val="28"/>
                <w:lang w:val="en-US" w:eastAsia="en-US"/>
              </w:rPr>
            </w:pPr>
            <w:r w:rsidRPr="005F70C4">
              <w:rPr>
                <w:rStyle w:val="FontStyle147"/>
                <w:sz w:val="24"/>
                <w:szCs w:val="28"/>
                <w:lang w:val="ru" w:eastAsia="en-US"/>
              </w:rPr>
              <w:t>Мониторинг</w:t>
            </w:r>
          </w:p>
        </w:tc>
        <w:tc>
          <w:tcPr>
            <w:tcW w:w="6384" w:type="dxa"/>
            <w:tcBorders>
              <w:top w:val="double" w:sz="4" w:space="0" w:color="auto"/>
            </w:tcBorders>
          </w:tcPr>
          <w:p w:rsidR="006F3470" w:rsidRPr="005F70C4" w:rsidRDefault="006F3470" w:rsidP="006F3470">
            <w:pPr>
              <w:pStyle w:val="Style103"/>
              <w:widowControl/>
              <w:ind w:left="104" w:right="105"/>
              <w:jc w:val="both"/>
              <w:rPr>
                <w:rStyle w:val="FontStyle147"/>
                <w:sz w:val="24"/>
                <w:szCs w:val="28"/>
                <w:lang w:eastAsia="en-US"/>
              </w:rPr>
            </w:pPr>
            <w:r w:rsidRPr="005F70C4">
              <w:rPr>
                <w:rStyle w:val="FontStyle147"/>
                <w:sz w:val="24"/>
                <w:szCs w:val="28"/>
                <w:lang w:val="ru" w:eastAsia="en-US"/>
              </w:rPr>
              <w:t>Эксплуатационная функция используется для локального или удаленного наблюдения за системой или процессом за любых изменений, которые могут возникнуть с течением времени. Этот термин может также использоваться для наблюдения за изменением значений или группы данных.</w:t>
            </w:r>
          </w:p>
        </w:tc>
      </w:tr>
      <w:tr w:rsidR="006F3470" w:rsidRPr="005F70C4" w:rsidTr="006F3470">
        <w:trPr>
          <w:trHeight w:val="494"/>
          <w:jc w:val="center"/>
        </w:trPr>
        <w:tc>
          <w:tcPr>
            <w:tcW w:w="2979" w:type="dxa"/>
          </w:tcPr>
          <w:p w:rsidR="006F3470" w:rsidRPr="005F70C4" w:rsidRDefault="006F3470" w:rsidP="006F3470">
            <w:pPr>
              <w:pStyle w:val="Style103"/>
              <w:widowControl/>
              <w:ind w:left="106"/>
              <w:jc w:val="both"/>
              <w:rPr>
                <w:rStyle w:val="FontStyle147"/>
                <w:sz w:val="24"/>
                <w:szCs w:val="28"/>
                <w:lang w:val="en-US" w:eastAsia="en-US"/>
              </w:rPr>
            </w:pPr>
            <w:r w:rsidRPr="005F70C4">
              <w:rPr>
                <w:rStyle w:val="FontStyle147"/>
                <w:sz w:val="24"/>
                <w:szCs w:val="28"/>
                <w:lang w:val="ru" w:eastAsia="en-US"/>
              </w:rPr>
              <w:t>Управление</w:t>
            </w:r>
          </w:p>
        </w:tc>
        <w:tc>
          <w:tcPr>
            <w:tcW w:w="6384" w:type="dxa"/>
          </w:tcPr>
          <w:p w:rsidR="006F3470" w:rsidRPr="005F70C4" w:rsidRDefault="006F3470" w:rsidP="006F3470">
            <w:pPr>
              <w:pStyle w:val="Style103"/>
              <w:widowControl/>
              <w:ind w:left="104" w:right="105"/>
              <w:jc w:val="both"/>
              <w:rPr>
                <w:rStyle w:val="FontStyle147"/>
                <w:sz w:val="24"/>
                <w:szCs w:val="28"/>
                <w:lang w:eastAsia="en-US"/>
              </w:rPr>
            </w:pPr>
            <w:r w:rsidRPr="005F70C4">
              <w:rPr>
                <w:rStyle w:val="FontStyle147"/>
                <w:sz w:val="24"/>
                <w:szCs w:val="28"/>
                <w:lang w:val="ru" w:eastAsia="en-US"/>
              </w:rPr>
              <w:t>Оперативная функция используется для изменения и модификации, вмешательства, коммутации, контроля, параметризации и оптимизации работы ветровых электростанций</w:t>
            </w:r>
          </w:p>
        </w:tc>
      </w:tr>
      <w:tr w:rsidR="006F3470" w:rsidRPr="005F70C4" w:rsidTr="006F3470">
        <w:trPr>
          <w:trHeight w:val="317"/>
          <w:jc w:val="center"/>
        </w:trPr>
        <w:tc>
          <w:tcPr>
            <w:tcW w:w="2979" w:type="dxa"/>
          </w:tcPr>
          <w:p w:rsidR="006F3470" w:rsidRPr="005F70C4" w:rsidRDefault="006F3470" w:rsidP="006F3470">
            <w:pPr>
              <w:pStyle w:val="Style103"/>
              <w:widowControl/>
              <w:ind w:left="106"/>
              <w:jc w:val="both"/>
              <w:rPr>
                <w:rStyle w:val="FontStyle147"/>
                <w:sz w:val="24"/>
                <w:szCs w:val="28"/>
                <w:lang w:val="en-US" w:eastAsia="en-US"/>
              </w:rPr>
            </w:pPr>
            <w:r w:rsidRPr="005F70C4">
              <w:rPr>
                <w:rStyle w:val="FontStyle147"/>
                <w:sz w:val="24"/>
                <w:szCs w:val="28"/>
                <w:lang w:val="ru" w:eastAsia="en-US"/>
              </w:rPr>
              <w:t>Извлечение данных</w:t>
            </w:r>
          </w:p>
        </w:tc>
        <w:tc>
          <w:tcPr>
            <w:tcW w:w="6384" w:type="dxa"/>
          </w:tcPr>
          <w:p w:rsidR="006F3470" w:rsidRPr="005F70C4" w:rsidRDefault="006F3470" w:rsidP="006F3470">
            <w:pPr>
              <w:pStyle w:val="Style103"/>
              <w:widowControl/>
              <w:ind w:left="104" w:right="105"/>
              <w:jc w:val="both"/>
              <w:rPr>
                <w:rStyle w:val="FontStyle147"/>
                <w:sz w:val="24"/>
                <w:szCs w:val="28"/>
                <w:lang w:eastAsia="en-US"/>
              </w:rPr>
            </w:pPr>
            <w:r w:rsidRPr="005F70C4">
              <w:rPr>
                <w:rStyle w:val="FontStyle147"/>
                <w:sz w:val="24"/>
                <w:szCs w:val="28"/>
                <w:lang w:val="ru" w:eastAsia="en-US"/>
              </w:rPr>
              <w:t>Сбор данных о ветровой электростанции</w:t>
            </w:r>
          </w:p>
        </w:tc>
      </w:tr>
      <w:tr w:rsidR="006F3470" w:rsidRPr="005F70C4" w:rsidTr="006F3470">
        <w:trPr>
          <w:trHeight w:val="499"/>
          <w:jc w:val="center"/>
        </w:trPr>
        <w:tc>
          <w:tcPr>
            <w:tcW w:w="2979" w:type="dxa"/>
          </w:tcPr>
          <w:p w:rsidR="006F3470" w:rsidRPr="005F70C4" w:rsidRDefault="006F3470" w:rsidP="006F3470">
            <w:pPr>
              <w:pStyle w:val="Style103"/>
              <w:widowControl/>
              <w:ind w:left="106"/>
              <w:jc w:val="both"/>
              <w:rPr>
                <w:rStyle w:val="FontStyle147"/>
                <w:sz w:val="24"/>
                <w:szCs w:val="28"/>
                <w:lang w:val="en-US" w:eastAsia="en-US"/>
              </w:rPr>
            </w:pPr>
            <w:r w:rsidRPr="005F70C4">
              <w:rPr>
                <w:rStyle w:val="FontStyle147"/>
                <w:sz w:val="24"/>
                <w:szCs w:val="28"/>
                <w:lang w:val="ru" w:eastAsia="en-US"/>
              </w:rPr>
              <w:t>Регистрация</w:t>
            </w:r>
          </w:p>
        </w:tc>
        <w:tc>
          <w:tcPr>
            <w:tcW w:w="6384" w:type="dxa"/>
          </w:tcPr>
          <w:p w:rsidR="006F3470" w:rsidRPr="005F70C4" w:rsidRDefault="006F3470" w:rsidP="006F3470">
            <w:pPr>
              <w:pStyle w:val="Style103"/>
              <w:widowControl/>
              <w:ind w:left="104" w:right="105"/>
              <w:jc w:val="both"/>
              <w:rPr>
                <w:rStyle w:val="FontStyle147"/>
                <w:sz w:val="24"/>
                <w:szCs w:val="28"/>
                <w:lang w:eastAsia="en-US"/>
              </w:rPr>
            </w:pPr>
            <w:r w:rsidRPr="005F70C4">
              <w:rPr>
                <w:rStyle w:val="FontStyle147"/>
                <w:sz w:val="24"/>
                <w:szCs w:val="28"/>
                <w:lang w:val="ru" w:eastAsia="en-US"/>
              </w:rPr>
              <w:t>Оперативная функция используется для записи последовательных данных в хронологическом порядке, результаты данных отражаются в журналах регистрации.</w:t>
            </w:r>
          </w:p>
        </w:tc>
      </w:tr>
      <w:tr w:rsidR="006F3470" w:rsidRPr="005F70C4" w:rsidTr="006F3470">
        <w:trPr>
          <w:trHeight w:val="499"/>
          <w:jc w:val="center"/>
        </w:trPr>
        <w:tc>
          <w:tcPr>
            <w:tcW w:w="2979" w:type="dxa"/>
          </w:tcPr>
          <w:p w:rsidR="006F3470" w:rsidRPr="005F70C4" w:rsidRDefault="006F3470" w:rsidP="006F3470">
            <w:pPr>
              <w:pStyle w:val="Style103"/>
              <w:widowControl/>
              <w:ind w:left="106"/>
              <w:jc w:val="both"/>
              <w:rPr>
                <w:rStyle w:val="FontStyle147"/>
                <w:sz w:val="24"/>
                <w:szCs w:val="28"/>
                <w:lang w:val="en-US" w:eastAsia="en-US"/>
              </w:rPr>
            </w:pPr>
            <w:r w:rsidRPr="005F70C4">
              <w:rPr>
                <w:rStyle w:val="FontStyle147"/>
                <w:sz w:val="24"/>
                <w:szCs w:val="28"/>
                <w:lang w:val="ru" w:eastAsia="en-US"/>
              </w:rPr>
              <w:t>Отчетность</w:t>
            </w:r>
          </w:p>
        </w:tc>
        <w:tc>
          <w:tcPr>
            <w:tcW w:w="6384" w:type="dxa"/>
          </w:tcPr>
          <w:p w:rsidR="006F3470" w:rsidRPr="005F70C4" w:rsidRDefault="006F3470" w:rsidP="006F3470">
            <w:pPr>
              <w:pStyle w:val="Style103"/>
              <w:widowControl/>
              <w:ind w:left="104" w:right="105"/>
              <w:jc w:val="both"/>
              <w:rPr>
                <w:rStyle w:val="FontStyle147"/>
                <w:sz w:val="24"/>
                <w:szCs w:val="28"/>
                <w:lang w:eastAsia="en-US"/>
              </w:rPr>
            </w:pPr>
            <w:r w:rsidRPr="005F70C4">
              <w:rPr>
                <w:rStyle w:val="FontStyle147"/>
                <w:sz w:val="24"/>
                <w:szCs w:val="28"/>
                <w:lang w:val="ru" w:eastAsia="en-US"/>
              </w:rPr>
              <w:t>Оперативная функция, используемая для передачи данных с сервера клиенту, инициированная процессом применения сервера.</w:t>
            </w:r>
          </w:p>
        </w:tc>
      </w:tr>
    </w:tbl>
    <w:p w:rsidR="006F3470" w:rsidRPr="001122CF" w:rsidRDefault="006F3470" w:rsidP="006F3470">
      <w:pPr>
        <w:pStyle w:val="Style38"/>
        <w:widowControl/>
        <w:spacing w:before="240"/>
        <w:ind w:firstLine="567"/>
        <w:jc w:val="both"/>
        <w:rPr>
          <w:rStyle w:val="FontStyle154"/>
          <w:spacing w:val="0"/>
          <w:sz w:val="24"/>
          <w:szCs w:val="24"/>
          <w:lang w:eastAsia="en-US"/>
        </w:rPr>
      </w:pPr>
      <w:r w:rsidRPr="001122CF">
        <w:rPr>
          <w:rStyle w:val="FontStyle154"/>
          <w:spacing w:val="0"/>
          <w:sz w:val="24"/>
          <w:szCs w:val="24"/>
          <w:lang w:val="ru" w:eastAsia="en-US"/>
        </w:rPr>
        <w:t>Управленческие функции необходимы для более высокого уровня информационно-обменного управления. Они используются субъектами для обеспечения целостности процесса мониторинга и контроля. Управленческие функции включают в себя следующее:</w:t>
      </w:r>
    </w:p>
    <w:p w:rsidR="006F3470" w:rsidRPr="001122CF" w:rsidRDefault="006F3470" w:rsidP="006F3470">
      <w:pPr>
        <w:pStyle w:val="Style26"/>
        <w:widowControl/>
        <w:ind w:firstLine="567"/>
        <w:jc w:val="both"/>
        <w:rPr>
          <w:rStyle w:val="FontStyle154"/>
          <w:spacing w:val="0"/>
          <w:sz w:val="24"/>
          <w:szCs w:val="24"/>
          <w:lang w:eastAsia="en-US"/>
        </w:rPr>
      </w:pPr>
      <w:r w:rsidRPr="001122CF">
        <w:rPr>
          <w:rStyle w:val="FontStyle154"/>
          <w:spacing w:val="0"/>
          <w:sz w:val="24"/>
          <w:szCs w:val="24"/>
          <w:lang w:val="ru" w:eastAsia="en-US"/>
        </w:rPr>
        <w:t>- управление пользователями/доступом;</w:t>
      </w:r>
    </w:p>
    <w:p w:rsidR="006F3470" w:rsidRPr="001122CF" w:rsidRDefault="006F3470" w:rsidP="006F3470">
      <w:pPr>
        <w:pStyle w:val="Style26"/>
        <w:widowControl/>
        <w:ind w:firstLine="567"/>
        <w:jc w:val="both"/>
        <w:rPr>
          <w:rStyle w:val="FontStyle154"/>
          <w:spacing w:val="0"/>
          <w:sz w:val="24"/>
          <w:szCs w:val="24"/>
          <w:lang w:eastAsia="en-US"/>
        </w:rPr>
      </w:pPr>
      <w:r w:rsidRPr="001122CF">
        <w:rPr>
          <w:rStyle w:val="FontStyle154"/>
          <w:spacing w:val="0"/>
          <w:sz w:val="24"/>
          <w:szCs w:val="24"/>
          <w:lang w:val="ru" w:eastAsia="en-US"/>
        </w:rPr>
        <w:t>- синхронизация времени;</w:t>
      </w:r>
    </w:p>
    <w:p w:rsidR="006F3470" w:rsidRPr="001122CF" w:rsidRDefault="006F3470" w:rsidP="006F3470">
      <w:pPr>
        <w:pStyle w:val="Style26"/>
        <w:widowControl/>
        <w:ind w:firstLine="567"/>
        <w:jc w:val="both"/>
        <w:rPr>
          <w:rStyle w:val="FontStyle154"/>
          <w:spacing w:val="0"/>
          <w:sz w:val="24"/>
          <w:szCs w:val="24"/>
          <w:lang w:eastAsia="en-US"/>
        </w:rPr>
      </w:pPr>
      <w:r w:rsidRPr="001122CF">
        <w:rPr>
          <w:rStyle w:val="FontStyle154"/>
          <w:spacing w:val="0"/>
          <w:sz w:val="24"/>
          <w:szCs w:val="24"/>
          <w:lang w:val="ru" w:eastAsia="en-US"/>
        </w:rPr>
        <w:t>- диагностика (самоконтроль);</w:t>
      </w:r>
    </w:p>
    <w:p w:rsidR="006F3470" w:rsidRPr="001122CF" w:rsidRDefault="006F3470" w:rsidP="006F3470">
      <w:pPr>
        <w:pStyle w:val="Style26"/>
        <w:widowControl/>
        <w:ind w:firstLine="567"/>
        <w:jc w:val="both"/>
        <w:rPr>
          <w:rStyle w:val="FontStyle154"/>
          <w:spacing w:val="0"/>
          <w:sz w:val="24"/>
          <w:szCs w:val="24"/>
          <w:lang w:eastAsia="en-US"/>
        </w:rPr>
      </w:pPr>
      <w:r w:rsidRPr="001122CF">
        <w:rPr>
          <w:rStyle w:val="FontStyle154"/>
          <w:spacing w:val="0"/>
          <w:sz w:val="24"/>
          <w:szCs w:val="24"/>
          <w:lang w:val="ru" w:eastAsia="en-US"/>
        </w:rPr>
        <w:t>- настройки системы.</w:t>
      </w:r>
    </w:p>
    <w:p w:rsidR="006F3470" w:rsidRPr="001122CF" w:rsidRDefault="006F3470" w:rsidP="006F3470">
      <w:pPr>
        <w:pStyle w:val="Style38"/>
        <w:widowControl/>
        <w:spacing w:after="240"/>
        <w:ind w:firstLine="567"/>
        <w:jc w:val="both"/>
        <w:rPr>
          <w:rStyle w:val="FontStyle154"/>
          <w:spacing w:val="0"/>
          <w:sz w:val="24"/>
          <w:szCs w:val="24"/>
          <w:lang w:eastAsia="en-US"/>
        </w:rPr>
      </w:pPr>
      <w:r w:rsidRPr="001122CF">
        <w:rPr>
          <w:rStyle w:val="FontStyle154"/>
          <w:spacing w:val="0"/>
          <w:sz w:val="24"/>
          <w:szCs w:val="24"/>
          <w:lang w:val="ru" w:eastAsia="en-US"/>
        </w:rPr>
        <w:t xml:space="preserve">В </w:t>
      </w:r>
      <w:hyperlink w:anchor="bookmark17" w:history="1">
        <w:r w:rsidRPr="001122CF">
          <w:rPr>
            <w:rStyle w:val="FontStyle154"/>
            <w:spacing w:val="0"/>
            <w:sz w:val="24"/>
            <w:szCs w:val="24"/>
            <w:lang w:val="ru" w:eastAsia="en-US"/>
          </w:rPr>
          <w:t>таблице 2</w:t>
        </w:r>
      </w:hyperlink>
      <w:r w:rsidRPr="001122CF">
        <w:rPr>
          <w:rStyle w:val="FontStyle154"/>
          <w:spacing w:val="0"/>
          <w:sz w:val="24"/>
          <w:szCs w:val="24"/>
          <w:lang w:val="ru" w:eastAsia="en-US"/>
        </w:rPr>
        <w:t xml:space="preserve"> приводится обзор области применения функций управления.</w:t>
      </w:r>
    </w:p>
    <w:p w:rsidR="006F3470" w:rsidRPr="001122CF" w:rsidRDefault="006F3470" w:rsidP="006F3470">
      <w:pPr>
        <w:pStyle w:val="Style7"/>
        <w:widowControl/>
        <w:spacing w:before="240"/>
        <w:ind w:firstLine="567"/>
        <w:rPr>
          <w:rStyle w:val="FontStyle152"/>
          <w:sz w:val="24"/>
          <w:lang w:val="en-US" w:eastAsia="en-US"/>
        </w:rPr>
      </w:pPr>
      <w:r w:rsidRPr="001122CF">
        <w:rPr>
          <w:rStyle w:val="FontStyle152"/>
          <w:spacing w:val="40"/>
          <w:sz w:val="24"/>
          <w:lang w:val="ru" w:eastAsia="en-US"/>
        </w:rPr>
        <w:t>Таблица</w:t>
      </w:r>
      <w:r w:rsidRPr="001122CF">
        <w:rPr>
          <w:rStyle w:val="FontStyle152"/>
          <w:sz w:val="24"/>
          <w:lang w:val="ru" w:eastAsia="en-US"/>
        </w:rPr>
        <w:t xml:space="preserve"> 2 </w:t>
      </w:r>
      <w:r w:rsidRPr="001122CF">
        <w:rPr>
          <w:rStyle w:val="FontStyle154"/>
          <w:b/>
          <w:sz w:val="24"/>
          <w:lang w:val="ru" w:eastAsia="en-US"/>
        </w:rPr>
        <w:t>-</w:t>
      </w:r>
      <w:r w:rsidRPr="001122CF">
        <w:rPr>
          <w:rStyle w:val="FontStyle152"/>
          <w:sz w:val="24"/>
          <w:lang w:val="ru" w:eastAsia="en-US"/>
        </w:rPr>
        <w:t xml:space="preserve"> Функции управления</w:t>
      </w:r>
    </w:p>
    <w:tbl>
      <w:tblPr>
        <w:tblW w:w="0" w:type="auto"/>
        <w:jc w:val="center"/>
        <w:tblInd w:w="-244" w:type="dxa"/>
        <w:tblLayout w:type="fixed"/>
        <w:tblCellMar>
          <w:left w:w="40" w:type="dxa"/>
          <w:right w:w="40" w:type="dxa"/>
        </w:tblCellMar>
        <w:tblLook w:val="0000" w:firstRow="0" w:lastRow="0" w:firstColumn="0" w:lastColumn="0" w:noHBand="0" w:noVBand="0"/>
      </w:tblPr>
      <w:tblGrid>
        <w:gridCol w:w="3260"/>
        <w:gridCol w:w="6237"/>
      </w:tblGrid>
      <w:tr w:rsidR="006F3470" w:rsidRPr="005F70C4" w:rsidTr="006F3470">
        <w:trPr>
          <w:trHeight w:val="317"/>
          <w:jc w:val="center"/>
        </w:trPr>
        <w:tc>
          <w:tcPr>
            <w:tcW w:w="3260" w:type="dxa"/>
            <w:tcBorders>
              <w:top w:val="single" w:sz="6" w:space="0" w:color="auto"/>
              <w:left w:val="single" w:sz="6" w:space="0" w:color="auto"/>
              <w:bottom w:val="double" w:sz="4" w:space="0" w:color="auto"/>
              <w:right w:val="single" w:sz="6" w:space="0" w:color="auto"/>
            </w:tcBorders>
          </w:tcPr>
          <w:p w:rsidR="006F3470" w:rsidRPr="005F70C4" w:rsidRDefault="006F3470" w:rsidP="006F3470">
            <w:pPr>
              <w:pStyle w:val="Style69"/>
              <w:widowControl/>
              <w:ind w:left="102"/>
              <w:jc w:val="center"/>
              <w:rPr>
                <w:rStyle w:val="FontStyle138"/>
                <w:sz w:val="24"/>
                <w:szCs w:val="28"/>
                <w:lang w:val="en-US" w:eastAsia="en-US"/>
              </w:rPr>
            </w:pPr>
            <w:bookmarkStart w:id="12" w:name="bookmark17"/>
            <w:r w:rsidRPr="005F70C4">
              <w:rPr>
                <w:rStyle w:val="FontStyle138"/>
                <w:sz w:val="24"/>
                <w:szCs w:val="28"/>
                <w:lang w:val="ru" w:eastAsia="en-US"/>
              </w:rPr>
              <w:t>Ф</w:t>
            </w:r>
            <w:bookmarkEnd w:id="12"/>
            <w:r w:rsidRPr="005F70C4">
              <w:rPr>
                <w:rStyle w:val="FontStyle138"/>
                <w:sz w:val="24"/>
                <w:szCs w:val="28"/>
                <w:lang w:val="ru" w:eastAsia="en-US"/>
              </w:rPr>
              <w:t>ункции управления</w:t>
            </w:r>
          </w:p>
        </w:tc>
        <w:tc>
          <w:tcPr>
            <w:tcW w:w="6237" w:type="dxa"/>
            <w:tcBorders>
              <w:top w:val="single" w:sz="6" w:space="0" w:color="auto"/>
              <w:left w:val="single" w:sz="6" w:space="0" w:color="auto"/>
              <w:bottom w:val="double" w:sz="4" w:space="0" w:color="auto"/>
              <w:right w:val="single" w:sz="6" w:space="0" w:color="auto"/>
            </w:tcBorders>
          </w:tcPr>
          <w:p w:rsidR="006F3470" w:rsidRPr="005F70C4" w:rsidRDefault="006F3470" w:rsidP="006F3470">
            <w:pPr>
              <w:pStyle w:val="Style69"/>
              <w:widowControl/>
              <w:ind w:left="102" w:right="102"/>
              <w:jc w:val="center"/>
              <w:rPr>
                <w:rStyle w:val="FontStyle138"/>
                <w:sz w:val="24"/>
                <w:szCs w:val="28"/>
                <w:lang w:val="en-US" w:eastAsia="en-US"/>
              </w:rPr>
            </w:pPr>
            <w:r w:rsidRPr="005F70C4">
              <w:rPr>
                <w:rStyle w:val="FontStyle138"/>
                <w:sz w:val="24"/>
                <w:szCs w:val="28"/>
                <w:lang w:val="ru" w:eastAsia="en-US"/>
              </w:rPr>
              <w:t>Сфера применения (практическое использование)</w:t>
            </w:r>
          </w:p>
        </w:tc>
      </w:tr>
      <w:tr w:rsidR="006F3470" w:rsidRPr="005F70C4" w:rsidTr="006F3470">
        <w:trPr>
          <w:trHeight w:val="494"/>
          <w:jc w:val="center"/>
        </w:trPr>
        <w:tc>
          <w:tcPr>
            <w:tcW w:w="3260" w:type="dxa"/>
            <w:tcBorders>
              <w:top w:val="double" w:sz="4" w:space="0" w:color="auto"/>
              <w:left w:val="single" w:sz="6" w:space="0" w:color="auto"/>
              <w:bottom w:val="single" w:sz="6" w:space="0" w:color="auto"/>
              <w:right w:val="single" w:sz="6" w:space="0" w:color="auto"/>
            </w:tcBorders>
          </w:tcPr>
          <w:p w:rsidR="006F3470" w:rsidRPr="005F70C4" w:rsidRDefault="006F3470" w:rsidP="006F3470">
            <w:pPr>
              <w:pStyle w:val="Style103"/>
              <w:widowControl/>
              <w:ind w:left="102"/>
              <w:jc w:val="both"/>
              <w:rPr>
                <w:rStyle w:val="FontStyle147"/>
                <w:sz w:val="24"/>
                <w:szCs w:val="28"/>
                <w:lang w:val="en-US" w:eastAsia="en-US"/>
              </w:rPr>
            </w:pPr>
            <w:r w:rsidRPr="005F70C4">
              <w:rPr>
                <w:rStyle w:val="FontStyle147"/>
                <w:sz w:val="24"/>
                <w:szCs w:val="28"/>
                <w:lang w:val="ru" w:eastAsia="en-US"/>
              </w:rPr>
              <w:t>Управление пользователями/доступом</w:t>
            </w:r>
          </w:p>
        </w:tc>
        <w:tc>
          <w:tcPr>
            <w:tcW w:w="6237" w:type="dxa"/>
            <w:tcBorders>
              <w:top w:val="double" w:sz="4" w:space="0" w:color="auto"/>
              <w:left w:val="single" w:sz="6" w:space="0" w:color="auto"/>
              <w:bottom w:val="single" w:sz="6" w:space="0" w:color="auto"/>
              <w:right w:val="single" w:sz="6" w:space="0" w:color="auto"/>
            </w:tcBorders>
          </w:tcPr>
          <w:p w:rsidR="006F3470" w:rsidRPr="005F70C4" w:rsidRDefault="006F3470" w:rsidP="006F3470">
            <w:pPr>
              <w:pStyle w:val="Style103"/>
              <w:widowControl/>
              <w:ind w:left="102" w:right="102"/>
              <w:jc w:val="both"/>
              <w:rPr>
                <w:rStyle w:val="FontStyle147"/>
                <w:sz w:val="24"/>
                <w:szCs w:val="28"/>
                <w:lang w:eastAsia="en-US"/>
              </w:rPr>
            </w:pPr>
            <w:r w:rsidRPr="005F70C4">
              <w:rPr>
                <w:rStyle w:val="FontStyle147"/>
                <w:sz w:val="24"/>
                <w:szCs w:val="28"/>
                <w:lang w:val="ru" w:eastAsia="en-US"/>
              </w:rPr>
              <w:t>Настройка, изменение, удаление пользователей (административно), назначение прав доступа (административно) и контроль доступа</w:t>
            </w:r>
          </w:p>
        </w:tc>
      </w:tr>
      <w:tr w:rsidR="006F3470" w:rsidRPr="005F70C4" w:rsidTr="006F3470">
        <w:trPr>
          <w:trHeight w:val="317"/>
          <w:jc w:val="center"/>
        </w:trPr>
        <w:tc>
          <w:tcPr>
            <w:tcW w:w="3260" w:type="dxa"/>
            <w:tcBorders>
              <w:top w:val="single" w:sz="6" w:space="0" w:color="auto"/>
              <w:left w:val="single" w:sz="6" w:space="0" w:color="auto"/>
              <w:bottom w:val="single" w:sz="6" w:space="0" w:color="auto"/>
              <w:right w:val="single" w:sz="6" w:space="0" w:color="auto"/>
            </w:tcBorders>
          </w:tcPr>
          <w:p w:rsidR="006F3470" w:rsidRPr="005F70C4" w:rsidRDefault="006F3470" w:rsidP="006F3470">
            <w:pPr>
              <w:pStyle w:val="Style103"/>
              <w:widowControl/>
              <w:ind w:left="102"/>
              <w:jc w:val="both"/>
              <w:rPr>
                <w:rStyle w:val="FontStyle147"/>
                <w:sz w:val="24"/>
                <w:szCs w:val="28"/>
                <w:lang w:val="en-US" w:eastAsia="en-US"/>
              </w:rPr>
            </w:pPr>
            <w:r w:rsidRPr="005F70C4">
              <w:rPr>
                <w:rStyle w:val="FontStyle147"/>
                <w:sz w:val="24"/>
                <w:szCs w:val="28"/>
                <w:lang w:val="ru" w:eastAsia="en-US"/>
              </w:rPr>
              <w:t>Синхронизация времени</w:t>
            </w:r>
          </w:p>
        </w:tc>
        <w:tc>
          <w:tcPr>
            <w:tcW w:w="6237" w:type="dxa"/>
            <w:tcBorders>
              <w:top w:val="single" w:sz="6" w:space="0" w:color="auto"/>
              <w:left w:val="single" w:sz="6" w:space="0" w:color="auto"/>
              <w:bottom w:val="single" w:sz="6" w:space="0" w:color="auto"/>
              <w:right w:val="single" w:sz="6" w:space="0" w:color="auto"/>
            </w:tcBorders>
          </w:tcPr>
          <w:p w:rsidR="006F3470" w:rsidRPr="005F70C4" w:rsidRDefault="006F3470" w:rsidP="006F3470">
            <w:pPr>
              <w:pStyle w:val="Style103"/>
              <w:widowControl/>
              <w:ind w:left="102" w:right="102"/>
              <w:jc w:val="both"/>
              <w:rPr>
                <w:rStyle w:val="FontStyle147"/>
                <w:sz w:val="24"/>
                <w:szCs w:val="28"/>
                <w:lang w:eastAsia="en-US"/>
              </w:rPr>
            </w:pPr>
            <w:r w:rsidRPr="005F70C4">
              <w:rPr>
                <w:rStyle w:val="FontStyle147"/>
                <w:sz w:val="24"/>
                <w:szCs w:val="28"/>
                <w:lang w:val="ru" w:eastAsia="en-US"/>
              </w:rPr>
              <w:t>Синхронизация устройств в рамках коммуникационной системы</w:t>
            </w:r>
          </w:p>
        </w:tc>
      </w:tr>
      <w:tr w:rsidR="006F3470" w:rsidRPr="005F70C4" w:rsidTr="006F3470">
        <w:trPr>
          <w:trHeight w:val="499"/>
          <w:jc w:val="center"/>
        </w:trPr>
        <w:tc>
          <w:tcPr>
            <w:tcW w:w="3260" w:type="dxa"/>
            <w:tcBorders>
              <w:top w:val="single" w:sz="6" w:space="0" w:color="auto"/>
              <w:left w:val="single" w:sz="6" w:space="0" w:color="auto"/>
              <w:bottom w:val="single" w:sz="6" w:space="0" w:color="auto"/>
              <w:right w:val="single" w:sz="6" w:space="0" w:color="auto"/>
            </w:tcBorders>
          </w:tcPr>
          <w:p w:rsidR="006F3470" w:rsidRPr="005F70C4" w:rsidRDefault="006F3470" w:rsidP="006F3470">
            <w:pPr>
              <w:pStyle w:val="Style103"/>
              <w:widowControl/>
              <w:ind w:left="102"/>
              <w:jc w:val="both"/>
              <w:rPr>
                <w:rStyle w:val="FontStyle147"/>
                <w:sz w:val="24"/>
                <w:szCs w:val="28"/>
                <w:lang w:val="en-US" w:eastAsia="en-US"/>
              </w:rPr>
            </w:pPr>
            <w:r w:rsidRPr="005F70C4">
              <w:rPr>
                <w:rStyle w:val="FontStyle147"/>
                <w:sz w:val="24"/>
                <w:szCs w:val="28"/>
                <w:lang w:val="ru" w:eastAsia="en-US"/>
              </w:rPr>
              <w:t>Диагностика (самоконтроль)</w:t>
            </w:r>
          </w:p>
        </w:tc>
        <w:tc>
          <w:tcPr>
            <w:tcW w:w="6237" w:type="dxa"/>
            <w:tcBorders>
              <w:top w:val="single" w:sz="6" w:space="0" w:color="auto"/>
              <w:left w:val="single" w:sz="6" w:space="0" w:color="auto"/>
              <w:bottom w:val="single" w:sz="6" w:space="0" w:color="auto"/>
              <w:right w:val="single" w:sz="6" w:space="0" w:color="auto"/>
            </w:tcBorders>
          </w:tcPr>
          <w:p w:rsidR="006F3470" w:rsidRPr="005F70C4" w:rsidRDefault="006F3470" w:rsidP="006F3470">
            <w:pPr>
              <w:pStyle w:val="Style103"/>
              <w:widowControl/>
              <w:ind w:left="102" w:right="102"/>
              <w:jc w:val="both"/>
              <w:rPr>
                <w:rStyle w:val="FontStyle147"/>
                <w:sz w:val="24"/>
                <w:szCs w:val="28"/>
                <w:lang w:eastAsia="en-US"/>
              </w:rPr>
            </w:pPr>
            <w:r w:rsidRPr="005F70C4">
              <w:rPr>
                <w:rStyle w:val="FontStyle147"/>
                <w:sz w:val="24"/>
                <w:szCs w:val="28"/>
                <w:lang w:val="ru" w:eastAsia="en-US"/>
              </w:rPr>
              <w:t>Эта функция используется для настройки управления ВЭС и обеспечивает самоконтроль коммуникационной системы</w:t>
            </w:r>
          </w:p>
        </w:tc>
      </w:tr>
      <w:tr w:rsidR="006F3470" w:rsidRPr="005F70C4" w:rsidTr="006F3470">
        <w:trPr>
          <w:trHeight w:val="494"/>
          <w:jc w:val="center"/>
        </w:trPr>
        <w:tc>
          <w:tcPr>
            <w:tcW w:w="3260" w:type="dxa"/>
            <w:tcBorders>
              <w:top w:val="single" w:sz="6" w:space="0" w:color="auto"/>
              <w:left w:val="single" w:sz="6" w:space="0" w:color="auto"/>
              <w:bottom w:val="single" w:sz="6" w:space="0" w:color="auto"/>
              <w:right w:val="single" w:sz="6" w:space="0" w:color="auto"/>
            </w:tcBorders>
          </w:tcPr>
          <w:p w:rsidR="006F3470" w:rsidRPr="005F70C4" w:rsidRDefault="006F3470" w:rsidP="006F3470">
            <w:pPr>
              <w:pStyle w:val="Style103"/>
              <w:widowControl/>
              <w:ind w:left="102"/>
              <w:jc w:val="both"/>
              <w:rPr>
                <w:rStyle w:val="FontStyle147"/>
                <w:sz w:val="24"/>
                <w:szCs w:val="28"/>
                <w:lang w:val="en-US" w:eastAsia="en-US"/>
              </w:rPr>
            </w:pPr>
            <w:r w:rsidRPr="005F70C4">
              <w:rPr>
                <w:rStyle w:val="FontStyle147"/>
                <w:sz w:val="24"/>
                <w:szCs w:val="28"/>
                <w:lang w:val="ru" w:eastAsia="en-US"/>
              </w:rPr>
              <w:t>Системные установочные</w:t>
            </w:r>
          </w:p>
        </w:tc>
        <w:tc>
          <w:tcPr>
            <w:tcW w:w="6237" w:type="dxa"/>
            <w:tcBorders>
              <w:top w:val="single" w:sz="6" w:space="0" w:color="auto"/>
              <w:left w:val="single" w:sz="6" w:space="0" w:color="auto"/>
              <w:bottom w:val="single" w:sz="6" w:space="0" w:color="auto"/>
              <w:right w:val="single" w:sz="6" w:space="0" w:color="auto"/>
            </w:tcBorders>
          </w:tcPr>
          <w:p w:rsidR="006F3470" w:rsidRPr="005F70C4" w:rsidRDefault="006F3470" w:rsidP="006F3470">
            <w:pPr>
              <w:pStyle w:val="Style103"/>
              <w:widowControl/>
              <w:ind w:left="102" w:right="102"/>
              <w:jc w:val="both"/>
              <w:rPr>
                <w:rStyle w:val="FontStyle147"/>
                <w:sz w:val="24"/>
                <w:szCs w:val="28"/>
                <w:lang w:eastAsia="en-US"/>
              </w:rPr>
            </w:pPr>
            <w:r w:rsidRPr="005F70C4">
              <w:rPr>
                <w:rStyle w:val="FontStyle147"/>
                <w:sz w:val="24"/>
                <w:szCs w:val="28"/>
                <w:lang w:val="ru" w:eastAsia="en-US"/>
              </w:rPr>
              <w:t>Определяют, как будет проходить обмен информацией. Используются для установления, изменения и получения (извлечения) данных, установки системы</w:t>
            </w:r>
          </w:p>
        </w:tc>
      </w:tr>
      <w:tr w:rsidR="006F3470" w:rsidRPr="005F70C4" w:rsidTr="006F3470">
        <w:trPr>
          <w:trHeight w:val="99"/>
          <w:jc w:val="center"/>
        </w:trPr>
        <w:tc>
          <w:tcPr>
            <w:tcW w:w="9497" w:type="dxa"/>
            <w:gridSpan w:val="2"/>
            <w:tcBorders>
              <w:top w:val="single" w:sz="6" w:space="0" w:color="auto"/>
              <w:left w:val="single" w:sz="6" w:space="0" w:color="auto"/>
              <w:bottom w:val="single" w:sz="6" w:space="0" w:color="auto"/>
              <w:right w:val="single" w:sz="6" w:space="0" w:color="auto"/>
            </w:tcBorders>
          </w:tcPr>
          <w:p w:rsidR="006F3470" w:rsidRPr="005F70C4" w:rsidRDefault="003C5D5E" w:rsidP="006F3470">
            <w:pPr>
              <w:pStyle w:val="Style103"/>
              <w:widowControl/>
              <w:ind w:left="173"/>
              <w:jc w:val="both"/>
              <w:rPr>
                <w:rStyle w:val="FontStyle147"/>
                <w:sz w:val="20"/>
                <w:szCs w:val="20"/>
                <w:lang w:eastAsia="en-US"/>
              </w:rPr>
            </w:pPr>
            <w:r w:rsidRPr="002E63D8">
              <w:rPr>
                <w:rStyle w:val="FontStyle147"/>
                <w:spacing w:val="40"/>
                <w:sz w:val="20"/>
                <w:szCs w:val="20"/>
                <w:lang w:val="ru" w:eastAsia="en-US"/>
              </w:rPr>
              <w:t>Примечание</w:t>
            </w:r>
            <w:r w:rsidR="006F3470" w:rsidRPr="005F70C4">
              <w:rPr>
                <w:rStyle w:val="FontStyle147"/>
                <w:sz w:val="20"/>
                <w:szCs w:val="20"/>
                <w:lang w:val="ru" w:eastAsia="en-US"/>
              </w:rPr>
              <w:t xml:space="preserve"> </w:t>
            </w:r>
            <w:r w:rsidR="006F3470" w:rsidRPr="005F70C4">
              <w:rPr>
                <w:rStyle w:val="FontStyle154"/>
                <w:sz w:val="20"/>
                <w:szCs w:val="20"/>
                <w:lang w:val="ru" w:eastAsia="en-US"/>
              </w:rPr>
              <w:t xml:space="preserve">- </w:t>
            </w:r>
            <w:r w:rsidR="006F3470" w:rsidRPr="005F70C4">
              <w:rPr>
                <w:rStyle w:val="FontStyle147"/>
                <w:sz w:val="20"/>
                <w:szCs w:val="20"/>
                <w:lang w:val="ru" w:eastAsia="en-US"/>
              </w:rPr>
              <w:t>Синхронизация времени рассматривается в IEC 61400-25-4.</w:t>
            </w:r>
          </w:p>
        </w:tc>
      </w:tr>
    </w:tbl>
    <w:p w:rsidR="006F3470" w:rsidRPr="001122CF" w:rsidRDefault="006F3470" w:rsidP="006F3470">
      <w:pPr>
        <w:pStyle w:val="Style7"/>
        <w:widowControl/>
        <w:spacing w:before="240" w:after="240"/>
        <w:ind w:firstLine="567"/>
        <w:jc w:val="both"/>
        <w:rPr>
          <w:rStyle w:val="FontStyle152"/>
          <w:sz w:val="24"/>
          <w:szCs w:val="24"/>
          <w:lang w:eastAsia="en-US"/>
        </w:rPr>
      </w:pPr>
      <w:bookmarkStart w:id="13" w:name="bookmark18"/>
      <w:r w:rsidRPr="001122CF">
        <w:rPr>
          <w:rStyle w:val="FontStyle152"/>
          <w:sz w:val="24"/>
          <w:szCs w:val="24"/>
          <w:lang w:val="ru" w:eastAsia="en-US"/>
        </w:rPr>
        <w:t>5</w:t>
      </w:r>
      <w:bookmarkStart w:id="14" w:name="bookmark19"/>
      <w:bookmarkEnd w:id="13"/>
      <w:bookmarkEnd w:id="14"/>
      <w:r w:rsidRPr="001122CF">
        <w:rPr>
          <w:rStyle w:val="FontStyle152"/>
          <w:sz w:val="24"/>
          <w:szCs w:val="24"/>
          <w:lang w:val="ru" w:eastAsia="en-US"/>
        </w:rPr>
        <w:t>.4 Коммуникационная модель группы стандартов IEC 61400-25 (все части)</w:t>
      </w:r>
    </w:p>
    <w:p w:rsidR="006F3470" w:rsidRPr="001122CF" w:rsidRDefault="006F3470" w:rsidP="006F3470">
      <w:pPr>
        <w:pStyle w:val="Style39"/>
        <w:widowControl/>
        <w:spacing w:before="240" w:after="240"/>
        <w:ind w:firstLine="567"/>
        <w:jc w:val="both"/>
        <w:rPr>
          <w:rStyle w:val="FontStyle152"/>
          <w:sz w:val="24"/>
          <w:szCs w:val="24"/>
          <w:lang w:eastAsia="en-US"/>
        </w:rPr>
      </w:pPr>
      <w:r w:rsidRPr="001122CF">
        <w:rPr>
          <w:rStyle w:val="FontStyle152"/>
          <w:sz w:val="24"/>
          <w:szCs w:val="24"/>
          <w:lang w:val="ru" w:eastAsia="en-US"/>
        </w:rPr>
        <w:t>5.4.1 Общие положения</w:t>
      </w:r>
    </w:p>
    <w:p w:rsidR="006F3470" w:rsidRPr="001122CF" w:rsidRDefault="006F3470" w:rsidP="006F3470">
      <w:pPr>
        <w:pStyle w:val="Style38"/>
        <w:widowControl/>
        <w:ind w:firstLine="567"/>
        <w:jc w:val="both"/>
        <w:rPr>
          <w:rStyle w:val="FontStyle154"/>
          <w:spacing w:val="0"/>
          <w:sz w:val="24"/>
          <w:szCs w:val="24"/>
          <w:lang w:eastAsia="en-US"/>
        </w:rPr>
      </w:pPr>
      <w:r w:rsidRPr="001122CF">
        <w:rPr>
          <w:rStyle w:val="FontStyle154"/>
          <w:spacing w:val="0"/>
          <w:sz w:val="24"/>
          <w:szCs w:val="24"/>
          <w:lang w:val="ru" w:eastAsia="en-US"/>
        </w:rPr>
        <w:t>Группа стандартов IEC 61400-25 (все части) определяет коммуникационную модель для мониторинга и контроля ВЭС с учетом всех требований, предъявляемых со ссылкой на коммуникацию на абстрактном уровне. Коммуникационная модель включает в себя три отдельно определенные области:</w:t>
      </w:r>
    </w:p>
    <w:p w:rsidR="006F3470" w:rsidRPr="001122CF" w:rsidRDefault="006F3470" w:rsidP="006F3470">
      <w:pPr>
        <w:pStyle w:val="Style37"/>
        <w:widowControl/>
        <w:ind w:firstLine="567"/>
        <w:jc w:val="both"/>
        <w:rPr>
          <w:rStyle w:val="FontStyle154"/>
          <w:spacing w:val="0"/>
          <w:sz w:val="24"/>
          <w:szCs w:val="24"/>
          <w:lang w:eastAsia="en-US"/>
        </w:rPr>
      </w:pPr>
      <w:r w:rsidRPr="001122CF">
        <w:rPr>
          <w:rStyle w:val="FontStyle154"/>
          <w:spacing w:val="0"/>
          <w:sz w:val="24"/>
          <w:szCs w:val="24"/>
          <w:lang w:val="ru" w:eastAsia="en-US"/>
        </w:rPr>
        <w:t>- информационная модель;</w:t>
      </w:r>
    </w:p>
    <w:p w:rsidR="006F3470" w:rsidRPr="001122CF" w:rsidRDefault="006F3470" w:rsidP="006F3470">
      <w:pPr>
        <w:pStyle w:val="Style37"/>
        <w:widowControl/>
        <w:ind w:firstLine="567"/>
        <w:jc w:val="both"/>
        <w:rPr>
          <w:rStyle w:val="FontStyle154"/>
          <w:spacing w:val="0"/>
          <w:sz w:val="24"/>
          <w:szCs w:val="24"/>
          <w:lang w:eastAsia="en-US"/>
        </w:rPr>
      </w:pPr>
      <w:r w:rsidRPr="001122CF">
        <w:rPr>
          <w:rStyle w:val="FontStyle154"/>
          <w:spacing w:val="0"/>
          <w:sz w:val="24"/>
          <w:szCs w:val="24"/>
          <w:lang w:val="ru" w:eastAsia="en-US"/>
        </w:rPr>
        <w:t>- информационно-обменная модель;</w:t>
      </w:r>
    </w:p>
    <w:p w:rsidR="006F3470" w:rsidRPr="001122CF" w:rsidRDefault="006F3470" w:rsidP="006F3470">
      <w:pPr>
        <w:pStyle w:val="Style37"/>
        <w:widowControl/>
        <w:ind w:firstLine="567"/>
        <w:jc w:val="both"/>
        <w:rPr>
          <w:rStyle w:val="FontStyle154"/>
          <w:spacing w:val="0"/>
          <w:sz w:val="24"/>
          <w:szCs w:val="24"/>
          <w:lang w:eastAsia="en-US"/>
        </w:rPr>
      </w:pPr>
      <w:r w:rsidRPr="001122CF">
        <w:rPr>
          <w:rStyle w:val="FontStyle154"/>
          <w:spacing w:val="0"/>
          <w:sz w:val="24"/>
          <w:szCs w:val="24"/>
          <w:lang w:val="ru" w:eastAsia="en-US"/>
        </w:rPr>
        <w:t>- отображение информационной и информационно-обменной модели на профиле связи.</w:t>
      </w:r>
    </w:p>
    <w:p w:rsidR="006F3470" w:rsidRPr="001122CF" w:rsidRDefault="006F3470" w:rsidP="006F3470">
      <w:pPr>
        <w:pStyle w:val="Style38"/>
        <w:widowControl/>
        <w:ind w:firstLine="567"/>
        <w:jc w:val="both"/>
        <w:rPr>
          <w:rStyle w:val="FontStyle154"/>
          <w:spacing w:val="0"/>
          <w:sz w:val="24"/>
          <w:szCs w:val="24"/>
          <w:lang w:eastAsia="en-US"/>
        </w:rPr>
      </w:pPr>
      <w:r w:rsidRPr="001122CF">
        <w:rPr>
          <w:rStyle w:val="FontStyle154"/>
          <w:spacing w:val="0"/>
          <w:sz w:val="24"/>
          <w:szCs w:val="24"/>
          <w:lang w:val="ru" w:eastAsia="en-US"/>
        </w:rPr>
        <w:t xml:space="preserve">Коммуникационная модель является частью абстрактной среды, где два лица могут общаться через общий канал связи. Эти два понятия будут упомянуты в дальнейшем как сервер и клиент (см. </w:t>
      </w:r>
      <w:hyperlink w:anchor="bookmark3" w:history="1">
        <w:r w:rsidRPr="001122CF">
          <w:rPr>
            <w:rStyle w:val="FontStyle154"/>
            <w:spacing w:val="0"/>
            <w:sz w:val="24"/>
            <w:szCs w:val="24"/>
            <w:lang w:val="ru" w:eastAsia="en-US"/>
          </w:rPr>
          <w:t>рисунок 1</w:t>
        </w:r>
      </w:hyperlink>
      <w:r w:rsidRPr="001122CF">
        <w:rPr>
          <w:rStyle w:val="FontStyle154"/>
          <w:spacing w:val="0"/>
          <w:sz w:val="24"/>
          <w:szCs w:val="24"/>
          <w:lang w:val="ru" w:eastAsia="en-US"/>
        </w:rPr>
        <w:t>). Сервер берет на себя роль провайдера информации и поставки клиенту содержаний и функций, необходимых для коммуникации. Клиент берет на себя роль пользователя, который обладает определенными правами на использование и управление сервером.</w:t>
      </w:r>
    </w:p>
    <w:p w:rsidR="006F3470" w:rsidRPr="001122CF" w:rsidRDefault="006F3470" w:rsidP="006F3470">
      <w:pPr>
        <w:pStyle w:val="Style38"/>
        <w:widowControl/>
        <w:ind w:firstLine="567"/>
        <w:jc w:val="both"/>
        <w:rPr>
          <w:rStyle w:val="FontStyle154"/>
          <w:spacing w:val="0"/>
          <w:sz w:val="24"/>
          <w:szCs w:val="24"/>
          <w:lang w:eastAsia="en-US"/>
        </w:rPr>
      </w:pPr>
      <w:r w:rsidRPr="001122CF">
        <w:rPr>
          <w:rStyle w:val="FontStyle154"/>
          <w:spacing w:val="0"/>
          <w:sz w:val="24"/>
          <w:szCs w:val="24"/>
          <w:lang w:val="ru" w:eastAsia="en-US"/>
        </w:rPr>
        <w:t>В соответствии с требованиями группы стандартов IEC 61400-25 (все части) сервер остается открытым для определения, в каком физическом устройстве сервера должна быть реализована коммуникационная модель. Группа стандартов IEC 61400-25 (все части) устанавливает доступ к информации одиночного компонента ВЭУ (таким как ветроэнергетическая установка) через соответствующие логические устройства. При этом группа стандартов IEC 61400-25 (все части) не определяет распределение объектов информационной модели ВЭУ между серверами.</w:t>
      </w:r>
    </w:p>
    <w:p w:rsidR="006F3470" w:rsidRPr="001122CF" w:rsidRDefault="006F3470" w:rsidP="006F3470">
      <w:pPr>
        <w:pStyle w:val="Style39"/>
        <w:widowControl/>
        <w:spacing w:before="240" w:after="240"/>
        <w:ind w:firstLine="567"/>
        <w:jc w:val="both"/>
        <w:rPr>
          <w:rStyle w:val="FontStyle152"/>
          <w:sz w:val="24"/>
          <w:szCs w:val="24"/>
          <w:lang w:eastAsia="en-US"/>
        </w:rPr>
      </w:pPr>
      <w:bookmarkStart w:id="15" w:name="bookmark20"/>
      <w:r w:rsidRPr="001122CF">
        <w:rPr>
          <w:rStyle w:val="FontStyle152"/>
          <w:sz w:val="24"/>
          <w:szCs w:val="24"/>
          <w:lang w:val="ru" w:eastAsia="en-US"/>
        </w:rPr>
        <w:t>5</w:t>
      </w:r>
      <w:bookmarkEnd w:id="15"/>
      <w:r w:rsidRPr="001122CF">
        <w:rPr>
          <w:rStyle w:val="FontStyle152"/>
          <w:sz w:val="24"/>
          <w:szCs w:val="24"/>
          <w:lang w:val="ru" w:eastAsia="en-US"/>
        </w:rPr>
        <w:t>.4.2 Информационная модель</w:t>
      </w:r>
    </w:p>
    <w:p w:rsidR="006F3470" w:rsidRPr="001122CF" w:rsidRDefault="006F3470" w:rsidP="006F3470">
      <w:pPr>
        <w:pStyle w:val="Style38"/>
        <w:widowControl/>
        <w:spacing w:after="240"/>
        <w:ind w:firstLine="567"/>
        <w:jc w:val="both"/>
        <w:rPr>
          <w:rStyle w:val="FontStyle154"/>
          <w:spacing w:val="0"/>
          <w:sz w:val="24"/>
          <w:szCs w:val="24"/>
          <w:lang w:eastAsia="en-US"/>
        </w:rPr>
      </w:pPr>
      <w:r w:rsidRPr="001122CF">
        <w:rPr>
          <w:rStyle w:val="FontStyle154"/>
          <w:spacing w:val="0"/>
          <w:sz w:val="24"/>
          <w:szCs w:val="24"/>
          <w:lang w:val="ru" w:eastAsia="en-US"/>
        </w:rPr>
        <w:t xml:space="preserve">Информационная модель ВЭС (см. </w:t>
      </w:r>
      <w:hyperlink w:anchor="bookmark21" w:history="1">
        <w:r w:rsidRPr="001122CF">
          <w:rPr>
            <w:rStyle w:val="FontStyle154"/>
            <w:spacing w:val="0"/>
            <w:sz w:val="24"/>
            <w:szCs w:val="24"/>
            <w:lang w:val="ru" w:eastAsia="en-US"/>
          </w:rPr>
          <w:t>рисунок 2</w:t>
        </w:r>
      </w:hyperlink>
      <w:r w:rsidRPr="001122CF">
        <w:rPr>
          <w:rStyle w:val="FontStyle154"/>
          <w:spacing w:val="0"/>
          <w:sz w:val="24"/>
          <w:szCs w:val="24"/>
          <w:lang w:val="ru" w:eastAsia="en-US"/>
        </w:rPr>
        <w:t>) обеспечивает содержание, необходимое для информационного обмена, который происходит в рамках мониторинга и контроля между клиентом и сервером.</w:t>
      </w:r>
    </w:p>
    <w:p w:rsidR="006F3470" w:rsidRPr="005F70C4" w:rsidRDefault="006F3470" w:rsidP="006F3470">
      <w:pPr>
        <w:pStyle w:val="Style8"/>
        <w:widowControl/>
        <w:jc w:val="center"/>
        <w:rPr>
          <w:rStyle w:val="FontStyle147"/>
          <w:lang w:eastAsia="en-US"/>
        </w:rPr>
      </w:pPr>
      <w:r w:rsidRPr="005F70C4">
        <w:rPr>
          <w:rFonts w:hAnsi="Arial" w:cs="Arial"/>
          <w:noProof/>
          <w:color w:val="000000"/>
        </w:rPr>
        <w:drawing>
          <wp:inline distT="0" distB="0" distL="0" distR="0" wp14:anchorId="683E586C" wp14:editId="3AD3232B">
            <wp:extent cx="4389120" cy="3596640"/>
            <wp:effectExtent l="0" t="0" r="0" b="381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389120" cy="3596640"/>
                    </a:xfrm>
                    <a:prstGeom prst="rect">
                      <a:avLst/>
                    </a:prstGeom>
                    <a:noFill/>
                    <a:ln>
                      <a:noFill/>
                    </a:ln>
                  </pic:spPr>
                </pic:pic>
              </a:graphicData>
            </a:graphic>
          </wp:inline>
        </w:drawing>
      </w:r>
    </w:p>
    <w:p w:rsidR="006F3470" w:rsidRPr="001122CF" w:rsidRDefault="006F3470" w:rsidP="003C5D5E">
      <w:pPr>
        <w:pStyle w:val="Style7"/>
        <w:widowControl/>
        <w:spacing w:before="240" w:after="240"/>
        <w:ind w:firstLine="567"/>
        <w:jc w:val="center"/>
        <w:rPr>
          <w:rStyle w:val="FontStyle152"/>
          <w:sz w:val="24"/>
          <w:szCs w:val="24"/>
          <w:lang w:eastAsia="en-US"/>
        </w:rPr>
      </w:pPr>
      <w:r w:rsidRPr="001122CF">
        <w:rPr>
          <w:rStyle w:val="FontStyle152"/>
          <w:sz w:val="24"/>
          <w:szCs w:val="24"/>
          <w:lang w:val="ru" w:eastAsia="en-US"/>
        </w:rPr>
        <w:t xml:space="preserve">Рисунок 2 </w:t>
      </w:r>
      <w:r w:rsidRPr="001122CF">
        <w:rPr>
          <w:rStyle w:val="FontStyle154"/>
          <w:spacing w:val="0"/>
          <w:sz w:val="24"/>
          <w:szCs w:val="24"/>
          <w:lang w:val="ru" w:eastAsia="en-US"/>
        </w:rPr>
        <w:t>-</w:t>
      </w:r>
      <w:r w:rsidRPr="001122CF">
        <w:rPr>
          <w:rStyle w:val="FontStyle152"/>
          <w:sz w:val="24"/>
          <w:szCs w:val="24"/>
          <w:lang w:val="ru" w:eastAsia="en-US"/>
        </w:rPr>
        <w:t xml:space="preserve"> Обработка данных с помощью сервера (концептуальная)</w:t>
      </w:r>
    </w:p>
    <w:p w:rsidR="006F3470" w:rsidRPr="001122CF" w:rsidRDefault="006F3470" w:rsidP="006F3470">
      <w:pPr>
        <w:pStyle w:val="Style38"/>
        <w:widowControl/>
        <w:ind w:firstLine="567"/>
        <w:jc w:val="both"/>
        <w:rPr>
          <w:rStyle w:val="FontStyle154"/>
          <w:spacing w:val="0"/>
          <w:sz w:val="24"/>
          <w:szCs w:val="24"/>
          <w:lang w:eastAsia="en-US"/>
        </w:rPr>
      </w:pPr>
      <w:bookmarkStart w:id="16" w:name="bookmark21"/>
      <w:r w:rsidRPr="001122CF">
        <w:rPr>
          <w:rStyle w:val="FontStyle154"/>
          <w:spacing w:val="0"/>
          <w:sz w:val="24"/>
          <w:szCs w:val="24"/>
          <w:lang w:val="ru" w:eastAsia="en-US"/>
        </w:rPr>
        <w:t>М</w:t>
      </w:r>
      <w:bookmarkEnd w:id="16"/>
      <w:r w:rsidRPr="001122CF">
        <w:rPr>
          <w:rStyle w:val="FontStyle154"/>
          <w:spacing w:val="0"/>
          <w:sz w:val="24"/>
          <w:szCs w:val="24"/>
          <w:lang w:val="ru" w:eastAsia="en-US"/>
        </w:rPr>
        <w:t xml:space="preserve">одель определяет стандартную рамку интерпретации, через которую сервер может преобразовывать все данные ВЭУ, имеющие доступ для внешнего мониторинга и контроля, в соответствующую семантически стандартизированную информацию и может предоставить клиенту доступ к этим данным с компонентно-ориентированной точки зрения. </w:t>
      </w:r>
    </w:p>
    <w:p w:rsidR="006F3470" w:rsidRPr="001122CF" w:rsidRDefault="006F3470" w:rsidP="006F3470">
      <w:pPr>
        <w:pStyle w:val="Style38"/>
        <w:widowControl/>
        <w:ind w:firstLine="567"/>
        <w:jc w:val="both"/>
        <w:rPr>
          <w:rStyle w:val="FontStyle154"/>
          <w:spacing w:val="0"/>
          <w:sz w:val="24"/>
          <w:szCs w:val="24"/>
          <w:lang w:eastAsia="en-US"/>
        </w:rPr>
      </w:pPr>
      <w:r w:rsidRPr="001122CF">
        <w:rPr>
          <w:rStyle w:val="FontStyle154"/>
          <w:spacing w:val="0"/>
          <w:sz w:val="24"/>
          <w:szCs w:val="24"/>
          <w:lang w:val="ru" w:eastAsia="en-US"/>
        </w:rPr>
        <w:t>При разработке информационной модели ВЭУ была принята во внимание парадигма объектного ориентирования. Такой подход позволяет рассматривать ВЭУ как информационные объекты и моделировать их в соответствующей информационной структуре.</w:t>
      </w:r>
    </w:p>
    <w:p w:rsidR="006F3470" w:rsidRPr="001122CF" w:rsidRDefault="006F3470" w:rsidP="006F3470">
      <w:pPr>
        <w:pStyle w:val="Style38"/>
        <w:widowControl/>
        <w:ind w:firstLine="567"/>
        <w:jc w:val="both"/>
        <w:rPr>
          <w:rStyle w:val="FontStyle154"/>
          <w:spacing w:val="0"/>
          <w:sz w:val="24"/>
          <w:szCs w:val="24"/>
          <w:lang w:eastAsia="en-US"/>
        </w:rPr>
      </w:pPr>
      <w:r w:rsidRPr="001122CF">
        <w:rPr>
          <w:rStyle w:val="FontStyle154"/>
          <w:spacing w:val="0"/>
          <w:sz w:val="24"/>
          <w:szCs w:val="24"/>
          <w:lang w:val="ru" w:eastAsia="en-US"/>
        </w:rPr>
        <w:t>Группа стандартов IEC 61400-25 (все части) использует концепцию объектного моделирования для представления системы и компонентов ВЭУ, с которыми данная система имеет коммуникацию. Это означает, что все компоненты в реальном мире, которые определены как объекты и имеют такие данные, как аналоговые значения, двоичные статусы, команды и задания, формируются в общие логические представления о компонентах реального мира, таких как информационная модель ВЭС.</w:t>
      </w:r>
    </w:p>
    <w:p w:rsidR="006F3470" w:rsidRPr="001122CF" w:rsidRDefault="006F3470" w:rsidP="006F3470">
      <w:pPr>
        <w:pStyle w:val="Style38"/>
        <w:widowControl/>
        <w:ind w:firstLine="567"/>
        <w:jc w:val="both"/>
        <w:rPr>
          <w:rStyle w:val="FontStyle154"/>
          <w:spacing w:val="0"/>
          <w:sz w:val="24"/>
          <w:szCs w:val="24"/>
          <w:lang w:eastAsia="en-US"/>
        </w:rPr>
      </w:pPr>
      <w:r w:rsidRPr="001122CF">
        <w:rPr>
          <w:rStyle w:val="FontStyle154"/>
          <w:spacing w:val="0"/>
          <w:sz w:val="24"/>
          <w:szCs w:val="24"/>
          <w:lang w:val="ru" w:eastAsia="en-US"/>
        </w:rPr>
        <w:t>Разложение реальных компонентов объектов на модели этого объекта предусматривает определение всех данных и функций каждого компонента объекта. Эти данные имеют имя и простой или сложный тип (класс) и представлены в устройстве для чтения или обновления.</w:t>
      </w:r>
    </w:p>
    <w:p w:rsidR="006F3470" w:rsidRPr="001122CF" w:rsidRDefault="006F3470" w:rsidP="006F3470">
      <w:pPr>
        <w:pStyle w:val="Style38"/>
        <w:widowControl/>
        <w:ind w:firstLine="567"/>
        <w:jc w:val="both"/>
        <w:rPr>
          <w:rStyle w:val="FontStyle154"/>
          <w:spacing w:val="0"/>
          <w:sz w:val="24"/>
          <w:szCs w:val="24"/>
          <w:lang w:eastAsia="en-US"/>
        </w:rPr>
      </w:pPr>
      <w:r w:rsidRPr="001122CF">
        <w:rPr>
          <w:rStyle w:val="FontStyle154"/>
          <w:spacing w:val="0"/>
          <w:sz w:val="24"/>
          <w:szCs w:val="24"/>
          <w:lang w:val="ru" w:eastAsia="en-US"/>
        </w:rPr>
        <w:t>Вместо того</w:t>
      </w:r>
      <w:proofErr w:type="gramStart"/>
      <w:r w:rsidRPr="001122CF">
        <w:rPr>
          <w:rStyle w:val="FontStyle154"/>
          <w:spacing w:val="0"/>
          <w:sz w:val="24"/>
          <w:szCs w:val="24"/>
          <w:lang w:val="ru" w:eastAsia="en-US"/>
        </w:rPr>
        <w:t>,</w:t>
      </w:r>
      <w:proofErr w:type="gramEnd"/>
      <w:r w:rsidRPr="001122CF">
        <w:rPr>
          <w:rStyle w:val="FontStyle154"/>
          <w:spacing w:val="0"/>
          <w:sz w:val="24"/>
          <w:szCs w:val="24"/>
          <w:lang w:val="ru" w:eastAsia="en-US"/>
        </w:rPr>
        <w:t xml:space="preserve"> чтобы иметь дело со списками пронумерованных величин, объектно-модельный подход позволяет нам организовать и определить стандартные имена для стандартных компонентов, независимо от производителя оборудования. Если оборудование имеет вал, скорость вращения которого доступна для чтения, оно имеет то же имя независимо от поставщика этого оборудования и может быть прочитано любой клиентской программой, осведомленной об информационной модели.</w:t>
      </w:r>
    </w:p>
    <w:p w:rsidR="006F3470" w:rsidRPr="001122CF" w:rsidRDefault="006F3470" w:rsidP="006F3470">
      <w:pPr>
        <w:pStyle w:val="Style38"/>
        <w:widowControl/>
        <w:ind w:firstLine="567"/>
        <w:jc w:val="both"/>
        <w:rPr>
          <w:rStyle w:val="FontStyle154"/>
          <w:spacing w:val="0"/>
          <w:sz w:val="24"/>
          <w:szCs w:val="24"/>
          <w:lang w:eastAsia="en-US"/>
        </w:rPr>
      </w:pPr>
      <w:r w:rsidRPr="001122CF">
        <w:rPr>
          <w:rStyle w:val="FontStyle154"/>
          <w:spacing w:val="0"/>
          <w:sz w:val="24"/>
          <w:szCs w:val="24"/>
          <w:lang w:val="ru" w:eastAsia="en-US"/>
        </w:rPr>
        <w:t>В дополнение к чтению и обновлению информационного процесса другие функциональные возможности устройства могут включать в себя регистрационные журналы, доклад о производительности и действия в рамках устройства, которые инициируются внутренней или внешней командой и управляющими сигналами. Все это подразумевает некоторый тип информационного обмена между внешним миром и реальным устройством, представленный информационной моделью ВЭС.</w:t>
      </w:r>
    </w:p>
    <w:p w:rsidR="006F3470" w:rsidRPr="001122CF" w:rsidRDefault="006F3470" w:rsidP="006F3470">
      <w:pPr>
        <w:pStyle w:val="Style38"/>
        <w:widowControl/>
        <w:ind w:firstLine="567"/>
        <w:jc w:val="both"/>
        <w:rPr>
          <w:rStyle w:val="FontStyle154"/>
          <w:spacing w:val="0"/>
          <w:sz w:val="24"/>
          <w:szCs w:val="24"/>
          <w:lang w:eastAsia="en-US"/>
        </w:rPr>
      </w:pPr>
      <w:r w:rsidRPr="001122CF">
        <w:rPr>
          <w:rStyle w:val="FontStyle154"/>
          <w:spacing w:val="0"/>
          <w:sz w:val="24"/>
          <w:szCs w:val="24"/>
          <w:lang w:val="ru" w:eastAsia="en-US"/>
        </w:rPr>
        <w:t xml:space="preserve">Пункт </w:t>
      </w:r>
      <w:hyperlink w:anchor="bookmark25" w:history="1">
        <w:r w:rsidRPr="001122CF">
          <w:rPr>
            <w:rStyle w:val="FontStyle154"/>
            <w:spacing w:val="0"/>
            <w:sz w:val="24"/>
            <w:szCs w:val="24"/>
            <w:lang w:val="ru" w:eastAsia="en-US"/>
          </w:rPr>
          <w:t>6</w:t>
        </w:r>
      </w:hyperlink>
      <w:r w:rsidRPr="001122CF">
        <w:rPr>
          <w:rStyle w:val="FontStyle154"/>
          <w:spacing w:val="0"/>
          <w:sz w:val="24"/>
          <w:szCs w:val="24"/>
          <w:lang w:val="ru" w:eastAsia="en-US"/>
        </w:rPr>
        <w:t xml:space="preserve"> подробно описывает логическую структуру информационной модели ВЭУ и метод, с помощью которого ВЭС должна быть представлена как информационный объект.</w:t>
      </w:r>
    </w:p>
    <w:p w:rsidR="006F3470" w:rsidRPr="001122CF" w:rsidRDefault="006F3470" w:rsidP="006F3470">
      <w:pPr>
        <w:pStyle w:val="Style18"/>
        <w:widowControl/>
        <w:spacing w:before="240" w:after="240"/>
        <w:ind w:firstLine="567"/>
        <w:jc w:val="both"/>
        <w:rPr>
          <w:rStyle w:val="FontStyle152"/>
          <w:sz w:val="24"/>
          <w:szCs w:val="24"/>
          <w:lang w:eastAsia="en-US"/>
        </w:rPr>
      </w:pPr>
      <w:bookmarkStart w:id="17" w:name="bookmark22"/>
      <w:r w:rsidRPr="001122CF">
        <w:rPr>
          <w:rStyle w:val="FontStyle152"/>
          <w:sz w:val="24"/>
          <w:szCs w:val="24"/>
          <w:lang w:val="ru" w:eastAsia="en-US"/>
        </w:rPr>
        <w:t>5</w:t>
      </w:r>
      <w:bookmarkEnd w:id="17"/>
      <w:r w:rsidRPr="001122CF">
        <w:rPr>
          <w:rStyle w:val="FontStyle152"/>
          <w:sz w:val="24"/>
          <w:szCs w:val="24"/>
          <w:lang w:val="ru" w:eastAsia="en-US"/>
        </w:rPr>
        <w:t>.4.3 Информационно-обменная модель и отношение к информационным моделям ВЭС</w:t>
      </w:r>
    </w:p>
    <w:p w:rsidR="006F3470" w:rsidRPr="001122CF" w:rsidRDefault="006F3470" w:rsidP="006F3470">
      <w:pPr>
        <w:pStyle w:val="Style38"/>
        <w:widowControl/>
        <w:spacing w:after="240"/>
        <w:ind w:firstLine="567"/>
        <w:jc w:val="both"/>
        <w:rPr>
          <w:rStyle w:val="FontStyle152"/>
          <w:sz w:val="24"/>
          <w:szCs w:val="24"/>
          <w:lang w:eastAsia="en-US"/>
        </w:rPr>
      </w:pPr>
      <w:r w:rsidRPr="001122CF">
        <w:rPr>
          <w:rStyle w:val="FontStyle154"/>
          <w:spacing w:val="0"/>
          <w:sz w:val="24"/>
          <w:szCs w:val="24"/>
          <w:lang w:val="ru" w:eastAsia="en-US"/>
        </w:rPr>
        <w:t xml:space="preserve">Механизмы обмена информацией основываются на стандартных моделях ВЭС. Эти информационные модели и методы моделирования являются ядром группы стандартов IEC 61400-25 (все части). Группа стандартов IEC 61400-25 (все части) использует концептуальный подход к моделированию основной информации в реальных компонентах, как показано на </w:t>
      </w:r>
      <w:hyperlink w:anchor="bookmark23" w:history="1">
        <w:r w:rsidRPr="001122CF">
          <w:rPr>
            <w:rStyle w:val="FontStyle154"/>
            <w:spacing w:val="0"/>
            <w:sz w:val="24"/>
            <w:szCs w:val="24"/>
            <w:lang w:val="ru" w:eastAsia="en-US"/>
          </w:rPr>
          <w:t>рисунке 3.</w:t>
        </w:r>
      </w:hyperlink>
      <w:r w:rsidRPr="001122CF">
        <w:rPr>
          <w:rStyle w:val="FontStyle154"/>
          <w:spacing w:val="0"/>
          <w:sz w:val="24"/>
          <w:szCs w:val="24"/>
          <w:lang w:val="ru" w:eastAsia="en-US"/>
        </w:rPr>
        <w:t xml:space="preserve"> Вся информация доступна для обмена с другими компонентами, определенными в группе стандартов IEC 61400-25 (все части). Модель оснащает автоматизированную систему ВЭУ картиной реального мира (работа энергетической системы, генератор и т.д.).</w:t>
      </w:r>
    </w:p>
    <w:p w:rsidR="006F3470" w:rsidRPr="005F70C4" w:rsidRDefault="006F3470" w:rsidP="006F3470">
      <w:pPr>
        <w:pStyle w:val="Style7"/>
        <w:widowControl/>
        <w:jc w:val="center"/>
        <w:rPr>
          <w:rStyle w:val="FontStyle152"/>
          <w:lang w:eastAsia="en-US"/>
        </w:rPr>
      </w:pPr>
      <w:r w:rsidRPr="005F70C4">
        <w:rPr>
          <w:rFonts w:hAnsi="Arial" w:cs="Arial"/>
          <w:b/>
          <w:bCs/>
          <w:noProof/>
          <w:color w:val="000000"/>
        </w:rPr>
        <w:drawing>
          <wp:inline distT="0" distB="0" distL="0" distR="0" wp14:anchorId="1D65E307" wp14:editId="68C3384A">
            <wp:extent cx="5326380" cy="3810000"/>
            <wp:effectExtent l="0" t="0" r="762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326380" cy="3810000"/>
                    </a:xfrm>
                    <a:prstGeom prst="rect">
                      <a:avLst/>
                    </a:prstGeom>
                    <a:noFill/>
                    <a:ln>
                      <a:noFill/>
                    </a:ln>
                  </pic:spPr>
                </pic:pic>
              </a:graphicData>
            </a:graphic>
          </wp:inline>
        </w:drawing>
      </w:r>
    </w:p>
    <w:p w:rsidR="006F3470" w:rsidRPr="001122CF" w:rsidRDefault="006F3470" w:rsidP="00643521">
      <w:pPr>
        <w:pStyle w:val="Style7"/>
        <w:widowControl/>
        <w:spacing w:before="240" w:after="240"/>
        <w:ind w:firstLine="567"/>
        <w:jc w:val="center"/>
        <w:rPr>
          <w:rStyle w:val="FontStyle152"/>
          <w:sz w:val="24"/>
          <w:lang w:eastAsia="en-US"/>
        </w:rPr>
      </w:pPr>
      <w:r w:rsidRPr="001122CF">
        <w:rPr>
          <w:rStyle w:val="FontStyle152"/>
          <w:sz w:val="24"/>
          <w:lang w:val="ru" w:eastAsia="en-US"/>
        </w:rPr>
        <w:t xml:space="preserve">Рисунок 3 </w:t>
      </w:r>
      <w:r w:rsidRPr="001122CF">
        <w:rPr>
          <w:rStyle w:val="FontStyle154"/>
          <w:spacing w:val="0"/>
          <w:sz w:val="24"/>
          <w:lang w:val="ru" w:eastAsia="en-US"/>
        </w:rPr>
        <w:t>-</w:t>
      </w:r>
      <w:r w:rsidRPr="001122CF">
        <w:rPr>
          <w:rStyle w:val="FontStyle152"/>
          <w:sz w:val="24"/>
          <w:lang w:val="ru" w:eastAsia="en-US"/>
        </w:rPr>
        <w:t xml:space="preserve"> Модельный подход (концептуальный)</w:t>
      </w:r>
    </w:p>
    <w:p w:rsidR="006F3470" w:rsidRPr="001122CF" w:rsidRDefault="006F3470" w:rsidP="006F3470">
      <w:pPr>
        <w:pStyle w:val="Style38"/>
        <w:widowControl/>
        <w:ind w:firstLine="567"/>
        <w:jc w:val="both"/>
        <w:rPr>
          <w:rStyle w:val="FontStyle154"/>
          <w:spacing w:val="0"/>
          <w:sz w:val="24"/>
          <w:szCs w:val="24"/>
          <w:lang w:eastAsia="en-US"/>
        </w:rPr>
      </w:pPr>
      <w:bookmarkStart w:id="18" w:name="bookmark23"/>
      <w:r w:rsidRPr="001122CF">
        <w:rPr>
          <w:rStyle w:val="FontStyle154"/>
          <w:spacing w:val="0"/>
          <w:sz w:val="24"/>
          <w:szCs w:val="24"/>
          <w:lang w:val="ru" w:eastAsia="en-US"/>
        </w:rPr>
        <w:t>Группа стандартов I</w:t>
      </w:r>
      <w:bookmarkEnd w:id="18"/>
      <w:r w:rsidRPr="001122CF">
        <w:rPr>
          <w:rStyle w:val="FontStyle154"/>
          <w:spacing w:val="0"/>
          <w:sz w:val="24"/>
          <w:szCs w:val="24"/>
          <w:lang w:val="ru" w:eastAsia="en-US"/>
        </w:rPr>
        <w:t>EC 61400-25 (все части) определяет информацию и информационный обмен на пути, зависящем от конкретной реализации, то есть, он использует абстрактные модели, а также использует концепцию виртуализации. Виртуализация отражает те аспекты реального устройства, которые представляют интерес для информационного обмена с другими устройствами. В группе стандартов IEC 61400-25 (все части) определены только те положения, которые необходимы для обеспечения взаимодействия устройств.</w:t>
      </w:r>
    </w:p>
    <w:p w:rsidR="006F3470" w:rsidRPr="001122CF" w:rsidRDefault="006F3470" w:rsidP="006F3470">
      <w:pPr>
        <w:pStyle w:val="Style38"/>
        <w:widowControl/>
        <w:ind w:firstLine="567"/>
        <w:jc w:val="both"/>
        <w:rPr>
          <w:rStyle w:val="FontStyle154"/>
          <w:spacing w:val="0"/>
          <w:sz w:val="24"/>
          <w:szCs w:val="24"/>
          <w:lang w:eastAsia="en-US"/>
        </w:rPr>
      </w:pPr>
      <w:r w:rsidRPr="001122CF">
        <w:rPr>
          <w:rStyle w:val="FontStyle154"/>
          <w:spacing w:val="0"/>
          <w:sz w:val="24"/>
          <w:szCs w:val="24"/>
          <w:lang w:val="ru" w:eastAsia="en-US"/>
        </w:rPr>
        <w:t>Подход группы стандартов IEC 61400-25 (все части) является разделением функций на мелкие части (объекты), которые используются для информационного обмена. Детализация достигается разумным распределением этих объектов в специальных устройствах (IED). Эти объекты называются логическими узлами (например, виртуальное представление класса ротора со стандартизированным названием класса WROT). Логические узлы смоделированы и определены с концептуальной точки зрения. Логические узлы собраны в логическое устройство, соответствующее, например, ветроэнергетической установке в комплекте.</w:t>
      </w:r>
    </w:p>
    <w:p w:rsidR="006F3470" w:rsidRPr="001122CF" w:rsidRDefault="006F3470" w:rsidP="006F3470">
      <w:pPr>
        <w:pStyle w:val="Style38"/>
        <w:widowControl/>
        <w:ind w:firstLine="567"/>
        <w:jc w:val="both"/>
        <w:rPr>
          <w:rStyle w:val="FontStyle154"/>
          <w:spacing w:val="0"/>
          <w:sz w:val="24"/>
          <w:szCs w:val="24"/>
          <w:lang w:eastAsia="en-US"/>
        </w:rPr>
      </w:pPr>
      <w:r w:rsidRPr="001122CF">
        <w:rPr>
          <w:rStyle w:val="FontStyle154"/>
          <w:spacing w:val="0"/>
          <w:sz w:val="24"/>
          <w:szCs w:val="24"/>
          <w:lang w:val="ru" w:eastAsia="en-US"/>
        </w:rPr>
        <w:t xml:space="preserve">Реальные компоненты, показанные на правой стороне </w:t>
      </w:r>
      <w:hyperlink w:anchor="bookmark23" w:history="1">
        <w:r w:rsidRPr="001122CF">
          <w:rPr>
            <w:rStyle w:val="FontStyle154"/>
            <w:spacing w:val="0"/>
            <w:sz w:val="24"/>
            <w:szCs w:val="24"/>
            <w:lang w:val="ru" w:eastAsia="en-US"/>
          </w:rPr>
          <w:t>рисунка 3</w:t>
        </w:r>
      </w:hyperlink>
      <w:r w:rsidRPr="001122CF">
        <w:rPr>
          <w:rStyle w:val="FontStyle154"/>
          <w:spacing w:val="0"/>
          <w:sz w:val="24"/>
          <w:szCs w:val="24"/>
          <w:lang w:val="ru" w:eastAsia="en-US"/>
        </w:rPr>
        <w:t>, собраны в виртуальную модель, изображенную в середине рисунка. Логические узлы соответствуют функциям в реальных физических устройствах. В этом примере логический узел WROT справа представляет собой ротор конкретной турбины.</w:t>
      </w:r>
    </w:p>
    <w:p w:rsidR="006F3470" w:rsidRPr="001122CF" w:rsidRDefault="006F3470" w:rsidP="006F3470">
      <w:pPr>
        <w:pStyle w:val="Style38"/>
        <w:widowControl/>
        <w:ind w:firstLine="567"/>
        <w:jc w:val="both"/>
        <w:rPr>
          <w:rStyle w:val="FontStyle154"/>
          <w:spacing w:val="0"/>
          <w:sz w:val="24"/>
          <w:szCs w:val="24"/>
          <w:lang w:eastAsia="en-US"/>
        </w:rPr>
      </w:pPr>
      <w:r w:rsidRPr="001122CF">
        <w:rPr>
          <w:rStyle w:val="FontStyle154"/>
          <w:spacing w:val="0"/>
          <w:sz w:val="24"/>
          <w:szCs w:val="24"/>
          <w:lang w:val="ru" w:eastAsia="en-US"/>
        </w:rPr>
        <w:t>Основываясь на функциональности, логический узел содержит список данных выделенной информации (например, частота вращения ротора). Данные имеют структуру и четко определенную семантику (имеется в виду контекст систем ВЭС). Информация представляется данными, которыми обмениваются согласно определенным возможностям информационного обмена.</w:t>
      </w:r>
    </w:p>
    <w:p w:rsidR="006F3470" w:rsidRPr="001122CF" w:rsidRDefault="006F3470" w:rsidP="006F3470">
      <w:pPr>
        <w:pStyle w:val="Style38"/>
        <w:widowControl/>
        <w:ind w:firstLine="567"/>
        <w:jc w:val="both"/>
        <w:rPr>
          <w:rStyle w:val="FontStyle154"/>
          <w:spacing w:val="0"/>
          <w:sz w:val="24"/>
          <w:szCs w:val="24"/>
          <w:lang w:eastAsia="en-US"/>
        </w:rPr>
      </w:pPr>
      <w:r w:rsidRPr="001122CF">
        <w:rPr>
          <w:rStyle w:val="FontStyle154"/>
          <w:spacing w:val="0"/>
          <w:sz w:val="24"/>
          <w:szCs w:val="24"/>
          <w:lang w:val="ru" w:eastAsia="en-US"/>
        </w:rPr>
        <w:t>Логические узлы и содержащиеся в них данные имеют решающее значение для информационной модели, информационно-обменных услуг в целях достижения взаимодействия между ВЭУ.</w:t>
      </w:r>
    </w:p>
    <w:p w:rsidR="006F3470" w:rsidRPr="001122CF" w:rsidRDefault="006F3470" w:rsidP="006F3470">
      <w:pPr>
        <w:pStyle w:val="Style38"/>
        <w:widowControl/>
        <w:ind w:firstLine="567"/>
        <w:jc w:val="both"/>
        <w:rPr>
          <w:rStyle w:val="FontStyle154"/>
          <w:spacing w:val="0"/>
          <w:sz w:val="24"/>
          <w:szCs w:val="24"/>
          <w:lang w:eastAsia="en-US"/>
        </w:rPr>
      </w:pPr>
      <w:r w:rsidRPr="001122CF">
        <w:rPr>
          <w:rStyle w:val="FontStyle154"/>
          <w:spacing w:val="0"/>
          <w:sz w:val="24"/>
          <w:szCs w:val="24"/>
          <w:lang w:val="ru" w:eastAsia="en-US"/>
        </w:rPr>
        <w:t>Логических узлы и содержащиеся в них данные, изменяются с помощью контроля параметров, принятых команд, заданных диапазонов и т.д.</w:t>
      </w:r>
    </w:p>
    <w:p w:rsidR="006F3470" w:rsidRPr="001122CF" w:rsidRDefault="006F3470" w:rsidP="006F3470">
      <w:pPr>
        <w:pStyle w:val="Style7"/>
        <w:widowControl/>
        <w:spacing w:before="240" w:after="240"/>
        <w:ind w:firstLine="567"/>
        <w:jc w:val="both"/>
        <w:rPr>
          <w:rStyle w:val="FontStyle152"/>
          <w:sz w:val="24"/>
          <w:szCs w:val="24"/>
          <w:lang w:eastAsia="en-US"/>
        </w:rPr>
      </w:pPr>
      <w:bookmarkStart w:id="19" w:name="bookmark24"/>
      <w:r w:rsidRPr="001122CF">
        <w:rPr>
          <w:rStyle w:val="FontStyle152"/>
          <w:sz w:val="24"/>
          <w:szCs w:val="24"/>
          <w:lang w:val="ru" w:eastAsia="en-US"/>
        </w:rPr>
        <w:t>5</w:t>
      </w:r>
      <w:bookmarkEnd w:id="19"/>
      <w:r w:rsidRPr="001122CF">
        <w:rPr>
          <w:rStyle w:val="FontStyle152"/>
          <w:sz w:val="24"/>
          <w:szCs w:val="24"/>
          <w:lang w:val="ru" w:eastAsia="en-US"/>
        </w:rPr>
        <w:t>.4.4 Отображение коммуникационного профиля</w:t>
      </w:r>
    </w:p>
    <w:p w:rsidR="006F3470" w:rsidRPr="001122CF" w:rsidRDefault="006F3470" w:rsidP="006F3470">
      <w:pPr>
        <w:pStyle w:val="Style38"/>
        <w:widowControl/>
        <w:ind w:firstLine="567"/>
        <w:jc w:val="both"/>
        <w:rPr>
          <w:rStyle w:val="FontStyle154"/>
          <w:spacing w:val="0"/>
          <w:sz w:val="24"/>
          <w:szCs w:val="24"/>
          <w:lang w:eastAsia="en-US"/>
        </w:rPr>
      </w:pPr>
      <w:r w:rsidRPr="001122CF">
        <w:rPr>
          <w:rStyle w:val="FontStyle154"/>
          <w:spacing w:val="0"/>
          <w:sz w:val="24"/>
          <w:szCs w:val="24"/>
          <w:lang w:val="ru" w:eastAsia="en-US"/>
        </w:rPr>
        <w:t xml:space="preserve">Информационный обмен между сервером и клиентом требует единого коммуникационного протокола с обеих сторон. Конкретное отображение коммуникационного профиля определяется реализацией объектов в информационной модели ВЭС, функций и услуг, определенных в </w:t>
      </w:r>
      <w:proofErr w:type="spellStart"/>
      <w:r w:rsidRPr="001122CF">
        <w:rPr>
          <w:rStyle w:val="FontStyle154"/>
          <w:spacing w:val="0"/>
          <w:sz w:val="24"/>
          <w:szCs w:val="24"/>
          <w:lang w:val="ru" w:eastAsia="en-US"/>
        </w:rPr>
        <w:t>коммуникационно</w:t>
      </w:r>
      <w:proofErr w:type="spellEnd"/>
      <w:r w:rsidRPr="001122CF">
        <w:rPr>
          <w:rStyle w:val="FontStyle154"/>
          <w:spacing w:val="0"/>
          <w:sz w:val="24"/>
          <w:szCs w:val="24"/>
          <w:lang w:val="ru" w:eastAsia="en-US"/>
        </w:rPr>
        <w:t>-обменной модели, с помощью конкретного стека протоколов, то есть полного коммуникационного протокола. Этот стандарт подробно описывает коммуникационные протоколы, применяемые в группе стандартов IEC 61400-25 (все части).</w:t>
      </w:r>
    </w:p>
    <w:p w:rsidR="006F3470" w:rsidRPr="001122CF" w:rsidRDefault="006F3470" w:rsidP="006F3470">
      <w:pPr>
        <w:pStyle w:val="Style38"/>
        <w:widowControl/>
        <w:ind w:firstLine="567"/>
        <w:jc w:val="both"/>
        <w:rPr>
          <w:rStyle w:val="FontStyle154"/>
          <w:spacing w:val="0"/>
          <w:sz w:val="24"/>
          <w:szCs w:val="24"/>
          <w:lang w:eastAsia="en-US"/>
        </w:rPr>
      </w:pPr>
      <w:bookmarkStart w:id="20" w:name="bookmark25"/>
      <w:r w:rsidRPr="001122CF">
        <w:rPr>
          <w:rStyle w:val="FontStyle154"/>
          <w:spacing w:val="0"/>
          <w:sz w:val="24"/>
          <w:szCs w:val="24"/>
          <w:lang w:val="ru" w:eastAsia="en-US"/>
        </w:rPr>
        <w:t>О</w:t>
      </w:r>
      <w:bookmarkEnd w:id="20"/>
      <w:r w:rsidRPr="001122CF">
        <w:rPr>
          <w:rStyle w:val="FontStyle154"/>
          <w:spacing w:val="0"/>
          <w:sz w:val="24"/>
          <w:szCs w:val="24"/>
          <w:lang w:val="ru" w:eastAsia="en-US"/>
        </w:rPr>
        <w:t xml:space="preserve">тображение стеков протоколов, указанных в настоящем стандарте, ориентировано по своей структуре на эталонную модель OSI (ISO/IEC 7498-1). В соответствии с эталонной моделью OSI коммуникация, реализуемая между клиентом и сервером, состоит из семи слоев. </w:t>
      </w:r>
      <w:proofErr w:type="gramStart"/>
      <w:r w:rsidRPr="001122CF">
        <w:rPr>
          <w:rStyle w:val="FontStyle154"/>
          <w:spacing w:val="0"/>
          <w:sz w:val="24"/>
          <w:szCs w:val="24"/>
          <w:lang w:val="ru" w:eastAsia="en-US"/>
        </w:rPr>
        <w:t>В то время как 5, 6 и 7-й слои касаются дополнительных выпусков (часто называемыми А-профилем); четыре низших слоя имеют дело с выпусками данных транспортировки (Т-профиль).</w:t>
      </w:r>
      <w:proofErr w:type="gramEnd"/>
    </w:p>
    <w:p w:rsidR="006F3470" w:rsidRPr="001122CF" w:rsidRDefault="006F3470" w:rsidP="00AC27A2">
      <w:pPr>
        <w:pStyle w:val="Style62"/>
        <w:widowControl/>
        <w:spacing w:before="720" w:after="720"/>
        <w:ind w:firstLine="567"/>
        <w:jc w:val="both"/>
        <w:rPr>
          <w:rStyle w:val="FontStyle146"/>
          <w:sz w:val="24"/>
          <w:szCs w:val="24"/>
          <w:lang w:eastAsia="en-US"/>
        </w:rPr>
      </w:pPr>
      <w:r w:rsidRPr="001122CF">
        <w:rPr>
          <w:rStyle w:val="FontStyle146"/>
          <w:sz w:val="24"/>
          <w:szCs w:val="24"/>
          <w:lang w:val="ru" w:eastAsia="en-US"/>
        </w:rPr>
        <w:t>6 Информационная модель ВЭС</w:t>
      </w:r>
    </w:p>
    <w:p w:rsidR="006F3470" w:rsidRPr="001122CF" w:rsidRDefault="006F3470" w:rsidP="006F3470">
      <w:pPr>
        <w:pStyle w:val="Style39"/>
        <w:widowControl/>
        <w:spacing w:before="240" w:after="240"/>
        <w:ind w:firstLine="567"/>
        <w:jc w:val="both"/>
        <w:rPr>
          <w:rStyle w:val="FontStyle152"/>
          <w:sz w:val="24"/>
          <w:szCs w:val="24"/>
          <w:lang w:eastAsia="en-US"/>
        </w:rPr>
      </w:pPr>
      <w:bookmarkStart w:id="21" w:name="bookmark26"/>
      <w:r w:rsidRPr="001122CF">
        <w:rPr>
          <w:rStyle w:val="FontStyle152"/>
          <w:sz w:val="24"/>
          <w:szCs w:val="24"/>
          <w:lang w:val="ru" w:eastAsia="en-US"/>
        </w:rPr>
        <w:t>6</w:t>
      </w:r>
      <w:bookmarkEnd w:id="21"/>
      <w:r w:rsidRPr="001122CF">
        <w:rPr>
          <w:rStyle w:val="FontStyle152"/>
          <w:sz w:val="24"/>
          <w:szCs w:val="24"/>
          <w:lang w:val="ru" w:eastAsia="en-US"/>
        </w:rPr>
        <w:t>.1 Общие положения</w:t>
      </w:r>
    </w:p>
    <w:p w:rsidR="006F3470" w:rsidRPr="001122CF" w:rsidRDefault="006F3470" w:rsidP="006F3470">
      <w:pPr>
        <w:pStyle w:val="Style38"/>
        <w:widowControl/>
        <w:ind w:firstLine="567"/>
        <w:jc w:val="both"/>
        <w:rPr>
          <w:rStyle w:val="FontStyle154"/>
          <w:spacing w:val="0"/>
          <w:sz w:val="24"/>
          <w:szCs w:val="24"/>
          <w:lang w:eastAsia="en-US"/>
        </w:rPr>
      </w:pPr>
      <w:r w:rsidRPr="001122CF">
        <w:rPr>
          <w:rStyle w:val="FontStyle154"/>
          <w:spacing w:val="0"/>
          <w:sz w:val="24"/>
          <w:szCs w:val="24"/>
          <w:lang w:val="ru" w:eastAsia="en-US"/>
        </w:rPr>
        <w:t>Настоящий раздел содержит подробное описание информационной модели ВЭС. Общая информация определена, структурирована и описана однозначно с точки зрения объектно-ориентированного подхода.</w:t>
      </w:r>
    </w:p>
    <w:p w:rsidR="006F3470" w:rsidRPr="001122CF" w:rsidRDefault="006F3470" w:rsidP="006F3470">
      <w:pPr>
        <w:pStyle w:val="Style38"/>
        <w:widowControl/>
        <w:ind w:firstLine="567"/>
        <w:jc w:val="both"/>
        <w:rPr>
          <w:rStyle w:val="FontStyle154"/>
          <w:spacing w:val="0"/>
          <w:sz w:val="24"/>
          <w:szCs w:val="24"/>
          <w:lang w:eastAsia="en-US"/>
        </w:rPr>
      </w:pPr>
      <w:r w:rsidRPr="001122CF">
        <w:rPr>
          <w:rStyle w:val="FontStyle154"/>
          <w:spacing w:val="0"/>
          <w:sz w:val="24"/>
          <w:szCs w:val="24"/>
          <w:lang w:val="ru" w:eastAsia="en-US"/>
        </w:rPr>
        <w:t xml:space="preserve">Подраздел </w:t>
      </w:r>
      <w:hyperlink w:anchor="bookmark27" w:history="1">
        <w:r w:rsidRPr="001122CF">
          <w:rPr>
            <w:rStyle w:val="FontStyle154"/>
            <w:spacing w:val="0"/>
            <w:sz w:val="24"/>
            <w:szCs w:val="24"/>
            <w:lang w:val="ru" w:eastAsia="en-US"/>
          </w:rPr>
          <w:t>6.2</w:t>
        </w:r>
      </w:hyperlink>
      <w:r w:rsidRPr="001122CF">
        <w:rPr>
          <w:rStyle w:val="FontStyle154"/>
          <w:spacing w:val="0"/>
          <w:sz w:val="24"/>
          <w:szCs w:val="24"/>
          <w:lang w:val="ru" w:eastAsia="en-US"/>
        </w:rPr>
        <w:t xml:space="preserve"> раскрывает методологию моделирования, используемую для представленной и структурированной соответствующим образом информации.</w:t>
      </w:r>
    </w:p>
    <w:p w:rsidR="006F3470" w:rsidRPr="001122CF" w:rsidRDefault="006F3470" w:rsidP="006F3470">
      <w:pPr>
        <w:pStyle w:val="Style39"/>
        <w:widowControl/>
        <w:spacing w:before="240" w:after="240"/>
        <w:ind w:firstLine="567"/>
        <w:jc w:val="both"/>
        <w:rPr>
          <w:rStyle w:val="FontStyle152"/>
          <w:sz w:val="24"/>
          <w:szCs w:val="24"/>
          <w:lang w:eastAsia="en-US"/>
        </w:rPr>
      </w:pPr>
      <w:bookmarkStart w:id="22" w:name="bookmark27"/>
      <w:r w:rsidRPr="001122CF">
        <w:rPr>
          <w:rStyle w:val="FontStyle152"/>
          <w:sz w:val="24"/>
          <w:szCs w:val="24"/>
          <w:lang w:val="ru" w:eastAsia="en-US"/>
        </w:rPr>
        <w:t>6</w:t>
      </w:r>
      <w:bookmarkStart w:id="23" w:name="bookmark28"/>
      <w:bookmarkEnd w:id="22"/>
      <w:r w:rsidRPr="001122CF">
        <w:rPr>
          <w:rStyle w:val="FontStyle152"/>
          <w:sz w:val="24"/>
          <w:szCs w:val="24"/>
          <w:lang w:val="ru" w:eastAsia="en-US"/>
        </w:rPr>
        <w:t>.</w:t>
      </w:r>
      <w:bookmarkEnd w:id="23"/>
      <w:r w:rsidRPr="001122CF">
        <w:rPr>
          <w:rStyle w:val="FontStyle152"/>
          <w:sz w:val="24"/>
          <w:szCs w:val="24"/>
          <w:lang w:val="ru" w:eastAsia="en-US"/>
        </w:rPr>
        <w:t xml:space="preserve">2 Технология информационного моделирования </w:t>
      </w:r>
    </w:p>
    <w:p w:rsidR="006F3470" w:rsidRPr="001122CF" w:rsidRDefault="006F3470" w:rsidP="006F3470">
      <w:pPr>
        <w:pStyle w:val="Style39"/>
        <w:widowControl/>
        <w:spacing w:before="240" w:after="240"/>
        <w:ind w:firstLine="567"/>
        <w:jc w:val="both"/>
        <w:rPr>
          <w:rStyle w:val="FontStyle152"/>
          <w:sz w:val="24"/>
          <w:szCs w:val="24"/>
          <w:lang w:eastAsia="en-US"/>
        </w:rPr>
      </w:pPr>
      <w:r w:rsidRPr="001122CF">
        <w:rPr>
          <w:rStyle w:val="FontStyle152"/>
          <w:sz w:val="24"/>
          <w:szCs w:val="24"/>
          <w:lang w:val="ru" w:eastAsia="en-US"/>
        </w:rPr>
        <w:t>6.2.1 Информация ВЭУ</w:t>
      </w:r>
    </w:p>
    <w:p w:rsidR="006F3470" w:rsidRPr="001122CF" w:rsidRDefault="006F3470" w:rsidP="006F3470">
      <w:pPr>
        <w:pStyle w:val="Style38"/>
        <w:widowControl/>
        <w:ind w:firstLine="567"/>
        <w:jc w:val="both"/>
        <w:rPr>
          <w:rStyle w:val="FontStyle154"/>
          <w:spacing w:val="0"/>
          <w:sz w:val="24"/>
          <w:szCs w:val="24"/>
          <w:lang w:eastAsia="en-US"/>
        </w:rPr>
      </w:pPr>
      <w:r w:rsidRPr="001122CF">
        <w:rPr>
          <w:rStyle w:val="FontStyle154"/>
          <w:spacing w:val="0"/>
          <w:sz w:val="24"/>
          <w:szCs w:val="24"/>
          <w:lang w:val="ru" w:eastAsia="en-US"/>
        </w:rPr>
        <w:t xml:space="preserve">ВЭУ включает в себя различные виды информации.  Кроме исходных данных, контроллеры ВЭУ обычно получают большое количество дополнительной информации (10 минимальных значений, аварийные сигналы, журналы, счетчики, таймеры и т.д.).  Эта ценная информация хранится локально и может быть использована для анализа. В </w:t>
      </w:r>
      <w:hyperlink w:anchor="bookmark29" w:history="1">
        <w:r w:rsidRPr="001122CF">
          <w:rPr>
            <w:rStyle w:val="FontStyle154"/>
            <w:spacing w:val="0"/>
            <w:sz w:val="24"/>
            <w:szCs w:val="24"/>
            <w:lang w:val="ru" w:eastAsia="en-US"/>
          </w:rPr>
          <w:t>таблице 3</w:t>
        </w:r>
      </w:hyperlink>
      <w:r w:rsidRPr="001122CF">
        <w:rPr>
          <w:rStyle w:val="FontStyle154"/>
          <w:spacing w:val="0"/>
          <w:sz w:val="24"/>
          <w:szCs w:val="24"/>
          <w:lang w:val="ru" w:eastAsia="en-US"/>
        </w:rPr>
        <w:t xml:space="preserve"> представлено соотношение между различными информационными категориями, определение которых используется в группе стандартов IEC 61400-25 (все части).</w:t>
      </w:r>
    </w:p>
    <w:p w:rsidR="006F3470" w:rsidRPr="001122CF" w:rsidRDefault="006F3470" w:rsidP="00AC27A2">
      <w:pPr>
        <w:pStyle w:val="Style7"/>
        <w:widowControl/>
        <w:spacing w:before="1080"/>
        <w:ind w:firstLine="567"/>
        <w:jc w:val="both"/>
        <w:rPr>
          <w:rStyle w:val="FontStyle152"/>
          <w:sz w:val="24"/>
          <w:szCs w:val="28"/>
          <w:lang w:eastAsia="en-US"/>
        </w:rPr>
      </w:pPr>
      <w:r w:rsidRPr="001122CF">
        <w:rPr>
          <w:rStyle w:val="FontStyle152"/>
          <w:spacing w:val="40"/>
          <w:sz w:val="24"/>
          <w:szCs w:val="28"/>
          <w:lang w:val="ru" w:eastAsia="en-US"/>
        </w:rPr>
        <w:t>Таблица</w:t>
      </w:r>
      <w:r w:rsidRPr="001122CF">
        <w:rPr>
          <w:rStyle w:val="FontStyle152"/>
          <w:sz w:val="24"/>
          <w:szCs w:val="28"/>
          <w:lang w:val="ru" w:eastAsia="en-US"/>
        </w:rPr>
        <w:t xml:space="preserve"> 3 </w:t>
      </w:r>
      <w:r w:rsidRPr="001122CF">
        <w:rPr>
          <w:rStyle w:val="FontStyle154"/>
          <w:sz w:val="24"/>
          <w:lang w:val="ru" w:eastAsia="en-US"/>
        </w:rPr>
        <w:t>-</w:t>
      </w:r>
      <w:r w:rsidRPr="001122CF">
        <w:rPr>
          <w:rStyle w:val="FontStyle152"/>
          <w:sz w:val="24"/>
          <w:szCs w:val="28"/>
          <w:lang w:val="ru" w:eastAsia="en-US"/>
        </w:rPr>
        <w:t xml:space="preserve"> Информационные категории ветровой электростанции</w:t>
      </w:r>
    </w:p>
    <w:tbl>
      <w:tblPr>
        <w:tblW w:w="0" w:type="auto"/>
        <w:jc w:val="center"/>
        <w:tblInd w:w="-282" w:type="dxa"/>
        <w:tblLayout w:type="fixed"/>
        <w:tblCellMar>
          <w:left w:w="40" w:type="dxa"/>
          <w:right w:w="40" w:type="dxa"/>
        </w:tblCellMar>
        <w:tblLook w:val="0000" w:firstRow="0" w:lastRow="0" w:firstColumn="0" w:lastColumn="0" w:noHBand="0" w:noVBand="0"/>
      </w:tblPr>
      <w:tblGrid>
        <w:gridCol w:w="584"/>
        <w:gridCol w:w="1934"/>
        <w:gridCol w:w="6980"/>
      </w:tblGrid>
      <w:tr w:rsidR="006F3470" w:rsidRPr="00C50ADC" w:rsidTr="00DC60D0">
        <w:trPr>
          <w:trHeight w:val="317"/>
          <w:jc w:val="center"/>
        </w:trPr>
        <w:tc>
          <w:tcPr>
            <w:tcW w:w="2518" w:type="dxa"/>
            <w:gridSpan w:val="2"/>
            <w:tcBorders>
              <w:top w:val="single" w:sz="4" w:space="0" w:color="auto"/>
              <w:left w:val="single" w:sz="4" w:space="0" w:color="auto"/>
              <w:bottom w:val="double" w:sz="4" w:space="0" w:color="auto"/>
              <w:right w:val="single" w:sz="4" w:space="0" w:color="auto"/>
            </w:tcBorders>
            <w:shd w:val="clear" w:color="auto" w:fill="BFBFBF" w:themeFill="background1" w:themeFillShade="BF"/>
          </w:tcPr>
          <w:p w:rsidR="006F3470" w:rsidRPr="00C50ADC" w:rsidRDefault="006F3470" w:rsidP="006F3470">
            <w:pPr>
              <w:pStyle w:val="Style101"/>
              <w:widowControl/>
              <w:jc w:val="center"/>
              <w:rPr>
                <w:rStyle w:val="FontStyle138"/>
                <w:sz w:val="24"/>
                <w:szCs w:val="24"/>
                <w:lang w:val="en-US" w:eastAsia="en-US"/>
              </w:rPr>
            </w:pPr>
            <w:r w:rsidRPr="00C50ADC">
              <w:rPr>
                <w:rStyle w:val="FontStyle138"/>
                <w:sz w:val="24"/>
                <w:szCs w:val="24"/>
                <w:lang w:val="ru" w:eastAsia="en-US"/>
              </w:rPr>
              <w:t>Категория</w:t>
            </w:r>
          </w:p>
        </w:tc>
        <w:tc>
          <w:tcPr>
            <w:tcW w:w="6980" w:type="dxa"/>
            <w:tcBorders>
              <w:top w:val="single" w:sz="4" w:space="0" w:color="auto"/>
              <w:left w:val="single" w:sz="4" w:space="0" w:color="auto"/>
              <w:bottom w:val="double" w:sz="4" w:space="0" w:color="auto"/>
              <w:right w:val="single" w:sz="4" w:space="0" w:color="auto"/>
            </w:tcBorders>
            <w:shd w:val="clear" w:color="auto" w:fill="BFBFBF" w:themeFill="background1" w:themeFillShade="BF"/>
          </w:tcPr>
          <w:p w:rsidR="006F3470" w:rsidRPr="00C50ADC" w:rsidRDefault="006F3470" w:rsidP="006F3470">
            <w:pPr>
              <w:pStyle w:val="Style101"/>
              <w:widowControl/>
              <w:jc w:val="center"/>
              <w:rPr>
                <w:rStyle w:val="FontStyle138"/>
                <w:sz w:val="24"/>
                <w:szCs w:val="24"/>
                <w:lang w:val="en-US" w:eastAsia="en-US"/>
              </w:rPr>
            </w:pPr>
            <w:r w:rsidRPr="00C50ADC">
              <w:rPr>
                <w:rStyle w:val="FontStyle138"/>
                <w:sz w:val="24"/>
                <w:szCs w:val="24"/>
                <w:lang w:val="ru" w:eastAsia="en-US"/>
              </w:rPr>
              <w:t>Описание</w:t>
            </w:r>
          </w:p>
        </w:tc>
      </w:tr>
      <w:tr w:rsidR="006F3470" w:rsidRPr="00C50ADC" w:rsidTr="006F3470">
        <w:trPr>
          <w:trHeight w:val="307"/>
          <w:jc w:val="center"/>
        </w:trPr>
        <w:tc>
          <w:tcPr>
            <w:tcW w:w="9498" w:type="dxa"/>
            <w:gridSpan w:val="3"/>
            <w:tcBorders>
              <w:top w:val="single" w:sz="4" w:space="0" w:color="auto"/>
              <w:left w:val="single" w:sz="6" w:space="0" w:color="auto"/>
              <w:bottom w:val="single" w:sz="6" w:space="0" w:color="auto"/>
              <w:right w:val="single" w:sz="6" w:space="0" w:color="auto"/>
            </w:tcBorders>
            <w:shd w:val="clear" w:color="auto" w:fill="F2F2F2" w:themeFill="background1" w:themeFillShade="F2"/>
          </w:tcPr>
          <w:p w:rsidR="006F3470" w:rsidRPr="00C50ADC" w:rsidRDefault="00643521" w:rsidP="006F3470">
            <w:pPr>
              <w:pStyle w:val="Style101"/>
              <w:widowControl/>
              <w:jc w:val="both"/>
              <w:rPr>
                <w:rStyle w:val="FontStyle138"/>
                <w:sz w:val="24"/>
                <w:szCs w:val="24"/>
                <w:lang w:val="en-US" w:eastAsia="en-US"/>
              </w:rPr>
            </w:pPr>
            <w:bookmarkStart w:id="24" w:name="bookmark29"/>
            <w:r w:rsidRPr="00C50ADC">
              <w:rPr>
                <w:rStyle w:val="FontStyle138"/>
                <w:sz w:val="24"/>
                <w:szCs w:val="24"/>
                <w:lang w:val="ru" w:eastAsia="en-US"/>
              </w:rPr>
              <w:t xml:space="preserve">первичная </w:t>
            </w:r>
            <w:r w:rsidR="006F3470" w:rsidRPr="00C50ADC">
              <w:rPr>
                <w:rStyle w:val="FontStyle138"/>
                <w:sz w:val="24"/>
                <w:szCs w:val="24"/>
                <w:lang w:val="ru" w:eastAsia="en-US"/>
              </w:rPr>
              <w:t>информация</w:t>
            </w:r>
            <w:bookmarkEnd w:id="24"/>
          </w:p>
        </w:tc>
      </w:tr>
      <w:tr w:rsidR="006F3470" w:rsidRPr="00C50ADC" w:rsidTr="006F3470">
        <w:trPr>
          <w:trHeight w:val="504"/>
          <w:jc w:val="center"/>
        </w:trPr>
        <w:tc>
          <w:tcPr>
            <w:tcW w:w="2518" w:type="dxa"/>
            <w:gridSpan w:val="2"/>
            <w:tcBorders>
              <w:top w:val="single" w:sz="6" w:space="0" w:color="auto"/>
              <w:left w:val="single" w:sz="6" w:space="0" w:color="auto"/>
              <w:bottom w:val="nil"/>
              <w:right w:val="single" w:sz="6" w:space="0" w:color="auto"/>
            </w:tcBorders>
          </w:tcPr>
          <w:p w:rsidR="006F3470" w:rsidRPr="00C50ADC" w:rsidRDefault="006F3470" w:rsidP="006F3470">
            <w:pPr>
              <w:pStyle w:val="Style103"/>
              <w:widowControl/>
              <w:jc w:val="both"/>
              <w:rPr>
                <w:rStyle w:val="FontStyle147"/>
                <w:sz w:val="24"/>
                <w:szCs w:val="24"/>
                <w:lang w:val="en-US" w:eastAsia="en-US"/>
              </w:rPr>
            </w:pPr>
            <w:r w:rsidRPr="00C50ADC">
              <w:rPr>
                <w:rStyle w:val="FontStyle147"/>
                <w:sz w:val="24"/>
                <w:szCs w:val="24"/>
                <w:lang w:val="ru" w:eastAsia="en-US"/>
              </w:rPr>
              <w:t>Информация состояния</w:t>
            </w:r>
          </w:p>
        </w:tc>
        <w:tc>
          <w:tcPr>
            <w:tcW w:w="6980" w:type="dxa"/>
            <w:tcBorders>
              <w:top w:val="single" w:sz="6" w:space="0" w:color="auto"/>
              <w:left w:val="single" w:sz="6" w:space="0" w:color="auto"/>
              <w:bottom w:val="single" w:sz="6" w:space="0" w:color="auto"/>
              <w:right w:val="single" w:sz="6" w:space="0" w:color="auto"/>
            </w:tcBorders>
          </w:tcPr>
          <w:p w:rsidR="006F3470" w:rsidRPr="00C50ADC" w:rsidRDefault="006F3470" w:rsidP="006F3470">
            <w:pPr>
              <w:pStyle w:val="Style103"/>
              <w:widowControl/>
              <w:jc w:val="both"/>
              <w:rPr>
                <w:rStyle w:val="FontStyle147"/>
                <w:sz w:val="24"/>
                <w:szCs w:val="24"/>
                <w:lang w:eastAsia="en-US"/>
              </w:rPr>
            </w:pPr>
            <w:r w:rsidRPr="00C50ADC">
              <w:rPr>
                <w:rStyle w:val="FontStyle147"/>
                <w:sz w:val="24"/>
                <w:szCs w:val="24"/>
                <w:lang w:val="ru" w:eastAsia="en-US"/>
              </w:rPr>
              <w:t>Дискретная информация о текущем состоянии или поведении компонентов или системы</w:t>
            </w:r>
          </w:p>
        </w:tc>
      </w:tr>
      <w:tr w:rsidR="006F3470" w:rsidRPr="00C50ADC" w:rsidTr="006F3470">
        <w:trPr>
          <w:trHeight w:val="312"/>
          <w:jc w:val="center"/>
        </w:trPr>
        <w:tc>
          <w:tcPr>
            <w:tcW w:w="584" w:type="dxa"/>
            <w:tcBorders>
              <w:top w:val="nil"/>
              <w:left w:val="single" w:sz="6" w:space="0" w:color="auto"/>
              <w:bottom w:val="nil"/>
              <w:right w:val="single" w:sz="6" w:space="0" w:color="auto"/>
            </w:tcBorders>
          </w:tcPr>
          <w:p w:rsidR="006F3470" w:rsidRPr="00C50ADC" w:rsidRDefault="006F3470" w:rsidP="006F3470">
            <w:pPr>
              <w:pStyle w:val="Style23"/>
              <w:widowControl/>
              <w:jc w:val="both"/>
              <w:rPr>
                <w:rFonts w:hAnsi="Arial" w:cs="Arial"/>
              </w:rPr>
            </w:pPr>
          </w:p>
        </w:tc>
        <w:tc>
          <w:tcPr>
            <w:tcW w:w="1934" w:type="dxa"/>
            <w:tcBorders>
              <w:top w:val="single" w:sz="6" w:space="0" w:color="auto"/>
              <w:left w:val="single" w:sz="6" w:space="0" w:color="auto"/>
              <w:bottom w:val="single" w:sz="6" w:space="0" w:color="auto"/>
              <w:right w:val="single" w:sz="6" w:space="0" w:color="auto"/>
            </w:tcBorders>
          </w:tcPr>
          <w:p w:rsidR="006F3470" w:rsidRPr="00C50ADC" w:rsidRDefault="006F3470" w:rsidP="006F3470">
            <w:pPr>
              <w:pStyle w:val="Style103"/>
              <w:widowControl/>
              <w:jc w:val="both"/>
              <w:rPr>
                <w:rStyle w:val="FontStyle147"/>
                <w:sz w:val="24"/>
                <w:szCs w:val="24"/>
                <w:lang w:val="en-US" w:eastAsia="en-US"/>
              </w:rPr>
            </w:pPr>
            <w:r w:rsidRPr="00C50ADC">
              <w:rPr>
                <w:rStyle w:val="FontStyle147"/>
                <w:sz w:val="24"/>
                <w:szCs w:val="24"/>
                <w:lang w:val="ru" w:eastAsia="en-US"/>
              </w:rPr>
              <w:t>Статус</w:t>
            </w:r>
          </w:p>
        </w:tc>
        <w:tc>
          <w:tcPr>
            <w:tcW w:w="6980" w:type="dxa"/>
            <w:tcBorders>
              <w:top w:val="single" w:sz="6" w:space="0" w:color="auto"/>
              <w:left w:val="single" w:sz="6" w:space="0" w:color="auto"/>
              <w:bottom w:val="single" w:sz="6" w:space="0" w:color="auto"/>
              <w:right w:val="single" w:sz="6" w:space="0" w:color="auto"/>
            </w:tcBorders>
          </w:tcPr>
          <w:p w:rsidR="006F3470" w:rsidRPr="00C50ADC" w:rsidRDefault="006F3470" w:rsidP="006F3470">
            <w:pPr>
              <w:pStyle w:val="Style103"/>
              <w:widowControl/>
              <w:jc w:val="both"/>
              <w:rPr>
                <w:rStyle w:val="FontStyle147"/>
                <w:sz w:val="24"/>
                <w:szCs w:val="24"/>
                <w:lang w:eastAsia="en-US"/>
              </w:rPr>
            </w:pPr>
            <w:r w:rsidRPr="00C50ADC">
              <w:rPr>
                <w:rStyle w:val="FontStyle147"/>
                <w:sz w:val="24"/>
                <w:szCs w:val="24"/>
                <w:lang w:val="ru" w:eastAsia="en-US"/>
              </w:rPr>
              <w:t>Состояние компонента или системы (st1/st2/..</w:t>
            </w:r>
            <w:proofErr w:type="spellStart"/>
            <w:r w:rsidRPr="00C50ADC">
              <w:rPr>
                <w:rStyle w:val="FontStyle147"/>
                <w:sz w:val="24"/>
                <w:szCs w:val="24"/>
                <w:lang w:val="ru" w:eastAsia="en-US"/>
              </w:rPr>
              <w:t>stn</w:t>
            </w:r>
            <w:proofErr w:type="spellEnd"/>
            <w:r w:rsidRPr="00C50ADC">
              <w:rPr>
                <w:rStyle w:val="FontStyle147"/>
                <w:sz w:val="24"/>
                <w:szCs w:val="24"/>
                <w:lang w:val="ru" w:eastAsia="en-US"/>
              </w:rPr>
              <w:t>)</w:t>
            </w:r>
          </w:p>
        </w:tc>
      </w:tr>
      <w:tr w:rsidR="006F3470" w:rsidRPr="00C50ADC" w:rsidTr="006F3470">
        <w:trPr>
          <w:trHeight w:val="317"/>
          <w:jc w:val="center"/>
        </w:trPr>
        <w:tc>
          <w:tcPr>
            <w:tcW w:w="584" w:type="dxa"/>
            <w:tcBorders>
              <w:top w:val="nil"/>
              <w:left w:val="single" w:sz="6" w:space="0" w:color="auto"/>
              <w:bottom w:val="nil"/>
              <w:right w:val="single" w:sz="6" w:space="0" w:color="auto"/>
            </w:tcBorders>
          </w:tcPr>
          <w:p w:rsidR="006F3470" w:rsidRPr="00C50ADC" w:rsidRDefault="006F3470" w:rsidP="006F3470">
            <w:pPr>
              <w:pStyle w:val="Style23"/>
              <w:widowControl/>
              <w:jc w:val="both"/>
              <w:rPr>
                <w:rFonts w:hAnsi="Arial" w:cs="Arial"/>
              </w:rPr>
            </w:pPr>
          </w:p>
        </w:tc>
        <w:tc>
          <w:tcPr>
            <w:tcW w:w="1934" w:type="dxa"/>
            <w:tcBorders>
              <w:top w:val="single" w:sz="6" w:space="0" w:color="auto"/>
              <w:left w:val="single" w:sz="6" w:space="0" w:color="auto"/>
              <w:bottom w:val="single" w:sz="6" w:space="0" w:color="auto"/>
              <w:right w:val="single" w:sz="6" w:space="0" w:color="auto"/>
            </w:tcBorders>
          </w:tcPr>
          <w:p w:rsidR="006F3470" w:rsidRPr="00C50ADC" w:rsidRDefault="006F3470" w:rsidP="006F3470">
            <w:pPr>
              <w:pStyle w:val="Style103"/>
              <w:widowControl/>
              <w:jc w:val="both"/>
              <w:rPr>
                <w:rStyle w:val="FontStyle147"/>
                <w:sz w:val="24"/>
                <w:szCs w:val="24"/>
                <w:lang w:val="en-US" w:eastAsia="en-US"/>
              </w:rPr>
            </w:pPr>
            <w:r w:rsidRPr="00C50ADC">
              <w:rPr>
                <w:rStyle w:val="FontStyle147"/>
                <w:sz w:val="24"/>
                <w:szCs w:val="24"/>
                <w:lang w:val="ru" w:eastAsia="en-US"/>
              </w:rPr>
              <w:t>Сигнализация</w:t>
            </w:r>
          </w:p>
        </w:tc>
        <w:tc>
          <w:tcPr>
            <w:tcW w:w="6980" w:type="dxa"/>
            <w:tcBorders>
              <w:top w:val="single" w:sz="6" w:space="0" w:color="auto"/>
              <w:left w:val="single" w:sz="6" w:space="0" w:color="auto"/>
              <w:bottom w:val="single" w:sz="6" w:space="0" w:color="auto"/>
              <w:right w:val="single" w:sz="6" w:space="0" w:color="auto"/>
            </w:tcBorders>
          </w:tcPr>
          <w:p w:rsidR="006F3470" w:rsidRPr="00C50ADC" w:rsidRDefault="006F3470" w:rsidP="006F3470">
            <w:pPr>
              <w:pStyle w:val="Style103"/>
              <w:widowControl/>
              <w:jc w:val="both"/>
              <w:rPr>
                <w:rStyle w:val="FontStyle147"/>
                <w:sz w:val="24"/>
                <w:szCs w:val="24"/>
                <w:lang w:eastAsia="en-US"/>
              </w:rPr>
            </w:pPr>
            <w:r w:rsidRPr="00C50ADC">
              <w:rPr>
                <w:rStyle w:val="FontStyle147"/>
                <w:sz w:val="24"/>
                <w:szCs w:val="24"/>
                <w:lang w:val="ru" w:eastAsia="en-US"/>
              </w:rPr>
              <w:t>Утверждение о безопасном вмешательстве, например, вмешательство системой контроля</w:t>
            </w:r>
          </w:p>
        </w:tc>
      </w:tr>
      <w:tr w:rsidR="006F3470" w:rsidRPr="00C50ADC" w:rsidTr="006F3470">
        <w:trPr>
          <w:trHeight w:val="312"/>
          <w:jc w:val="center"/>
        </w:trPr>
        <w:tc>
          <w:tcPr>
            <w:tcW w:w="584" w:type="dxa"/>
            <w:tcBorders>
              <w:top w:val="nil"/>
              <w:left w:val="single" w:sz="6" w:space="0" w:color="auto"/>
              <w:bottom w:val="single" w:sz="6" w:space="0" w:color="auto"/>
              <w:right w:val="single" w:sz="6" w:space="0" w:color="auto"/>
            </w:tcBorders>
          </w:tcPr>
          <w:p w:rsidR="006F3470" w:rsidRPr="00C50ADC" w:rsidRDefault="006F3470" w:rsidP="006F3470">
            <w:pPr>
              <w:pStyle w:val="Style23"/>
              <w:widowControl/>
              <w:jc w:val="both"/>
              <w:rPr>
                <w:rFonts w:hAnsi="Arial" w:cs="Arial"/>
              </w:rPr>
            </w:pPr>
          </w:p>
        </w:tc>
        <w:tc>
          <w:tcPr>
            <w:tcW w:w="1934" w:type="dxa"/>
            <w:tcBorders>
              <w:top w:val="single" w:sz="6" w:space="0" w:color="auto"/>
              <w:left w:val="single" w:sz="6" w:space="0" w:color="auto"/>
              <w:bottom w:val="single" w:sz="6" w:space="0" w:color="auto"/>
              <w:right w:val="single" w:sz="6" w:space="0" w:color="auto"/>
            </w:tcBorders>
          </w:tcPr>
          <w:p w:rsidR="006F3470" w:rsidRPr="00C50ADC" w:rsidRDefault="006F3470" w:rsidP="006F3470">
            <w:pPr>
              <w:pStyle w:val="Style103"/>
              <w:widowControl/>
              <w:jc w:val="both"/>
              <w:rPr>
                <w:rStyle w:val="FontStyle147"/>
                <w:sz w:val="24"/>
                <w:szCs w:val="24"/>
                <w:lang w:val="en-US" w:eastAsia="en-US"/>
              </w:rPr>
            </w:pPr>
            <w:r w:rsidRPr="00C50ADC">
              <w:rPr>
                <w:rStyle w:val="FontStyle147"/>
                <w:sz w:val="24"/>
                <w:szCs w:val="24"/>
                <w:lang w:val="ru" w:eastAsia="en-US"/>
              </w:rPr>
              <w:t>Событие</w:t>
            </w:r>
          </w:p>
        </w:tc>
        <w:tc>
          <w:tcPr>
            <w:tcW w:w="6980" w:type="dxa"/>
            <w:tcBorders>
              <w:top w:val="single" w:sz="6" w:space="0" w:color="auto"/>
              <w:left w:val="single" w:sz="6" w:space="0" w:color="auto"/>
              <w:bottom w:val="single" w:sz="6" w:space="0" w:color="auto"/>
              <w:right w:val="single" w:sz="6" w:space="0" w:color="auto"/>
            </w:tcBorders>
          </w:tcPr>
          <w:p w:rsidR="006F3470" w:rsidRPr="00C50ADC" w:rsidRDefault="006F3470" w:rsidP="006F3470">
            <w:pPr>
              <w:pStyle w:val="Style103"/>
              <w:widowControl/>
              <w:jc w:val="both"/>
              <w:rPr>
                <w:rStyle w:val="FontStyle147"/>
                <w:sz w:val="24"/>
                <w:szCs w:val="24"/>
                <w:lang w:eastAsia="en-US"/>
              </w:rPr>
            </w:pPr>
            <w:r w:rsidRPr="00C50ADC">
              <w:rPr>
                <w:rStyle w:val="FontStyle147"/>
                <w:sz w:val="24"/>
                <w:szCs w:val="24"/>
                <w:lang w:val="ru" w:eastAsia="en-US"/>
              </w:rPr>
              <w:t>Переходное состояние (статус, сигнализация, команды)</w:t>
            </w:r>
          </w:p>
        </w:tc>
      </w:tr>
      <w:tr w:rsidR="006F3470" w:rsidRPr="00C50ADC" w:rsidTr="006F3470">
        <w:trPr>
          <w:trHeight w:val="499"/>
          <w:jc w:val="center"/>
        </w:trPr>
        <w:tc>
          <w:tcPr>
            <w:tcW w:w="2518" w:type="dxa"/>
            <w:gridSpan w:val="2"/>
            <w:tcBorders>
              <w:top w:val="single" w:sz="6" w:space="0" w:color="auto"/>
              <w:left w:val="single" w:sz="6" w:space="0" w:color="auto"/>
              <w:bottom w:val="nil"/>
              <w:right w:val="single" w:sz="6" w:space="0" w:color="auto"/>
            </w:tcBorders>
          </w:tcPr>
          <w:p w:rsidR="006F3470" w:rsidRPr="00C50ADC" w:rsidRDefault="006F3470" w:rsidP="006F3470">
            <w:pPr>
              <w:pStyle w:val="Style103"/>
              <w:widowControl/>
              <w:jc w:val="both"/>
              <w:rPr>
                <w:rStyle w:val="FontStyle147"/>
                <w:sz w:val="24"/>
                <w:szCs w:val="24"/>
                <w:lang w:val="en-US" w:eastAsia="en-US"/>
              </w:rPr>
            </w:pPr>
            <w:r w:rsidRPr="00C50ADC">
              <w:rPr>
                <w:rStyle w:val="FontStyle147"/>
                <w:sz w:val="24"/>
                <w:szCs w:val="24"/>
                <w:lang w:val="ru" w:eastAsia="en-US"/>
              </w:rPr>
              <w:t>Аналоговая информация</w:t>
            </w:r>
          </w:p>
        </w:tc>
        <w:tc>
          <w:tcPr>
            <w:tcW w:w="6980" w:type="dxa"/>
            <w:tcBorders>
              <w:top w:val="single" w:sz="6" w:space="0" w:color="auto"/>
              <w:left w:val="single" w:sz="6" w:space="0" w:color="auto"/>
              <w:bottom w:val="single" w:sz="6" w:space="0" w:color="auto"/>
              <w:right w:val="single" w:sz="6" w:space="0" w:color="auto"/>
            </w:tcBorders>
          </w:tcPr>
          <w:p w:rsidR="006F3470" w:rsidRPr="00C50ADC" w:rsidRDefault="006F3470" w:rsidP="006F3470">
            <w:pPr>
              <w:pStyle w:val="Style103"/>
              <w:widowControl/>
              <w:jc w:val="both"/>
              <w:rPr>
                <w:rStyle w:val="FontStyle147"/>
                <w:sz w:val="24"/>
                <w:szCs w:val="24"/>
                <w:lang w:eastAsia="en-US"/>
              </w:rPr>
            </w:pPr>
            <w:r w:rsidRPr="00C50ADC">
              <w:rPr>
                <w:rStyle w:val="FontStyle147"/>
                <w:sz w:val="24"/>
                <w:szCs w:val="24"/>
                <w:lang w:val="ru" w:eastAsia="en-US"/>
              </w:rPr>
              <w:t>Непрерывная информация о текущем состоянии или поведении компонентов или системы</w:t>
            </w:r>
          </w:p>
        </w:tc>
      </w:tr>
      <w:tr w:rsidR="006F3470" w:rsidRPr="00C50ADC" w:rsidTr="006F3470">
        <w:trPr>
          <w:trHeight w:val="312"/>
          <w:jc w:val="center"/>
        </w:trPr>
        <w:tc>
          <w:tcPr>
            <w:tcW w:w="584" w:type="dxa"/>
            <w:tcBorders>
              <w:top w:val="nil"/>
              <w:left w:val="single" w:sz="6" w:space="0" w:color="auto"/>
              <w:bottom w:val="nil"/>
              <w:right w:val="single" w:sz="6" w:space="0" w:color="auto"/>
            </w:tcBorders>
          </w:tcPr>
          <w:p w:rsidR="006F3470" w:rsidRPr="00C50ADC" w:rsidRDefault="006F3470" w:rsidP="006F3470">
            <w:pPr>
              <w:pStyle w:val="Style23"/>
              <w:widowControl/>
              <w:jc w:val="both"/>
              <w:rPr>
                <w:rFonts w:hAnsi="Arial" w:cs="Arial"/>
              </w:rPr>
            </w:pPr>
          </w:p>
        </w:tc>
        <w:tc>
          <w:tcPr>
            <w:tcW w:w="1934" w:type="dxa"/>
            <w:tcBorders>
              <w:top w:val="single" w:sz="6" w:space="0" w:color="auto"/>
              <w:left w:val="single" w:sz="6" w:space="0" w:color="auto"/>
              <w:bottom w:val="single" w:sz="6" w:space="0" w:color="auto"/>
              <w:right w:val="single" w:sz="6" w:space="0" w:color="auto"/>
            </w:tcBorders>
          </w:tcPr>
          <w:p w:rsidR="006F3470" w:rsidRPr="00C50ADC" w:rsidRDefault="006F3470" w:rsidP="006F3470">
            <w:pPr>
              <w:pStyle w:val="Style103"/>
              <w:widowControl/>
              <w:jc w:val="both"/>
              <w:rPr>
                <w:rStyle w:val="FontStyle147"/>
                <w:sz w:val="24"/>
                <w:szCs w:val="24"/>
                <w:lang w:val="en-US" w:eastAsia="en-US"/>
              </w:rPr>
            </w:pPr>
            <w:r w:rsidRPr="00C50ADC">
              <w:rPr>
                <w:rStyle w:val="FontStyle147"/>
                <w:sz w:val="24"/>
                <w:szCs w:val="24"/>
                <w:lang w:val="ru" w:eastAsia="en-US"/>
              </w:rPr>
              <w:t>Измеренные данные</w:t>
            </w:r>
          </w:p>
        </w:tc>
        <w:tc>
          <w:tcPr>
            <w:tcW w:w="6980" w:type="dxa"/>
            <w:tcBorders>
              <w:top w:val="single" w:sz="6" w:space="0" w:color="auto"/>
              <w:left w:val="single" w:sz="6" w:space="0" w:color="auto"/>
              <w:bottom w:val="single" w:sz="6" w:space="0" w:color="auto"/>
              <w:right w:val="single" w:sz="6" w:space="0" w:color="auto"/>
            </w:tcBorders>
          </w:tcPr>
          <w:p w:rsidR="006F3470" w:rsidRPr="00C50ADC" w:rsidRDefault="006F3470" w:rsidP="006F3470">
            <w:pPr>
              <w:pStyle w:val="Style103"/>
              <w:widowControl/>
              <w:jc w:val="both"/>
              <w:rPr>
                <w:rStyle w:val="FontStyle147"/>
                <w:sz w:val="24"/>
                <w:szCs w:val="24"/>
                <w:lang w:val="en-US" w:eastAsia="en-US"/>
              </w:rPr>
            </w:pPr>
            <w:r w:rsidRPr="00C50ADC">
              <w:rPr>
                <w:rStyle w:val="FontStyle147"/>
                <w:sz w:val="24"/>
                <w:szCs w:val="24"/>
                <w:lang w:val="ru" w:eastAsia="en-US"/>
              </w:rPr>
              <w:t>Сумма значений величины (выборочно)</w:t>
            </w:r>
          </w:p>
        </w:tc>
      </w:tr>
      <w:tr w:rsidR="006F3470" w:rsidRPr="00C50ADC" w:rsidTr="006F3470">
        <w:trPr>
          <w:trHeight w:val="317"/>
          <w:jc w:val="center"/>
        </w:trPr>
        <w:tc>
          <w:tcPr>
            <w:tcW w:w="584" w:type="dxa"/>
            <w:tcBorders>
              <w:top w:val="nil"/>
              <w:left w:val="single" w:sz="6" w:space="0" w:color="auto"/>
              <w:bottom w:val="nil"/>
              <w:right w:val="single" w:sz="6" w:space="0" w:color="auto"/>
            </w:tcBorders>
          </w:tcPr>
          <w:p w:rsidR="006F3470" w:rsidRPr="00C50ADC" w:rsidRDefault="006F3470" w:rsidP="006F3470">
            <w:pPr>
              <w:pStyle w:val="Style23"/>
              <w:widowControl/>
              <w:jc w:val="both"/>
              <w:rPr>
                <w:rFonts w:hAnsi="Arial" w:cs="Arial"/>
                <w:lang w:val="en-US"/>
              </w:rPr>
            </w:pPr>
          </w:p>
        </w:tc>
        <w:tc>
          <w:tcPr>
            <w:tcW w:w="1934" w:type="dxa"/>
            <w:tcBorders>
              <w:top w:val="single" w:sz="6" w:space="0" w:color="auto"/>
              <w:left w:val="single" w:sz="6" w:space="0" w:color="auto"/>
              <w:bottom w:val="single" w:sz="6" w:space="0" w:color="auto"/>
              <w:right w:val="single" w:sz="6" w:space="0" w:color="auto"/>
            </w:tcBorders>
          </w:tcPr>
          <w:p w:rsidR="006F3470" w:rsidRPr="00C50ADC" w:rsidRDefault="006F3470" w:rsidP="006F3470">
            <w:pPr>
              <w:pStyle w:val="Style103"/>
              <w:widowControl/>
              <w:jc w:val="both"/>
              <w:rPr>
                <w:rStyle w:val="FontStyle147"/>
                <w:sz w:val="24"/>
                <w:szCs w:val="24"/>
                <w:lang w:val="en-US" w:eastAsia="en-US"/>
              </w:rPr>
            </w:pPr>
            <w:r w:rsidRPr="00C50ADC">
              <w:rPr>
                <w:rStyle w:val="FontStyle147"/>
                <w:sz w:val="24"/>
                <w:szCs w:val="24"/>
                <w:lang w:val="ru" w:eastAsia="en-US"/>
              </w:rPr>
              <w:t>Обработанные данные</w:t>
            </w:r>
          </w:p>
        </w:tc>
        <w:tc>
          <w:tcPr>
            <w:tcW w:w="6980" w:type="dxa"/>
            <w:tcBorders>
              <w:top w:val="single" w:sz="6" w:space="0" w:color="auto"/>
              <w:left w:val="single" w:sz="6" w:space="0" w:color="auto"/>
              <w:bottom w:val="single" w:sz="6" w:space="0" w:color="auto"/>
              <w:right w:val="single" w:sz="6" w:space="0" w:color="auto"/>
            </w:tcBorders>
          </w:tcPr>
          <w:p w:rsidR="006F3470" w:rsidRPr="00C50ADC" w:rsidRDefault="006F3470" w:rsidP="006F3470">
            <w:pPr>
              <w:pStyle w:val="Style103"/>
              <w:widowControl/>
              <w:jc w:val="both"/>
              <w:rPr>
                <w:rStyle w:val="FontStyle147"/>
                <w:sz w:val="24"/>
                <w:szCs w:val="24"/>
                <w:lang w:eastAsia="en-US"/>
              </w:rPr>
            </w:pPr>
            <w:r w:rsidRPr="00C50ADC">
              <w:rPr>
                <w:rStyle w:val="FontStyle147"/>
                <w:sz w:val="24"/>
                <w:szCs w:val="24"/>
                <w:lang w:val="ru" w:eastAsia="en-US"/>
              </w:rPr>
              <w:t>Измеряемая величина, которая может быть обработана (10m-average/...)</w:t>
            </w:r>
          </w:p>
        </w:tc>
      </w:tr>
      <w:tr w:rsidR="006F3470" w:rsidRPr="00C50ADC" w:rsidTr="006F3470">
        <w:trPr>
          <w:trHeight w:val="317"/>
          <w:jc w:val="center"/>
        </w:trPr>
        <w:tc>
          <w:tcPr>
            <w:tcW w:w="584" w:type="dxa"/>
            <w:tcBorders>
              <w:top w:val="nil"/>
              <w:left w:val="single" w:sz="6" w:space="0" w:color="auto"/>
              <w:bottom w:val="single" w:sz="6" w:space="0" w:color="auto"/>
              <w:right w:val="single" w:sz="6" w:space="0" w:color="auto"/>
            </w:tcBorders>
          </w:tcPr>
          <w:p w:rsidR="006F3470" w:rsidRPr="00C50ADC" w:rsidRDefault="006F3470" w:rsidP="006F3470">
            <w:pPr>
              <w:pStyle w:val="Style23"/>
              <w:widowControl/>
              <w:jc w:val="both"/>
              <w:rPr>
                <w:rFonts w:hAnsi="Arial" w:cs="Arial"/>
              </w:rPr>
            </w:pPr>
          </w:p>
        </w:tc>
        <w:tc>
          <w:tcPr>
            <w:tcW w:w="1934" w:type="dxa"/>
            <w:tcBorders>
              <w:top w:val="single" w:sz="6" w:space="0" w:color="auto"/>
              <w:left w:val="single" w:sz="6" w:space="0" w:color="auto"/>
              <w:bottom w:val="single" w:sz="6" w:space="0" w:color="auto"/>
              <w:right w:val="single" w:sz="6" w:space="0" w:color="auto"/>
            </w:tcBorders>
          </w:tcPr>
          <w:p w:rsidR="006F3470" w:rsidRPr="00C50ADC" w:rsidRDefault="006F3470" w:rsidP="006F3470">
            <w:pPr>
              <w:pStyle w:val="Style103"/>
              <w:widowControl/>
              <w:jc w:val="both"/>
              <w:rPr>
                <w:rStyle w:val="FontStyle147"/>
                <w:sz w:val="24"/>
                <w:szCs w:val="24"/>
                <w:lang w:val="en-US" w:eastAsia="en-US"/>
              </w:rPr>
            </w:pPr>
            <w:r w:rsidRPr="00C50ADC">
              <w:rPr>
                <w:rStyle w:val="FontStyle147"/>
                <w:sz w:val="24"/>
                <w:szCs w:val="24"/>
                <w:lang w:val="ru" w:eastAsia="en-US"/>
              </w:rPr>
              <w:t>Три фазы данных</w:t>
            </w:r>
          </w:p>
        </w:tc>
        <w:tc>
          <w:tcPr>
            <w:tcW w:w="6980" w:type="dxa"/>
            <w:tcBorders>
              <w:top w:val="single" w:sz="6" w:space="0" w:color="auto"/>
              <w:left w:val="single" w:sz="6" w:space="0" w:color="auto"/>
              <w:bottom w:val="single" w:sz="6" w:space="0" w:color="auto"/>
              <w:right w:val="single" w:sz="6" w:space="0" w:color="auto"/>
            </w:tcBorders>
          </w:tcPr>
          <w:p w:rsidR="006F3470" w:rsidRPr="00C50ADC" w:rsidRDefault="006F3470" w:rsidP="006F3470">
            <w:pPr>
              <w:pStyle w:val="Style103"/>
              <w:widowControl/>
              <w:jc w:val="both"/>
              <w:rPr>
                <w:rStyle w:val="FontStyle147"/>
                <w:sz w:val="24"/>
                <w:szCs w:val="24"/>
                <w:lang w:eastAsia="en-US"/>
              </w:rPr>
            </w:pPr>
            <w:r w:rsidRPr="00C50ADC">
              <w:rPr>
                <w:rStyle w:val="FontStyle147"/>
                <w:sz w:val="24"/>
                <w:szCs w:val="24"/>
                <w:lang w:val="ru" w:eastAsia="en-US"/>
              </w:rPr>
              <w:t>Измеренное значение в трехфазной электрической цепи</w:t>
            </w:r>
          </w:p>
        </w:tc>
      </w:tr>
      <w:tr w:rsidR="006F3470" w:rsidRPr="00C50ADC" w:rsidTr="006F3470">
        <w:trPr>
          <w:trHeight w:val="302"/>
          <w:jc w:val="center"/>
        </w:trPr>
        <w:tc>
          <w:tcPr>
            <w:tcW w:w="9498" w:type="dxa"/>
            <w:gridSpan w:val="3"/>
            <w:tcBorders>
              <w:top w:val="single" w:sz="6" w:space="0" w:color="auto"/>
              <w:left w:val="single" w:sz="6" w:space="0" w:color="auto"/>
              <w:bottom w:val="single" w:sz="6" w:space="0" w:color="auto"/>
              <w:right w:val="single" w:sz="6" w:space="0" w:color="auto"/>
            </w:tcBorders>
            <w:shd w:val="clear" w:color="auto" w:fill="F2F2F2" w:themeFill="background1" w:themeFillShade="F2"/>
          </w:tcPr>
          <w:p w:rsidR="006F3470" w:rsidRPr="00C50ADC" w:rsidRDefault="00DC60D0" w:rsidP="006F3470">
            <w:pPr>
              <w:pStyle w:val="Style101"/>
              <w:widowControl/>
              <w:jc w:val="both"/>
              <w:rPr>
                <w:rStyle w:val="FontStyle138"/>
                <w:sz w:val="24"/>
                <w:szCs w:val="24"/>
                <w:lang w:val="en-US" w:eastAsia="en-US"/>
              </w:rPr>
            </w:pPr>
            <w:r w:rsidRPr="00C50ADC">
              <w:rPr>
                <w:rStyle w:val="FontStyle138"/>
                <w:sz w:val="24"/>
                <w:szCs w:val="24"/>
                <w:lang w:val="ru" w:eastAsia="en-US"/>
              </w:rPr>
              <w:t xml:space="preserve">контрольная </w:t>
            </w:r>
            <w:r w:rsidR="006F3470" w:rsidRPr="00C50ADC">
              <w:rPr>
                <w:rStyle w:val="FontStyle138"/>
                <w:sz w:val="24"/>
                <w:szCs w:val="24"/>
                <w:lang w:val="ru" w:eastAsia="en-US"/>
              </w:rPr>
              <w:t>информация</w:t>
            </w:r>
          </w:p>
        </w:tc>
      </w:tr>
      <w:tr w:rsidR="006F3470" w:rsidRPr="00C50ADC" w:rsidTr="006F3470">
        <w:trPr>
          <w:trHeight w:val="504"/>
          <w:jc w:val="center"/>
        </w:trPr>
        <w:tc>
          <w:tcPr>
            <w:tcW w:w="2518" w:type="dxa"/>
            <w:gridSpan w:val="2"/>
            <w:tcBorders>
              <w:top w:val="single" w:sz="6" w:space="0" w:color="auto"/>
              <w:left w:val="single" w:sz="6" w:space="0" w:color="auto"/>
              <w:bottom w:val="nil"/>
              <w:right w:val="single" w:sz="6" w:space="0" w:color="auto"/>
            </w:tcBorders>
          </w:tcPr>
          <w:p w:rsidR="006F3470" w:rsidRPr="00C50ADC" w:rsidRDefault="006F3470" w:rsidP="006F3470">
            <w:pPr>
              <w:pStyle w:val="Style103"/>
              <w:widowControl/>
              <w:jc w:val="both"/>
              <w:rPr>
                <w:rStyle w:val="FontStyle147"/>
                <w:sz w:val="24"/>
                <w:szCs w:val="24"/>
                <w:lang w:val="en-US" w:eastAsia="en-US"/>
              </w:rPr>
            </w:pPr>
            <w:r w:rsidRPr="00C50ADC">
              <w:rPr>
                <w:rStyle w:val="FontStyle147"/>
                <w:sz w:val="24"/>
                <w:szCs w:val="24"/>
                <w:lang w:val="ru" w:eastAsia="en-US"/>
              </w:rPr>
              <w:t>Контрольная информация</w:t>
            </w:r>
          </w:p>
        </w:tc>
        <w:tc>
          <w:tcPr>
            <w:tcW w:w="6980" w:type="dxa"/>
            <w:tcBorders>
              <w:top w:val="single" w:sz="6" w:space="0" w:color="auto"/>
              <w:left w:val="single" w:sz="6" w:space="0" w:color="auto"/>
              <w:bottom w:val="single" w:sz="6" w:space="0" w:color="auto"/>
              <w:right w:val="single" w:sz="6" w:space="0" w:color="auto"/>
            </w:tcBorders>
          </w:tcPr>
          <w:p w:rsidR="006F3470" w:rsidRPr="00C50ADC" w:rsidRDefault="006F3470" w:rsidP="006F3470">
            <w:pPr>
              <w:pStyle w:val="Style103"/>
              <w:widowControl/>
              <w:jc w:val="both"/>
              <w:rPr>
                <w:rStyle w:val="FontStyle147"/>
                <w:sz w:val="24"/>
                <w:szCs w:val="24"/>
                <w:lang w:eastAsia="en-US"/>
              </w:rPr>
            </w:pPr>
            <w:r w:rsidRPr="00C50ADC">
              <w:rPr>
                <w:rStyle w:val="FontStyle147"/>
                <w:sz w:val="24"/>
                <w:szCs w:val="24"/>
                <w:lang w:val="ru" w:eastAsia="en-US"/>
              </w:rPr>
              <w:t>Дискретная информация о текущем состоянии или поведении компонентов или системы</w:t>
            </w:r>
          </w:p>
        </w:tc>
      </w:tr>
      <w:tr w:rsidR="006F3470" w:rsidRPr="00C50ADC" w:rsidTr="006F3470">
        <w:trPr>
          <w:trHeight w:val="322"/>
          <w:jc w:val="center"/>
        </w:trPr>
        <w:tc>
          <w:tcPr>
            <w:tcW w:w="584" w:type="dxa"/>
            <w:tcBorders>
              <w:top w:val="nil"/>
              <w:left w:val="single" w:sz="6" w:space="0" w:color="auto"/>
              <w:bottom w:val="nil"/>
              <w:right w:val="single" w:sz="6" w:space="0" w:color="auto"/>
            </w:tcBorders>
          </w:tcPr>
          <w:p w:rsidR="006F3470" w:rsidRPr="00C50ADC" w:rsidRDefault="006F3470" w:rsidP="006F3470">
            <w:pPr>
              <w:pStyle w:val="Style23"/>
              <w:widowControl/>
              <w:jc w:val="both"/>
              <w:rPr>
                <w:rFonts w:hAnsi="Arial" w:cs="Arial"/>
              </w:rPr>
            </w:pPr>
          </w:p>
        </w:tc>
        <w:tc>
          <w:tcPr>
            <w:tcW w:w="1934" w:type="dxa"/>
            <w:tcBorders>
              <w:top w:val="single" w:sz="6" w:space="0" w:color="auto"/>
              <w:left w:val="single" w:sz="6" w:space="0" w:color="auto"/>
              <w:bottom w:val="single" w:sz="6" w:space="0" w:color="auto"/>
              <w:right w:val="single" w:sz="6" w:space="0" w:color="auto"/>
            </w:tcBorders>
          </w:tcPr>
          <w:p w:rsidR="006F3470" w:rsidRPr="00C50ADC" w:rsidRDefault="006F3470" w:rsidP="006F3470">
            <w:pPr>
              <w:pStyle w:val="Style103"/>
              <w:widowControl/>
              <w:jc w:val="both"/>
              <w:rPr>
                <w:rStyle w:val="FontStyle147"/>
                <w:sz w:val="24"/>
                <w:szCs w:val="24"/>
                <w:lang w:val="en-US" w:eastAsia="en-US"/>
              </w:rPr>
            </w:pPr>
            <w:r w:rsidRPr="00C50ADC">
              <w:rPr>
                <w:rStyle w:val="FontStyle147"/>
                <w:sz w:val="24"/>
                <w:szCs w:val="24"/>
                <w:lang w:val="ru" w:eastAsia="en-US"/>
              </w:rPr>
              <w:t>Команда</w:t>
            </w:r>
          </w:p>
        </w:tc>
        <w:tc>
          <w:tcPr>
            <w:tcW w:w="6980" w:type="dxa"/>
            <w:tcBorders>
              <w:top w:val="single" w:sz="6" w:space="0" w:color="auto"/>
              <w:left w:val="single" w:sz="6" w:space="0" w:color="auto"/>
              <w:bottom w:val="single" w:sz="6" w:space="0" w:color="auto"/>
              <w:right w:val="single" w:sz="6" w:space="0" w:color="auto"/>
            </w:tcBorders>
          </w:tcPr>
          <w:p w:rsidR="006F3470" w:rsidRPr="00C50ADC" w:rsidRDefault="006F3470" w:rsidP="006F3470">
            <w:pPr>
              <w:pStyle w:val="Style103"/>
              <w:widowControl/>
              <w:jc w:val="both"/>
              <w:rPr>
                <w:rStyle w:val="FontStyle147"/>
                <w:sz w:val="24"/>
                <w:szCs w:val="24"/>
                <w:lang w:eastAsia="en-US"/>
              </w:rPr>
            </w:pPr>
            <w:r w:rsidRPr="00C50ADC">
              <w:rPr>
                <w:rStyle w:val="FontStyle147"/>
                <w:sz w:val="24"/>
                <w:szCs w:val="24"/>
                <w:lang w:val="ru" w:eastAsia="en-US"/>
              </w:rPr>
              <w:t>Контролируемые статусы для системы поведения (разблокированный/заблокированный, активный/неактивный)</w:t>
            </w:r>
          </w:p>
        </w:tc>
      </w:tr>
      <w:tr w:rsidR="00DC60D0" w:rsidRPr="00C50ADC" w:rsidTr="00E00C2A">
        <w:trPr>
          <w:trHeight w:val="667"/>
          <w:jc w:val="center"/>
        </w:trPr>
        <w:tc>
          <w:tcPr>
            <w:tcW w:w="584" w:type="dxa"/>
            <w:tcBorders>
              <w:top w:val="nil"/>
              <w:left w:val="single" w:sz="6" w:space="0" w:color="auto"/>
              <w:right w:val="single" w:sz="6" w:space="0" w:color="auto"/>
            </w:tcBorders>
          </w:tcPr>
          <w:p w:rsidR="00DC60D0" w:rsidRPr="00C50ADC" w:rsidRDefault="00DC60D0" w:rsidP="006F3470">
            <w:pPr>
              <w:pStyle w:val="Style23"/>
              <w:widowControl/>
              <w:jc w:val="both"/>
              <w:rPr>
                <w:rFonts w:hAnsi="Arial" w:cs="Arial"/>
              </w:rPr>
            </w:pPr>
          </w:p>
        </w:tc>
        <w:tc>
          <w:tcPr>
            <w:tcW w:w="1934" w:type="dxa"/>
            <w:tcBorders>
              <w:top w:val="single" w:sz="6" w:space="0" w:color="auto"/>
              <w:left w:val="single" w:sz="6" w:space="0" w:color="auto"/>
              <w:right w:val="single" w:sz="6" w:space="0" w:color="auto"/>
            </w:tcBorders>
          </w:tcPr>
          <w:p w:rsidR="00DC60D0" w:rsidRPr="00C50ADC" w:rsidRDefault="00DC60D0" w:rsidP="006F3470">
            <w:pPr>
              <w:pStyle w:val="Style103"/>
              <w:widowControl/>
              <w:jc w:val="both"/>
              <w:rPr>
                <w:rStyle w:val="FontStyle147"/>
                <w:sz w:val="24"/>
                <w:szCs w:val="24"/>
                <w:lang w:val="en-US" w:eastAsia="en-US"/>
              </w:rPr>
            </w:pPr>
            <w:r w:rsidRPr="00C50ADC">
              <w:rPr>
                <w:rStyle w:val="FontStyle147"/>
                <w:sz w:val="24"/>
                <w:szCs w:val="24"/>
                <w:lang w:val="ru" w:eastAsia="en-US"/>
              </w:rPr>
              <w:t>Заданное значение</w:t>
            </w:r>
          </w:p>
        </w:tc>
        <w:tc>
          <w:tcPr>
            <w:tcW w:w="6980" w:type="dxa"/>
            <w:tcBorders>
              <w:top w:val="single" w:sz="6" w:space="0" w:color="auto"/>
              <w:left w:val="single" w:sz="6" w:space="0" w:color="auto"/>
              <w:right w:val="single" w:sz="6" w:space="0" w:color="auto"/>
            </w:tcBorders>
          </w:tcPr>
          <w:p w:rsidR="00DC60D0" w:rsidRPr="00C50ADC" w:rsidRDefault="00DC60D0" w:rsidP="006F3470">
            <w:pPr>
              <w:pStyle w:val="Style103"/>
              <w:widowControl/>
              <w:jc w:val="both"/>
              <w:rPr>
                <w:rStyle w:val="FontStyle147"/>
                <w:sz w:val="24"/>
                <w:szCs w:val="24"/>
                <w:lang w:eastAsia="en-US"/>
              </w:rPr>
            </w:pPr>
            <w:r w:rsidRPr="00C50ADC">
              <w:rPr>
                <w:rStyle w:val="FontStyle147"/>
                <w:sz w:val="24"/>
                <w:szCs w:val="24"/>
                <w:lang w:val="ru" w:eastAsia="en-US"/>
              </w:rPr>
              <w:t>Исходное значение для качественного процесса</w:t>
            </w:r>
          </w:p>
        </w:tc>
      </w:tr>
      <w:tr w:rsidR="00DC60D0" w:rsidRPr="00C50ADC" w:rsidTr="00E00C2A">
        <w:trPr>
          <w:trHeight w:val="326"/>
          <w:jc w:val="center"/>
        </w:trPr>
        <w:tc>
          <w:tcPr>
            <w:tcW w:w="584" w:type="dxa"/>
            <w:tcBorders>
              <w:top w:val="nil"/>
              <w:left w:val="single" w:sz="6" w:space="0" w:color="auto"/>
              <w:bottom w:val="single" w:sz="6" w:space="0" w:color="auto"/>
              <w:right w:val="single" w:sz="6" w:space="0" w:color="auto"/>
            </w:tcBorders>
          </w:tcPr>
          <w:p w:rsidR="00DC60D0" w:rsidRPr="00C50ADC" w:rsidRDefault="00DC60D0" w:rsidP="00E00C2A">
            <w:pPr>
              <w:pStyle w:val="Style23"/>
              <w:widowControl/>
              <w:jc w:val="both"/>
              <w:rPr>
                <w:rFonts w:hAnsi="Arial" w:cs="Arial"/>
              </w:rPr>
            </w:pPr>
            <w:bookmarkStart w:id="25" w:name="bookmark30"/>
          </w:p>
        </w:tc>
        <w:tc>
          <w:tcPr>
            <w:tcW w:w="1934" w:type="dxa"/>
            <w:tcBorders>
              <w:top w:val="single" w:sz="6" w:space="0" w:color="auto"/>
              <w:left w:val="single" w:sz="6" w:space="0" w:color="auto"/>
              <w:bottom w:val="single" w:sz="6" w:space="0" w:color="auto"/>
              <w:right w:val="single" w:sz="6" w:space="0" w:color="auto"/>
            </w:tcBorders>
          </w:tcPr>
          <w:p w:rsidR="00DC60D0" w:rsidRPr="00C50ADC" w:rsidRDefault="00DC60D0" w:rsidP="00E00C2A">
            <w:pPr>
              <w:pStyle w:val="Style103"/>
              <w:widowControl/>
              <w:jc w:val="both"/>
              <w:rPr>
                <w:rStyle w:val="FontStyle147"/>
                <w:sz w:val="24"/>
                <w:szCs w:val="24"/>
                <w:lang w:val="en-US" w:eastAsia="en-US"/>
              </w:rPr>
            </w:pPr>
            <w:r w:rsidRPr="00C50ADC">
              <w:rPr>
                <w:rStyle w:val="FontStyle147"/>
                <w:sz w:val="24"/>
                <w:szCs w:val="24"/>
                <w:lang w:val="ru" w:eastAsia="en-US"/>
              </w:rPr>
              <w:t>Параметр</w:t>
            </w:r>
          </w:p>
        </w:tc>
        <w:tc>
          <w:tcPr>
            <w:tcW w:w="6980" w:type="dxa"/>
            <w:tcBorders>
              <w:top w:val="single" w:sz="6" w:space="0" w:color="auto"/>
              <w:left w:val="single" w:sz="6" w:space="0" w:color="auto"/>
              <w:bottom w:val="single" w:sz="6" w:space="0" w:color="auto"/>
              <w:right w:val="single" w:sz="6" w:space="0" w:color="auto"/>
            </w:tcBorders>
          </w:tcPr>
          <w:p w:rsidR="00DC60D0" w:rsidRPr="00C50ADC" w:rsidRDefault="00DC60D0" w:rsidP="00E00C2A">
            <w:pPr>
              <w:pStyle w:val="Style103"/>
              <w:widowControl/>
              <w:jc w:val="both"/>
              <w:rPr>
                <w:rStyle w:val="FontStyle147"/>
                <w:sz w:val="24"/>
                <w:szCs w:val="24"/>
                <w:lang w:eastAsia="en-US"/>
              </w:rPr>
            </w:pPr>
            <w:r w:rsidRPr="00C50ADC">
              <w:rPr>
                <w:rStyle w:val="FontStyle147"/>
                <w:sz w:val="24"/>
                <w:szCs w:val="24"/>
                <w:lang w:val="ru" w:eastAsia="en-US"/>
              </w:rPr>
              <w:t>Контролируемое значение для системы поведения (настройка)</w:t>
            </w:r>
          </w:p>
        </w:tc>
      </w:tr>
      <w:tr w:rsidR="00DC60D0" w:rsidRPr="00C50ADC" w:rsidTr="00E00C2A">
        <w:trPr>
          <w:trHeight w:val="307"/>
          <w:jc w:val="center"/>
        </w:trPr>
        <w:tc>
          <w:tcPr>
            <w:tcW w:w="9498" w:type="dxa"/>
            <w:gridSpan w:val="3"/>
            <w:tcBorders>
              <w:top w:val="single" w:sz="6" w:space="0" w:color="auto"/>
              <w:left w:val="single" w:sz="6" w:space="0" w:color="auto"/>
              <w:bottom w:val="single" w:sz="6" w:space="0" w:color="auto"/>
              <w:right w:val="single" w:sz="6" w:space="0" w:color="auto"/>
            </w:tcBorders>
            <w:shd w:val="clear" w:color="auto" w:fill="F2F2F2" w:themeFill="background1" w:themeFillShade="F2"/>
          </w:tcPr>
          <w:p w:rsidR="00DC60D0" w:rsidRPr="00C50ADC" w:rsidRDefault="00DC60D0" w:rsidP="00E00C2A">
            <w:pPr>
              <w:pStyle w:val="Style101"/>
              <w:widowControl/>
              <w:jc w:val="both"/>
              <w:rPr>
                <w:rStyle w:val="FontStyle138"/>
                <w:sz w:val="24"/>
                <w:szCs w:val="24"/>
                <w:lang w:val="en-US" w:eastAsia="en-US"/>
              </w:rPr>
            </w:pPr>
            <w:r w:rsidRPr="00C50ADC">
              <w:rPr>
                <w:rStyle w:val="FontStyle138"/>
                <w:sz w:val="24"/>
                <w:szCs w:val="24"/>
                <w:lang w:val="ru" w:eastAsia="en-US"/>
              </w:rPr>
              <w:t>вторичная информация</w:t>
            </w:r>
          </w:p>
        </w:tc>
      </w:tr>
      <w:tr w:rsidR="00DC60D0" w:rsidRPr="00C50ADC" w:rsidTr="00E00C2A">
        <w:trPr>
          <w:trHeight w:val="317"/>
          <w:jc w:val="center"/>
        </w:trPr>
        <w:tc>
          <w:tcPr>
            <w:tcW w:w="2518" w:type="dxa"/>
            <w:gridSpan w:val="2"/>
            <w:tcBorders>
              <w:top w:val="single" w:sz="6" w:space="0" w:color="auto"/>
              <w:left w:val="single" w:sz="6" w:space="0" w:color="auto"/>
              <w:bottom w:val="nil"/>
              <w:right w:val="single" w:sz="6" w:space="0" w:color="auto"/>
            </w:tcBorders>
          </w:tcPr>
          <w:p w:rsidR="00DC60D0" w:rsidRPr="00C50ADC" w:rsidRDefault="00DC60D0" w:rsidP="00E00C2A">
            <w:pPr>
              <w:pStyle w:val="Style103"/>
              <w:widowControl/>
              <w:jc w:val="both"/>
              <w:rPr>
                <w:rStyle w:val="FontStyle147"/>
                <w:sz w:val="24"/>
                <w:szCs w:val="24"/>
                <w:lang w:val="en-US" w:eastAsia="en-US"/>
              </w:rPr>
            </w:pPr>
            <w:r w:rsidRPr="00C50ADC">
              <w:rPr>
                <w:rStyle w:val="FontStyle147"/>
                <w:sz w:val="24"/>
                <w:szCs w:val="24"/>
                <w:lang w:val="ru" w:eastAsia="en-US"/>
              </w:rPr>
              <w:t>Статистическая информация</w:t>
            </w:r>
          </w:p>
        </w:tc>
        <w:tc>
          <w:tcPr>
            <w:tcW w:w="6980" w:type="dxa"/>
            <w:tcBorders>
              <w:top w:val="single" w:sz="6" w:space="0" w:color="auto"/>
              <w:left w:val="single" w:sz="6" w:space="0" w:color="auto"/>
              <w:bottom w:val="single" w:sz="6" w:space="0" w:color="auto"/>
              <w:right w:val="single" w:sz="6" w:space="0" w:color="auto"/>
            </w:tcBorders>
          </w:tcPr>
          <w:p w:rsidR="00DC60D0" w:rsidRPr="00C50ADC" w:rsidRDefault="00DC60D0" w:rsidP="00E00C2A">
            <w:pPr>
              <w:pStyle w:val="Style103"/>
              <w:widowControl/>
              <w:jc w:val="both"/>
              <w:rPr>
                <w:rStyle w:val="FontStyle147"/>
                <w:sz w:val="24"/>
                <w:szCs w:val="24"/>
                <w:lang w:eastAsia="en-US"/>
              </w:rPr>
            </w:pPr>
            <w:r w:rsidRPr="00C50ADC">
              <w:rPr>
                <w:rStyle w:val="FontStyle147"/>
                <w:sz w:val="24"/>
                <w:szCs w:val="24"/>
                <w:lang w:val="ru" w:eastAsia="en-US"/>
              </w:rPr>
              <w:t>Результат применения статистического алгоритма для набора данных</w:t>
            </w:r>
          </w:p>
        </w:tc>
      </w:tr>
      <w:tr w:rsidR="00DC60D0" w:rsidRPr="00C50ADC" w:rsidTr="00E00C2A">
        <w:trPr>
          <w:trHeight w:val="312"/>
          <w:jc w:val="center"/>
        </w:trPr>
        <w:tc>
          <w:tcPr>
            <w:tcW w:w="584" w:type="dxa"/>
            <w:tcBorders>
              <w:top w:val="nil"/>
              <w:left w:val="single" w:sz="6" w:space="0" w:color="auto"/>
              <w:bottom w:val="nil"/>
              <w:right w:val="single" w:sz="6" w:space="0" w:color="auto"/>
            </w:tcBorders>
          </w:tcPr>
          <w:p w:rsidR="00DC60D0" w:rsidRPr="00C50ADC" w:rsidRDefault="00DC60D0" w:rsidP="00E00C2A">
            <w:pPr>
              <w:pStyle w:val="Style23"/>
              <w:widowControl/>
              <w:jc w:val="both"/>
              <w:rPr>
                <w:rFonts w:hAnsi="Arial" w:cs="Arial"/>
              </w:rPr>
            </w:pPr>
          </w:p>
        </w:tc>
        <w:tc>
          <w:tcPr>
            <w:tcW w:w="1934" w:type="dxa"/>
            <w:tcBorders>
              <w:top w:val="single" w:sz="6" w:space="0" w:color="auto"/>
              <w:left w:val="single" w:sz="6" w:space="0" w:color="auto"/>
              <w:bottom w:val="single" w:sz="6" w:space="0" w:color="auto"/>
              <w:right w:val="single" w:sz="6" w:space="0" w:color="auto"/>
            </w:tcBorders>
          </w:tcPr>
          <w:p w:rsidR="00DC60D0" w:rsidRPr="00C50ADC" w:rsidRDefault="00DC60D0" w:rsidP="00E00C2A">
            <w:pPr>
              <w:pStyle w:val="Style103"/>
              <w:widowControl/>
              <w:jc w:val="both"/>
              <w:rPr>
                <w:rStyle w:val="FontStyle147"/>
                <w:sz w:val="24"/>
                <w:szCs w:val="24"/>
                <w:lang w:val="en-US" w:eastAsia="en-US"/>
              </w:rPr>
            </w:pPr>
            <w:r w:rsidRPr="00C50ADC">
              <w:rPr>
                <w:rStyle w:val="FontStyle147"/>
                <w:sz w:val="24"/>
                <w:szCs w:val="24"/>
                <w:lang w:val="ru" w:eastAsia="en-US"/>
              </w:rPr>
              <w:t>Временные данные</w:t>
            </w:r>
          </w:p>
        </w:tc>
        <w:tc>
          <w:tcPr>
            <w:tcW w:w="6980" w:type="dxa"/>
            <w:tcBorders>
              <w:top w:val="single" w:sz="6" w:space="0" w:color="auto"/>
              <w:left w:val="single" w:sz="6" w:space="0" w:color="auto"/>
              <w:bottom w:val="single" w:sz="6" w:space="0" w:color="auto"/>
              <w:right w:val="single" w:sz="6" w:space="0" w:color="auto"/>
            </w:tcBorders>
          </w:tcPr>
          <w:p w:rsidR="00DC60D0" w:rsidRPr="00C50ADC" w:rsidRDefault="00DC60D0" w:rsidP="00E00C2A">
            <w:pPr>
              <w:pStyle w:val="Style103"/>
              <w:widowControl/>
              <w:jc w:val="both"/>
              <w:rPr>
                <w:rStyle w:val="FontStyle147"/>
                <w:sz w:val="24"/>
                <w:szCs w:val="24"/>
                <w:lang w:val="en-US" w:eastAsia="en-US"/>
              </w:rPr>
            </w:pPr>
            <w:r w:rsidRPr="00C50ADC">
              <w:rPr>
                <w:rStyle w:val="FontStyle147"/>
                <w:sz w:val="24"/>
                <w:szCs w:val="24"/>
                <w:lang w:val="ru" w:eastAsia="en-US"/>
              </w:rPr>
              <w:t>Длительность конкретного состояния</w:t>
            </w:r>
          </w:p>
        </w:tc>
      </w:tr>
      <w:tr w:rsidR="00DC60D0" w:rsidRPr="00C50ADC" w:rsidTr="00E00C2A">
        <w:trPr>
          <w:trHeight w:val="317"/>
          <w:jc w:val="center"/>
        </w:trPr>
        <w:tc>
          <w:tcPr>
            <w:tcW w:w="584" w:type="dxa"/>
            <w:tcBorders>
              <w:top w:val="nil"/>
              <w:left w:val="single" w:sz="6" w:space="0" w:color="auto"/>
              <w:bottom w:val="nil"/>
              <w:right w:val="single" w:sz="6" w:space="0" w:color="auto"/>
            </w:tcBorders>
          </w:tcPr>
          <w:p w:rsidR="00DC60D0" w:rsidRPr="00C50ADC" w:rsidRDefault="00DC60D0" w:rsidP="00E00C2A">
            <w:pPr>
              <w:pStyle w:val="Style23"/>
              <w:widowControl/>
              <w:jc w:val="both"/>
              <w:rPr>
                <w:rFonts w:hAnsi="Arial" w:cs="Arial"/>
                <w:lang w:val="en-US"/>
              </w:rPr>
            </w:pPr>
          </w:p>
        </w:tc>
        <w:tc>
          <w:tcPr>
            <w:tcW w:w="1934" w:type="dxa"/>
            <w:tcBorders>
              <w:top w:val="single" w:sz="6" w:space="0" w:color="auto"/>
              <w:left w:val="single" w:sz="6" w:space="0" w:color="auto"/>
              <w:bottom w:val="single" w:sz="6" w:space="0" w:color="auto"/>
              <w:right w:val="single" w:sz="6" w:space="0" w:color="auto"/>
            </w:tcBorders>
          </w:tcPr>
          <w:p w:rsidR="00DC60D0" w:rsidRPr="00C50ADC" w:rsidRDefault="00DC60D0" w:rsidP="00E00C2A">
            <w:pPr>
              <w:pStyle w:val="Style103"/>
              <w:widowControl/>
              <w:jc w:val="both"/>
              <w:rPr>
                <w:rStyle w:val="FontStyle147"/>
                <w:sz w:val="24"/>
                <w:szCs w:val="24"/>
                <w:lang w:val="en-US" w:eastAsia="en-US"/>
              </w:rPr>
            </w:pPr>
            <w:r w:rsidRPr="00C50ADC">
              <w:rPr>
                <w:rStyle w:val="FontStyle147"/>
                <w:sz w:val="24"/>
                <w:szCs w:val="24"/>
                <w:lang w:val="ru" w:eastAsia="en-US"/>
              </w:rPr>
              <w:t>Подсчет данных</w:t>
            </w:r>
          </w:p>
        </w:tc>
        <w:tc>
          <w:tcPr>
            <w:tcW w:w="6980" w:type="dxa"/>
            <w:tcBorders>
              <w:top w:val="single" w:sz="6" w:space="0" w:color="auto"/>
              <w:left w:val="single" w:sz="6" w:space="0" w:color="auto"/>
              <w:bottom w:val="single" w:sz="6" w:space="0" w:color="auto"/>
              <w:right w:val="single" w:sz="6" w:space="0" w:color="auto"/>
            </w:tcBorders>
          </w:tcPr>
          <w:p w:rsidR="00DC60D0" w:rsidRPr="00C50ADC" w:rsidRDefault="00DC60D0" w:rsidP="00E00C2A">
            <w:pPr>
              <w:pStyle w:val="Style103"/>
              <w:widowControl/>
              <w:jc w:val="both"/>
              <w:rPr>
                <w:rStyle w:val="FontStyle147"/>
                <w:sz w:val="24"/>
                <w:szCs w:val="24"/>
                <w:lang w:eastAsia="en-US"/>
              </w:rPr>
            </w:pPr>
            <w:r w:rsidRPr="00C50ADC">
              <w:rPr>
                <w:rStyle w:val="FontStyle147"/>
                <w:sz w:val="24"/>
                <w:szCs w:val="24"/>
                <w:lang w:val="ru" w:eastAsia="en-US"/>
              </w:rPr>
              <w:t>Общее число вхождений определенного события</w:t>
            </w:r>
          </w:p>
        </w:tc>
      </w:tr>
      <w:tr w:rsidR="00DC60D0" w:rsidRPr="00C50ADC" w:rsidTr="00E00C2A">
        <w:trPr>
          <w:trHeight w:val="499"/>
          <w:jc w:val="center"/>
        </w:trPr>
        <w:tc>
          <w:tcPr>
            <w:tcW w:w="584" w:type="dxa"/>
            <w:tcBorders>
              <w:top w:val="nil"/>
              <w:left w:val="single" w:sz="6" w:space="0" w:color="auto"/>
              <w:bottom w:val="single" w:sz="6" w:space="0" w:color="auto"/>
              <w:right w:val="single" w:sz="6" w:space="0" w:color="auto"/>
            </w:tcBorders>
          </w:tcPr>
          <w:p w:rsidR="00DC60D0" w:rsidRPr="00C50ADC" w:rsidRDefault="00DC60D0" w:rsidP="00E00C2A">
            <w:pPr>
              <w:pStyle w:val="Style23"/>
              <w:widowControl/>
              <w:jc w:val="both"/>
              <w:rPr>
                <w:rFonts w:hAnsi="Arial" w:cs="Arial"/>
              </w:rPr>
            </w:pPr>
          </w:p>
        </w:tc>
        <w:tc>
          <w:tcPr>
            <w:tcW w:w="1934" w:type="dxa"/>
            <w:tcBorders>
              <w:top w:val="single" w:sz="6" w:space="0" w:color="auto"/>
              <w:left w:val="single" w:sz="6" w:space="0" w:color="auto"/>
              <w:bottom w:val="single" w:sz="6" w:space="0" w:color="auto"/>
              <w:right w:val="single" w:sz="6" w:space="0" w:color="auto"/>
            </w:tcBorders>
          </w:tcPr>
          <w:p w:rsidR="00DC60D0" w:rsidRPr="00C50ADC" w:rsidRDefault="00DC60D0" w:rsidP="00E00C2A">
            <w:pPr>
              <w:pStyle w:val="Style103"/>
              <w:widowControl/>
              <w:jc w:val="both"/>
              <w:rPr>
                <w:rStyle w:val="FontStyle147"/>
                <w:sz w:val="24"/>
                <w:szCs w:val="24"/>
                <w:lang w:val="en-US" w:eastAsia="en-US"/>
              </w:rPr>
            </w:pPr>
            <w:r w:rsidRPr="00C50ADC">
              <w:rPr>
                <w:rStyle w:val="FontStyle147"/>
                <w:sz w:val="24"/>
                <w:szCs w:val="24"/>
                <w:lang w:val="ru" w:eastAsia="en-US"/>
              </w:rPr>
              <w:t>Характерные данные</w:t>
            </w:r>
          </w:p>
        </w:tc>
        <w:tc>
          <w:tcPr>
            <w:tcW w:w="6980" w:type="dxa"/>
            <w:tcBorders>
              <w:top w:val="single" w:sz="6" w:space="0" w:color="auto"/>
              <w:left w:val="single" w:sz="6" w:space="0" w:color="auto"/>
              <w:bottom w:val="single" w:sz="6" w:space="0" w:color="auto"/>
              <w:right w:val="single" w:sz="6" w:space="0" w:color="auto"/>
            </w:tcBorders>
          </w:tcPr>
          <w:p w:rsidR="00DC60D0" w:rsidRPr="00C50ADC" w:rsidRDefault="00DC60D0" w:rsidP="00E00C2A">
            <w:pPr>
              <w:pStyle w:val="Style103"/>
              <w:widowControl/>
              <w:jc w:val="both"/>
              <w:rPr>
                <w:rStyle w:val="FontStyle147"/>
                <w:sz w:val="24"/>
                <w:szCs w:val="24"/>
                <w:lang w:eastAsia="en-US"/>
              </w:rPr>
            </w:pPr>
            <w:r w:rsidRPr="00C50ADC">
              <w:rPr>
                <w:rStyle w:val="FontStyle147"/>
                <w:sz w:val="24"/>
                <w:szCs w:val="24"/>
                <w:lang w:val="ru" w:eastAsia="en-US"/>
              </w:rPr>
              <w:t>Свойства информации и полученных данных (мин., макс., среднее, отклонение и т.д.)</w:t>
            </w:r>
          </w:p>
        </w:tc>
      </w:tr>
      <w:tr w:rsidR="00DC60D0" w:rsidRPr="00C50ADC" w:rsidTr="00E00C2A">
        <w:trPr>
          <w:trHeight w:val="312"/>
          <w:jc w:val="center"/>
        </w:trPr>
        <w:tc>
          <w:tcPr>
            <w:tcW w:w="2518" w:type="dxa"/>
            <w:gridSpan w:val="2"/>
            <w:tcBorders>
              <w:top w:val="single" w:sz="6" w:space="0" w:color="auto"/>
              <w:left w:val="single" w:sz="6" w:space="0" w:color="auto"/>
              <w:bottom w:val="nil"/>
              <w:right w:val="single" w:sz="6" w:space="0" w:color="auto"/>
            </w:tcBorders>
          </w:tcPr>
          <w:p w:rsidR="00DC60D0" w:rsidRPr="00C50ADC" w:rsidRDefault="00DC60D0" w:rsidP="00E00C2A">
            <w:pPr>
              <w:pStyle w:val="Style103"/>
              <w:widowControl/>
              <w:jc w:val="both"/>
              <w:rPr>
                <w:rStyle w:val="FontStyle147"/>
                <w:sz w:val="24"/>
                <w:szCs w:val="24"/>
                <w:lang w:val="en-US" w:eastAsia="en-US"/>
              </w:rPr>
            </w:pPr>
            <w:r w:rsidRPr="00C50ADC">
              <w:rPr>
                <w:rStyle w:val="FontStyle147"/>
                <w:sz w:val="24"/>
                <w:szCs w:val="24"/>
                <w:lang w:val="ru" w:eastAsia="en-US"/>
              </w:rPr>
              <w:t>Историческая информация</w:t>
            </w:r>
          </w:p>
        </w:tc>
        <w:tc>
          <w:tcPr>
            <w:tcW w:w="6980" w:type="dxa"/>
            <w:tcBorders>
              <w:top w:val="single" w:sz="6" w:space="0" w:color="auto"/>
              <w:left w:val="single" w:sz="6" w:space="0" w:color="auto"/>
              <w:bottom w:val="single" w:sz="6" w:space="0" w:color="auto"/>
              <w:right w:val="single" w:sz="6" w:space="0" w:color="auto"/>
            </w:tcBorders>
          </w:tcPr>
          <w:p w:rsidR="00DC60D0" w:rsidRPr="00C50ADC" w:rsidRDefault="00DC60D0" w:rsidP="00E00C2A">
            <w:pPr>
              <w:pStyle w:val="Style103"/>
              <w:widowControl/>
              <w:jc w:val="both"/>
              <w:rPr>
                <w:rStyle w:val="FontStyle147"/>
                <w:sz w:val="24"/>
                <w:szCs w:val="24"/>
                <w:lang w:val="en-US" w:eastAsia="en-US"/>
              </w:rPr>
            </w:pPr>
            <w:r w:rsidRPr="00C50ADC">
              <w:rPr>
                <w:rStyle w:val="FontStyle147"/>
                <w:sz w:val="24"/>
                <w:szCs w:val="24"/>
                <w:lang w:val="ru" w:eastAsia="en-US"/>
              </w:rPr>
              <w:t xml:space="preserve"> Информация о прошедшем времени</w:t>
            </w:r>
          </w:p>
        </w:tc>
      </w:tr>
      <w:tr w:rsidR="00DC60D0" w:rsidRPr="00C50ADC" w:rsidTr="00E00C2A">
        <w:trPr>
          <w:trHeight w:val="312"/>
          <w:jc w:val="center"/>
        </w:trPr>
        <w:tc>
          <w:tcPr>
            <w:tcW w:w="584" w:type="dxa"/>
            <w:tcBorders>
              <w:top w:val="nil"/>
              <w:left w:val="single" w:sz="6" w:space="0" w:color="auto"/>
              <w:bottom w:val="nil"/>
              <w:right w:val="single" w:sz="6" w:space="0" w:color="auto"/>
            </w:tcBorders>
          </w:tcPr>
          <w:p w:rsidR="00DC60D0" w:rsidRPr="00C50ADC" w:rsidRDefault="00DC60D0" w:rsidP="00E00C2A">
            <w:pPr>
              <w:pStyle w:val="Style23"/>
              <w:widowControl/>
              <w:jc w:val="both"/>
              <w:rPr>
                <w:rFonts w:hAnsi="Arial" w:cs="Arial"/>
                <w:lang w:val="en-US"/>
              </w:rPr>
            </w:pPr>
          </w:p>
        </w:tc>
        <w:tc>
          <w:tcPr>
            <w:tcW w:w="1934" w:type="dxa"/>
            <w:tcBorders>
              <w:top w:val="single" w:sz="6" w:space="0" w:color="auto"/>
              <w:left w:val="single" w:sz="6" w:space="0" w:color="auto"/>
              <w:bottom w:val="single" w:sz="6" w:space="0" w:color="auto"/>
              <w:right w:val="single" w:sz="6" w:space="0" w:color="auto"/>
            </w:tcBorders>
          </w:tcPr>
          <w:p w:rsidR="00DC60D0" w:rsidRPr="00C50ADC" w:rsidRDefault="00DC60D0" w:rsidP="00E00C2A">
            <w:pPr>
              <w:pStyle w:val="Style103"/>
              <w:widowControl/>
              <w:jc w:val="both"/>
              <w:rPr>
                <w:rStyle w:val="FontStyle147"/>
                <w:sz w:val="24"/>
                <w:szCs w:val="24"/>
                <w:lang w:val="en-US" w:eastAsia="en-US"/>
              </w:rPr>
            </w:pPr>
            <w:r w:rsidRPr="00C50ADC">
              <w:rPr>
                <w:rStyle w:val="FontStyle147"/>
                <w:sz w:val="24"/>
                <w:szCs w:val="24"/>
                <w:lang w:val="ru" w:eastAsia="en-US"/>
              </w:rPr>
              <w:t>Журнал</w:t>
            </w:r>
          </w:p>
        </w:tc>
        <w:tc>
          <w:tcPr>
            <w:tcW w:w="6980" w:type="dxa"/>
            <w:tcBorders>
              <w:top w:val="single" w:sz="6" w:space="0" w:color="auto"/>
              <w:left w:val="single" w:sz="6" w:space="0" w:color="auto"/>
              <w:bottom w:val="single" w:sz="6" w:space="0" w:color="auto"/>
              <w:right w:val="single" w:sz="6" w:space="0" w:color="auto"/>
            </w:tcBorders>
          </w:tcPr>
          <w:p w:rsidR="00DC60D0" w:rsidRPr="00C50ADC" w:rsidRDefault="00DC60D0" w:rsidP="00E00C2A">
            <w:pPr>
              <w:pStyle w:val="Style103"/>
              <w:widowControl/>
              <w:jc w:val="both"/>
              <w:rPr>
                <w:rStyle w:val="FontStyle147"/>
                <w:sz w:val="24"/>
                <w:szCs w:val="24"/>
                <w:lang w:eastAsia="en-US"/>
              </w:rPr>
            </w:pPr>
            <w:r w:rsidRPr="00C50ADC">
              <w:rPr>
                <w:rStyle w:val="FontStyle147"/>
                <w:sz w:val="24"/>
                <w:szCs w:val="24"/>
                <w:lang w:val="ru" w:eastAsia="en-US"/>
              </w:rPr>
              <w:t>Хронологический список событий за определенный период времени</w:t>
            </w:r>
          </w:p>
        </w:tc>
      </w:tr>
      <w:tr w:rsidR="00DC60D0" w:rsidRPr="00C50ADC" w:rsidTr="00E00C2A">
        <w:trPr>
          <w:trHeight w:val="499"/>
          <w:jc w:val="center"/>
        </w:trPr>
        <w:tc>
          <w:tcPr>
            <w:tcW w:w="584" w:type="dxa"/>
            <w:tcBorders>
              <w:top w:val="nil"/>
              <w:left w:val="single" w:sz="6" w:space="0" w:color="auto"/>
              <w:bottom w:val="nil"/>
              <w:right w:val="single" w:sz="6" w:space="0" w:color="auto"/>
            </w:tcBorders>
          </w:tcPr>
          <w:p w:rsidR="00DC60D0" w:rsidRPr="00C50ADC" w:rsidRDefault="00DC60D0" w:rsidP="00E00C2A">
            <w:pPr>
              <w:pStyle w:val="Style23"/>
              <w:widowControl/>
              <w:jc w:val="both"/>
              <w:rPr>
                <w:rFonts w:hAnsi="Arial" w:cs="Arial"/>
              </w:rPr>
            </w:pPr>
          </w:p>
        </w:tc>
        <w:tc>
          <w:tcPr>
            <w:tcW w:w="1934" w:type="dxa"/>
            <w:tcBorders>
              <w:top w:val="single" w:sz="6" w:space="0" w:color="auto"/>
              <w:left w:val="single" w:sz="6" w:space="0" w:color="auto"/>
              <w:bottom w:val="single" w:sz="6" w:space="0" w:color="auto"/>
              <w:right w:val="single" w:sz="6" w:space="0" w:color="auto"/>
            </w:tcBorders>
          </w:tcPr>
          <w:p w:rsidR="00DC60D0" w:rsidRPr="00C50ADC" w:rsidRDefault="00DC60D0" w:rsidP="00E00C2A">
            <w:pPr>
              <w:pStyle w:val="Style103"/>
              <w:widowControl/>
              <w:jc w:val="both"/>
              <w:rPr>
                <w:rStyle w:val="FontStyle147"/>
                <w:sz w:val="24"/>
                <w:szCs w:val="24"/>
                <w:lang w:val="en-US" w:eastAsia="en-US"/>
              </w:rPr>
            </w:pPr>
            <w:r w:rsidRPr="00C50ADC">
              <w:rPr>
                <w:rStyle w:val="FontStyle147"/>
                <w:sz w:val="24"/>
                <w:szCs w:val="24"/>
                <w:lang w:val="ru" w:eastAsia="en-US"/>
              </w:rPr>
              <w:t>Переходный регистрационный журнал</w:t>
            </w:r>
          </w:p>
        </w:tc>
        <w:tc>
          <w:tcPr>
            <w:tcW w:w="6980" w:type="dxa"/>
            <w:tcBorders>
              <w:top w:val="single" w:sz="6" w:space="0" w:color="auto"/>
              <w:left w:val="single" w:sz="6" w:space="0" w:color="auto"/>
              <w:bottom w:val="single" w:sz="6" w:space="0" w:color="auto"/>
              <w:right w:val="single" w:sz="6" w:space="0" w:color="auto"/>
            </w:tcBorders>
          </w:tcPr>
          <w:p w:rsidR="00DC60D0" w:rsidRPr="00C50ADC" w:rsidRDefault="00DC60D0" w:rsidP="00E00C2A">
            <w:pPr>
              <w:pStyle w:val="Style103"/>
              <w:widowControl/>
              <w:jc w:val="both"/>
              <w:rPr>
                <w:rStyle w:val="FontStyle147"/>
                <w:sz w:val="24"/>
                <w:szCs w:val="24"/>
                <w:lang w:eastAsia="en-US"/>
              </w:rPr>
            </w:pPr>
            <w:r w:rsidRPr="00C50ADC">
              <w:rPr>
                <w:rStyle w:val="FontStyle147"/>
                <w:sz w:val="24"/>
                <w:szCs w:val="24"/>
                <w:lang w:val="ru" w:eastAsia="en-US"/>
              </w:rPr>
              <w:t>Событие, синхронизирующее хронологический список высокого разрешения информации для короткого периода времени</w:t>
            </w:r>
          </w:p>
        </w:tc>
      </w:tr>
      <w:tr w:rsidR="00DC60D0" w:rsidRPr="00C50ADC" w:rsidTr="00E00C2A">
        <w:trPr>
          <w:trHeight w:val="504"/>
          <w:jc w:val="center"/>
        </w:trPr>
        <w:tc>
          <w:tcPr>
            <w:tcW w:w="584" w:type="dxa"/>
            <w:tcBorders>
              <w:top w:val="nil"/>
              <w:left w:val="single" w:sz="6" w:space="0" w:color="auto"/>
              <w:bottom w:val="single" w:sz="6" w:space="0" w:color="auto"/>
              <w:right w:val="single" w:sz="6" w:space="0" w:color="auto"/>
            </w:tcBorders>
          </w:tcPr>
          <w:p w:rsidR="00DC60D0" w:rsidRPr="00C50ADC" w:rsidRDefault="00DC60D0" w:rsidP="00E00C2A">
            <w:pPr>
              <w:pStyle w:val="Style23"/>
              <w:widowControl/>
              <w:jc w:val="both"/>
              <w:rPr>
                <w:rFonts w:hAnsi="Arial" w:cs="Arial"/>
              </w:rPr>
            </w:pPr>
          </w:p>
        </w:tc>
        <w:tc>
          <w:tcPr>
            <w:tcW w:w="1934" w:type="dxa"/>
            <w:tcBorders>
              <w:top w:val="single" w:sz="6" w:space="0" w:color="auto"/>
              <w:left w:val="single" w:sz="6" w:space="0" w:color="auto"/>
              <w:bottom w:val="single" w:sz="6" w:space="0" w:color="auto"/>
              <w:right w:val="single" w:sz="6" w:space="0" w:color="auto"/>
            </w:tcBorders>
          </w:tcPr>
          <w:p w:rsidR="00DC60D0" w:rsidRPr="00C50ADC" w:rsidRDefault="00DC60D0" w:rsidP="00E00C2A">
            <w:pPr>
              <w:pStyle w:val="Style103"/>
              <w:widowControl/>
              <w:jc w:val="both"/>
              <w:rPr>
                <w:rStyle w:val="FontStyle147"/>
                <w:sz w:val="24"/>
                <w:szCs w:val="24"/>
                <w:lang w:val="en-US" w:eastAsia="en-US"/>
              </w:rPr>
            </w:pPr>
            <w:r w:rsidRPr="00C50ADC">
              <w:rPr>
                <w:rStyle w:val="FontStyle147"/>
                <w:sz w:val="24"/>
                <w:szCs w:val="24"/>
                <w:lang w:val="ru" w:eastAsia="en-US"/>
              </w:rPr>
              <w:t>Отчет</w:t>
            </w:r>
          </w:p>
        </w:tc>
        <w:tc>
          <w:tcPr>
            <w:tcW w:w="6980" w:type="dxa"/>
            <w:tcBorders>
              <w:top w:val="single" w:sz="6" w:space="0" w:color="auto"/>
              <w:left w:val="single" w:sz="6" w:space="0" w:color="auto"/>
              <w:bottom w:val="single" w:sz="6" w:space="0" w:color="auto"/>
              <w:right w:val="single" w:sz="6" w:space="0" w:color="auto"/>
            </w:tcBorders>
          </w:tcPr>
          <w:p w:rsidR="00DC60D0" w:rsidRPr="00C50ADC" w:rsidRDefault="00DC60D0" w:rsidP="00E00C2A">
            <w:pPr>
              <w:pStyle w:val="Style103"/>
              <w:widowControl/>
              <w:jc w:val="both"/>
              <w:rPr>
                <w:rStyle w:val="FontStyle147"/>
                <w:sz w:val="24"/>
                <w:szCs w:val="24"/>
                <w:lang w:eastAsia="en-US"/>
              </w:rPr>
            </w:pPr>
            <w:r w:rsidRPr="00C50ADC">
              <w:rPr>
                <w:rStyle w:val="FontStyle147"/>
                <w:sz w:val="24"/>
                <w:szCs w:val="24"/>
                <w:lang w:val="ru" w:eastAsia="en-US"/>
              </w:rPr>
              <w:t>Периодическое уведомление включает в себя информацию, которая представляет статус и данные, запрашиваемые в блок управления отчетами</w:t>
            </w:r>
          </w:p>
        </w:tc>
      </w:tr>
    </w:tbl>
    <w:p w:rsidR="006F3470" w:rsidRPr="001122CF" w:rsidRDefault="006F3470" w:rsidP="00AC27A2">
      <w:pPr>
        <w:pStyle w:val="Style7"/>
        <w:widowControl/>
        <w:spacing w:before="840" w:after="240"/>
        <w:ind w:firstLine="567"/>
        <w:jc w:val="both"/>
        <w:rPr>
          <w:rStyle w:val="FontStyle152"/>
          <w:sz w:val="24"/>
          <w:szCs w:val="24"/>
          <w:lang w:eastAsia="en-US"/>
        </w:rPr>
      </w:pPr>
      <w:r w:rsidRPr="001122CF">
        <w:rPr>
          <w:rStyle w:val="FontStyle152"/>
          <w:sz w:val="24"/>
          <w:szCs w:val="24"/>
          <w:lang w:val="ru" w:eastAsia="en-US"/>
        </w:rPr>
        <w:t xml:space="preserve">6.2.2 </w:t>
      </w:r>
      <w:bookmarkEnd w:id="25"/>
      <w:r w:rsidRPr="001122CF">
        <w:rPr>
          <w:rStyle w:val="FontStyle152"/>
          <w:sz w:val="24"/>
          <w:szCs w:val="24"/>
          <w:lang w:val="ru" w:eastAsia="en-US"/>
        </w:rPr>
        <w:t>Подход к моделированию</w:t>
      </w:r>
    </w:p>
    <w:p w:rsidR="006F3470" w:rsidRPr="001122CF" w:rsidRDefault="006F3470" w:rsidP="006F3470">
      <w:pPr>
        <w:pStyle w:val="Style38"/>
        <w:widowControl/>
        <w:spacing w:after="240"/>
        <w:ind w:firstLine="567"/>
        <w:jc w:val="both"/>
        <w:rPr>
          <w:rStyle w:val="FontStyle154"/>
          <w:spacing w:val="0"/>
          <w:sz w:val="24"/>
          <w:szCs w:val="24"/>
          <w:lang w:eastAsia="en-US"/>
        </w:rPr>
      </w:pPr>
      <w:r w:rsidRPr="001122CF">
        <w:rPr>
          <w:rStyle w:val="FontStyle154"/>
          <w:spacing w:val="0"/>
          <w:sz w:val="24"/>
          <w:szCs w:val="24"/>
          <w:lang w:val="ru" w:eastAsia="en-US"/>
        </w:rPr>
        <w:t xml:space="preserve">Так как все информационные категории, перечисленные в </w:t>
      </w:r>
      <w:hyperlink w:anchor="bookmark29" w:history="1">
        <w:r w:rsidRPr="001122CF">
          <w:rPr>
            <w:rStyle w:val="FontStyle154"/>
            <w:spacing w:val="0"/>
            <w:sz w:val="24"/>
            <w:szCs w:val="24"/>
            <w:lang w:val="ru" w:eastAsia="en-US"/>
          </w:rPr>
          <w:t>таблице 3</w:t>
        </w:r>
      </w:hyperlink>
      <w:r w:rsidRPr="001122CF">
        <w:rPr>
          <w:rStyle w:val="FontStyle154"/>
          <w:spacing w:val="0"/>
          <w:sz w:val="24"/>
          <w:szCs w:val="24"/>
          <w:lang w:val="ru" w:eastAsia="en-US"/>
        </w:rPr>
        <w:t xml:space="preserve">, имеют свои собственные форматы и свойства, то группа стандартов IEC 61400-25 (все части) имеет для определения основную информационную модель ВЭС. Структура этой модели «нисходящего взгляда» является иерархической и основанной на модельном подходе, как это определено в IEC 61850-7-1:2011 (раздел 6), где основным является подход, определенный в IEC 61850-7-2:2010 (раздел 5). Иерархические значения различных уровней общей информации выделяются и объединяются в классы. Нижний уровень классов автоматически наследует свойства, указанные высшими уровнями классов. Структура информационной модели ВЭУ кратко приведена на </w:t>
      </w:r>
      <w:hyperlink w:anchor="bookmark31" w:history="1">
        <w:r w:rsidRPr="001122CF">
          <w:rPr>
            <w:rStyle w:val="FontStyle154"/>
            <w:spacing w:val="0"/>
            <w:sz w:val="24"/>
            <w:szCs w:val="24"/>
            <w:lang w:val="ru" w:eastAsia="en-US"/>
          </w:rPr>
          <w:t>рисунке 4.</w:t>
        </w:r>
      </w:hyperlink>
      <w:r w:rsidRPr="001122CF">
        <w:rPr>
          <w:rStyle w:val="FontStyle154"/>
          <w:spacing w:val="0"/>
          <w:sz w:val="24"/>
          <w:szCs w:val="24"/>
          <w:lang w:val="ru" w:eastAsia="en-US"/>
        </w:rPr>
        <w:t xml:space="preserve"> Каждый уровень будет обсуждаться отдельно более детально.</w:t>
      </w:r>
    </w:p>
    <w:p w:rsidR="006F3470" w:rsidRPr="0065628E" w:rsidRDefault="006F3470" w:rsidP="006F3470">
      <w:pPr>
        <w:pStyle w:val="Style38"/>
        <w:widowControl/>
        <w:jc w:val="center"/>
        <w:rPr>
          <w:rStyle w:val="FontStyle20"/>
          <w:rFonts w:ascii="Times New Roman" w:hAnsi="Times New Roman"/>
          <w:sz w:val="28"/>
          <w:szCs w:val="24"/>
          <w:lang w:val="ru" w:eastAsia="en-US"/>
        </w:rPr>
      </w:pPr>
      <w:bookmarkStart w:id="26" w:name="bookmark31"/>
      <w:r w:rsidRPr="0065628E">
        <w:rPr>
          <w:rFonts w:ascii="Times New Roman" w:hAnsi="Times New Roman"/>
          <w:b/>
          <w:bCs/>
          <w:noProof/>
          <w:color w:val="000000"/>
          <w:sz w:val="28"/>
        </w:rPr>
        <w:drawing>
          <wp:inline distT="0" distB="0" distL="0" distR="0" wp14:anchorId="580B5929" wp14:editId="46685516">
            <wp:extent cx="6115050" cy="4010025"/>
            <wp:effectExtent l="0" t="0" r="0" b="952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118860" cy="4012523"/>
                    </a:xfrm>
                    <a:prstGeom prst="rect">
                      <a:avLst/>
                    </a:prstGeom>
                    <a:noFill/>
                    <a:ln>
                      <a:noFill/>
                    </a:ln>
                  </pic:spPr>
                </pic:pic>
              </a:graphicData>
            </a:graphic>
          </wp:inline>
        </w:drawing>
      </w:r>
    </w:p>
    <w:p w:rsidR="006F3470" w:rsidRPr="00C21A32" w:rsidRDefault="006F3470" w:rsidP="00643521">
      <w:pPr>
        <w:pStyle w:val="Style38"/>
        <w:widowControl/>
        <w:spacing w:before="240" w:after="240"/>
        <w:ind w:firstLine="567"/>
        <w:jc w:val="center"/>
        <w:rPr>
          <w:rStyle w:val="FontStyle154"/>
          <w:sz w:val="24"/>
          <w:szCs w:val="24"/>
          <w:lang w:val="ru" w:eastAsia="en-US"/>
        </w:rPr>
      </w:pPr>
      <w:r w:rsidRPr="00C21A32">
        <w:rPr>
          <w:rStyle w:val="FontStyle20"/>
          <w:rFonts w:ascii="Arial" w:hAnsi="Arial" w:cs="Arial"/>
          <w:sz w:val="24"/>
          <w:szCs w:val="24"/>
          <w:lang w:val="ru" w:eastAsia="en-US"/>
        </w:rPr>
        <w:t xml:space="preserve">Рисунок 4 </w:t>
      </w:r>
      <w:r w:rsidRPr="00C21A32">
        <w:rPr>
          <w:rStyle w:val="FontStyle154"/>
          <w:sz w:val="24"/>
          <w:szCs w:val="24"/>
          <w:lang w:val="ru" w:eastAsia="en-US"/>
        </w:rPr>
        <w:t>-</w:t>
      </w:r>
      <w:r w:rsidRPr="00C21A32">
        <w:rPr>
          <w:rStyle w:val="FontStyle20"/>
          <w:rFonts w:ascii="Arial" w:hAnsi="Arial" w:cs="Arial"/>
          <w:sz w:val="24"/>
          <w:szCs w:val="24"/>
          <w:lang w:val="ru" w:eastAsia="en-US"/>
        </w:rPr>
        <w:t xml:space="preserve"> Структура информационной модели ВЭС</w:t>
      </w:r>
    </w:p>
    <w:p w:rsidR="006F3470" w:rsidRPr="001122CF" w:rsidRDefault="006F3470" w:rsidP="006F3470">
      <w:pPr>
        <w:pStyle w:val="Style38"/>
        <w:widowControl/>
        <w:spacing w:before="240" w:after="240"/>
        <w:ind w:firstLine="567"/>
        <w:jc w:val="both"/>
        <w:rPr>
          <w:rStyle w:val="FontStyle154"/>
          <w:spacing w:val="0"/>
          <w:sz w:val="24"/>
          <w:szCs w:val="24"/>
          <w:lang w:eastAsia="en-US"/>
        </w:rPr>
      </w:pPr>
      <w:r w:rsidRPr="001122CF">
        <w:rPr>
          <w:rStyle w:val="FontStyle154"/>
          <w:spacing w:val="0"/>
          <w:sz w:val="24"/>
          <w:szCs w:val="24"/>
          <w:lang w:val="ru" w:eastAsia="en-US"/>
        </w:rPr>
        <w:t>В</w:t>
      </w:r>
      <w:bookmarkEnd w:id="26"/>
      <w:r w:rsidRPr="001122CF">
        <w:rPr>
          <w:rStyle w:val="FontStyle154"/>
          <w:spacing w:val="0"/>
          <w:sz w:val="24"/>
          <w:szCs w:val="24"/>
          <w:lang w:val="ru" w:eastAsia="en-US"/>
        </w:rPr>
        <w:t xml:space="preserve">ысший уровень называется логическим устройством (LD), которое подразделяется на логические узлы (LN). Логический узел состоит из набора связанных данных, называемых классом данных (DC). Объекты данных затем снова объединяют один или несколько атрибутов данных (АД). Определение, какие атрибуты данных </w:t>
      </w:r>
      <w:proofErr w:type="spellStart"/>
      <w:r w:rsidRPr="001122CF">
        <w:rPr>
          <w:rStyle w:val="FontStyle154"/>
          <w:spacing w:val="0"/>
          <w:sz w:val="24"/>
          <w:szCs w:val="24"/>
          <w:lang w:val="ru" w:eastAsia="en-US"/>
        </w:rPr>
        <w:t>агрегируются</w:t>
      </w:r>
      <w:proofErr w:type="spellEnd"/>
      <w:r w:rsidRPr="001122CF">
        <w:rPr>
          <w:rStyle w:val="FontStyle154"/>
          <w:spacing w:val="0"/>
          <w:sz w:val="24"/>
          <w:szCs w:val="24"/>
          <w:lang w:val="ru" w:eastAsia="en-US"/>
        </w:rPr>
        <w:t xml:space="preserve"> объектом данных, определяется общим классом данных (ОКД), типом которого является объект данных. Как объекты данных, так и атрибуты данных могут быть вложенными, как показано на рисунке 5.</w:t>
      </w:r>
    </w:p>
    <w:p w:rsidR="006F3470" w:rsidRPr="0065628E" w:rsidRDefault="006F3470" w:rsidP="006F3470">
      <w:pPr>
        <w:pStyle w:val="Style77"/>
        <w:widowControl/>
        <w:jc w:val="center"/>
        <w:rPr>
          <w:rStyle w:val="FontStyle152"/>
          <w:rFonts w:ascii="Times New Roman" w:hAnsi="Times New Roman"/>
          <w:sz w:val="28"/>
          <w:szCs w:val="28"/>
          <w:lang w:eastAsia="en-US"/>
        </w:rPr>
      </w:pPr>
      <w:r w:rsidRPr="0065628E">
        <w:rPr>
          <w:rFonts w:ascii="Times New Roman" w:hAnsi="Times New Roman"/>
          <w:b/>
          <w:bCs/>
          <w:noProof/>
          <w:color w:val="000000"/>
          <w:sz w:val="28"/>
          <w:szCs w:val="28"/>
        </w:rPr>
        <w:drawing>
          <wp:inline distT="0" distB="0" distL="0" distR="0" wp14:anchorId="05645E5C" wp14:editId="7684A212">
            <wp:extent cx="5657850" cy="3533775"/>
            <wp:effectExtent l="0" t="0" r="0" b="9525"/>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654040" cy="3531395"/>
                    </a:xfrm>
                    <a:prstGeom prst="rect">
                      <a:avLst/>
                    </a:prstGeom>
                    <a:noFill/>
                    <a:ln>
                      <a:noFill/>
                    </a:ln>
                  </pic:spPr>
                </pic:pic>
              </a:graphicData>
            </a:graphic>
          </wp:inline>
        </w:drawing>
      </w:r>
    </w:p>
    <w:p w:rsidR="006F3470" w:rsidRPr="00686887" w:rsidRDefault="006F3470" w:rsidP="00643521">
      <w:pPr>
        <w:pStyle w:val="Style77"/>
        <w:widowControl/>
        <w:spacing w:before="240" w:after="240"/>
        <w:ind w:firstLine="567"/>
        <w:jc w:val="center"/>
        <w:rPr>
          <w:rStyle w:val="FontStyle152"/>
          <w:sz w:val="24"/>
          <w:szCs w:val="24"/>
          <w:lang w:eastAsia="en-US"/>
        </w:rPr>
      </w:pPr>
      <w:r w:rsidRPr="00686887">
        <w:rPr>
          <w:rStyle w:val="FontStyle152"/>
          <w:sz w:val="24"/>
          <w:szCs w:val="24"/>
          <w:lang w:val="ru" w:eastAsia="en-US"/>
        </w:rPr>
        <w:t xml:space="preserve">Рисунок 5 </w:t>
      </w:r>
      <w:r w:rsidRPr="00686887">
        <w:rPr>
          <w:rStyle w:val="FontStyle154"/>
          <w:sz w:val="24"/>
          <w:szCs w:val="24"/>
          <w:lang w:val="ru" w:eastAsia="en-US"/>
        </w:rPr>
        <w:t>-</w:t>
      </w:r>
      <w:r w:rsidRPr="00686887">
        <w:rPr>
          <w:rStyle w:val="FontStyle152"/>
          <w:sz w:val="24"/>
          <w:szCs w:val="24"/>
          <w:lang w:val="ru" w:eastAsia="en-US"/>
        </w:rPr>
        <w:t xml:space="preserve"> Роль общих классов данных (CDC) в информационной модели WPP</w:t>
      </w:r>
    </w:p>
    <w:p w:rsidR="006F3470" w:rsidRPr="001122CF" w:rsidRDefault="006F3470" w:rsidP="006F3470">
      <w:pPr>
        <w:pStyle w:val="Style39"/>
        <w:widowControl/>
        <w:spacing w:before="240" w:after="240"/>
        <w:ind w:firstLine="567"/>
        <w:jc w:val="both"/>
        <w:rPr>
          <w:rStyle w:val="FontStyle152"/>
          <w:sz w:val="24"/>
          <w:szCs w:val="24"/>
          <w:lang w:eastAsia="en-US"/>
        </w:rPr>
      </w:pPr>
      <w:bookmarkStart w:id="27" w:name="bookmark33"/>
      <w:r w:rsidRPr="001122CF">
        <w:rPr>
          <w:rStyle w:val="FontStyle152"/>
          <w:sz w:val="24"/>
          <w:szCs w:val="24"/>
          <w:lang w:val="ru" w:eastAsia="en-US"/>
        </w:rPr>
        <w:t xml:space="preserve">6.2.3 </w:t>
      </w:r>
      <w:bookmarkEnd w:id="27"/>
      <w:r w:rsidRPr="001122CF">
        <w:rPr>
          <w:rStyle w:val="FontStyle152"/>
          <w:sz w:val="24"/>
          <w:szCs w:val="24"/>
          <w:lang w:val="ru" w:eastAsia="en-US"/>
        </w:rPr>
        <w:t>Логические устройства</w:t>
      </w:r>
    </w:p>
    <w:p w:rsidR="006F3470" w:rsidRPr="001122CF" w:rsidRDefault="006F3470" w:rsidP="006F3470">
      <w:pPr>
        <w:pStyle w:val="Style38"/>
        <w:widowControl/>
        <w:ind w:firstLine="567"/>
        <w:jc w:val="both"/>
        <w:rPr>
          <w:rStyle w:val="FontStyle154"/>
          <w:spacing w:val="0"/>
          <w:sz w:val="24"/>
          <w:szCs w:val="24"/>
          <w:lang w:eastAsia="en-US"/>
        </w:rPr>
      </w:pPr>
      <w:r w:rsidRPr="001122CF">
        <w:rPr>
          <w:rStyle w:val="FontStyle154"/>
          <w:spacing w:val="0"/>
          <w:sz w:val="24"/>
          <w:szCs w:val="24"/>
          <w:lang w:val="ru" w:eastAsia="en-US"/>
        </w:rPr>
        <w:t>Сервер размещает, по крайней мере, одно логическое устройство. Группа стандартов IEC 61400-25 (все части), например, может использоваться для соотнесения логического устройства с конкретной ВЭУ, которой принадлежит набор логических узлов, содержащихся в логическом устройстве. Нулевой логический узел (LLN0) предназначен для хранения общей информации о логическом устройстве (например, логическая таблица устройства и состояния). Логический узел физического устройства (LPHD), представляет собой общие данные о физическом устройстве, на котором размещается логическое устройство (например, физическая таблица устройства и состояния).</w:t>
      </w:r>
    </w:p>
    <w:p w:rsidR="006F3470" w:rsidRPr="001122CF" w:rsidRDefault="006F3470" w:rsidP="006F3470">
      <w:pPr>
        <w:pStyle w:val="Style39"/>
        <w:widowControl/>
        <w:spacing w:before="240" w:after="240"/>
        <w:ind w:firstLine="567"/>
        <w:jc w:val="both"/>
        <w:rPr>
          <w:rStyle w:val="FontStyle152"/>
          <w:sz w:val="24"/>
          <w:szCs w:val="24"/>
          <w:lang w:eastAsia="en-US"/>
        </w:rPr>
      </w:pPr>
      <w:bookmarkStart w:id="28" w:name="bookmark34"/>
      <w:r w:rsidRPr="001122CF">
        <w:rPr>
          <w:rStyle w:val="FontStyle152"/>
          <w:sz w:val="24"/>
          <w:szCs w:val="24"/>
          <w:lang w:val="ru" w:eastAsia="en-US"/>
        </w:rPr>
        <w:t xml:space="preserve">6.2.4 </w:t>
      </w:r>
      <w:bookmarkEnd w:id="28"/>
      <w:r w:rsidRPr="001122CF">
        <w:rPr>
          <w:rStyle w:val="FontStyle152"/>
          <w:sz w:val="24"/>
          <w:szCs w:val="24"/>
          <w:lang w:val="ru" w:eastAsia="en-US"/>
        </w:rPr>
        <w:t>Логические узлы</w:t>
      </w:r>
    </w:p>
    <w:p w:rsidR="006F3470" w:rsidRPr="001122CF" w:rsidRDefault="006F3470" w:rsidP="006F3470">
      <w:pPr>
        <w:pStyle w:val="Style38"/>
        <w:widowControl/>
        <w:ind w:firstLine="567"/>
        <w:jc w:val="both"/>
        <w:rPr>
          <w:rStyle w:val="FontStyle154"/>
          <w:spacing w:val="0"/>
          <w:sz w:val="24"/>
          <w:szCs w:val="24"/>
          <w:lang w:eastAsia="en-US"/>
        </w:rPr>
      </w:pPr>
      <w:r w:rsidRPr="001122CF">
        <w:rPr>
          <w:rStyle w:val="FontStyle154"/>
          <w:spacing w:val="0"/>
          <w:sz w:val="24"/>
          <w:szCs w:val="24"/>
          <w:lang w:val="ru" w:eastAsia="en-US"/>
        </w:rPr>
        <w:t xml:space="preserve">В рамках логического устройства вся информация о ВЭУ будет распределена в различные «контейнеры», называемые логическими узлами. В группе стандартов IEC 61400-25 (все части) задан набор конкретных классов логических узлов для </w:t>
      </w:r>
      <w:proofErr w:type="gramStart"/>
      <w:r w:rsidRPr="001122CF">
        <w:rPr>
          <w:rStyle w:val="FontStyle154"/>
          <w:spacing w:val="0"/>
          <w:sz w:val="24"/>
          <w:szCs w:val="24"/>
          <w:lang w:val="ru" w:eastAsia="en-US"/>
        </w:rPr>
        <w:t>ветровых электростанций</w:t>
      </w:r>
      <w:proofErr w:type="gramEnd"/>
      <w:r w:rsidRPr="001122CF">
        <w:rPr>
          <w:rStyle w:val="FontStyle154"/>
          <w:spacing w:val="0"/>
          <w:sz w:val="24"/>
          <w:szCs w:val="24"/>
          <w:lang w:val="ru" w:eastAsia="en-US"/>
        </w:rPr>
        <w:t xml:space="preserve"> (IEC 61400-25-2). Некоторые из них являются обязательными (в таблицах обозначаются «М»), а другие дополнительными (в таблицах обозначаются «О»). Основные правила использования логического узла и классов данных и их расширения определены в 61850-7-1:2011 (раздел 14). </w:t>
      </w:r>
      <w:proofErr w:type="gramStart"/>
      <w:r w:rsidRPr="001122CF">
        <w:rPr>
          <w:rStyle w:val="FontStyle154"/>
          <w:spacing w:val="0"/>
          <w:sz w:val="24"/>
          <w:szCs w:val="24"/>
          <w:lang w:val="ru" w:eastAsia="en-US"/>
        </w:rPr>
        <w:t>Конкретные логические узлы, выходящие из физических турбин, разделяют на функциональные системы (например, ротор, передача, генератор, отклонение системы и т.д.), но собранная общая информация также может быть представлена в конкретных LN (например, журнал сигнала тревоги, журнал событий и т.д.).</w:t>
      </w:r>
      <w:proofErr w:type="gramEnd"/>
      <w:r w:rsidRPr="001122CF">
        <w:rPr>
          <w:rStyle w:val="FontStyle154"/>
          <w:spacing w:val="0"/>
          <w:sz w:val="24"/>
          <w:szCs w:val="24"/>
          <w:lang w:val="ru" w:eastAsia="en-US"/>
        </w:rPr>
        <w:t xml:space="preserve"> Названия конкретных логических узлов </w:t>
      </w:r>
      <w:proofErr w:type="gramStart"/>
      <w:r w:rsidRPr="001122CF">
        <w:rPr>
          <w:rStyle w:val="FontStyle154"/>
          <w:spacing w:val="0"/>
          <w:sz w:val="24"/>
          <w:szCs w:val="24"/>
          <w:lang w:val="ru" w:eastAsia="en-US"/>
        </w:rPr>
        <w:t>ветровых электростанций</w:t>
      </w:r>
      <w:proofErr w:type="gramEnd"/>
      <w:r w:rsidRPr="001122CF">
        <w:rPr>
          <w:rStyle w:val="FontStyle154"/>
          <w:spacing w:val="0"/>
          <w:sz w:val="24"/>
          <w:szCs w:val="24"/>
          <w:lang w:val="ru" w:eastAsia="en-US"/>
        </w:rPr>
        <w:t xml:space="preserve"> должны быть уникальными и всегда начинаются с «W», затем следуют три заглавные буквы, представляющие содержание.</w:t>
      </w:r>
    </w:p>
    <w:p w:rsidR="006F3470" w:rsidRPr="001122CF" w:rsidRDefault="006F3470" w:rsidP="006F3470">
      <w:pPr>
        <w:pStyle w:val="Style38"/>
        <w:widowControl/>
        <w:ind w:firstLine="567"/>
        <w:jc w:val="both"/>
        <w:rPr>
          <w:rStyle w:val="FontStyle154"/>
          <w:spacing w:val="0"/>
          <w:sz w:val="24"/>
          <w:szCs w:val="24"/>
          <w:lang w:eastAsia="en-US"/>
        </w:rPr>
      </w:pPr>
      <w:r w:rsidRPr="001122CF">
        <w:rPr>
          <w:rStyle w:val="FontStyle154"/>
          <w:spacing w:val="0"/>
          <w:sz w:val="24"/>
          <w:szCs w:val="24"/>
          <w:lang w:val="ru" w:eastAsia="en-US"/>
        </w:rPr>
        <w:t>Данные логического узла представлены именными атрибутами, которые могут иметь простые или сложные типы (32-битное целое или комплексная структурная переменная, состоящая из коллекции имен и простых и сложных типов компонентов). В этой модели эти данные названы и имеют все соответствующие типы для представления исходных данных.  Удельная внутренняя организация, осуществление хранения данных и схемы управления не зависят от внешнего взгляда.</w:t>
      </w:r>
    </w:p>
    <w:p w:rsidR="006F3470" w:rsidRPr="001122CF" w:rsidRDefault="006F3470" w:rsidP="006F3470">
      <w:pPr>
        <w:pStyle w:val="Style38"/>
        <w:widowControl/>
        <w:ind w:firstLine="567"/>
        <w:jc w:val="both"/>
        <w:rPr>
          <w:rStyle w:val="FontStyle154"/>
          <w:spacing w:val="0"/>
          <w:sz w:val="24"/>
          <w:szCs w:val="24"/>
          <w:lang w:eastAsia="en-US"/>
        </w:rPr>
      </w:pPr>
      <w:r w:rsidRPr="001122CF">
        <w:rPr>
          <w:rStyle w:val="FontStyle154"/>
          <w:spacing w:val="0"/>
          <w:sz w:val="24"/>
          <w:szCs w:val="24"/>
          <w:lang w:val="ru" w:eastAsia="en-US"/>
        </w:rPr>
        <w:t xml:space="preserve">Внутри логического узла (LN) информация уточняется по классам данным. Все логические узлы имеют стандартизированные и аналогичные табличные структуры, как показано в </w:t>
      </w:r>
      <w:hyperlink w:anchor="bookmark35" w:history="1">
        <w:r w:rsidRPr="001122CF">
          <w:rPr>
            <w:rStyle w:val="FontStyle154"/>
            <w:spacing w:val="0"/>
            <w:sz w:val="24"/>
            <w:szCs w:val="24"/>
            <w:lang w:val="ru" w:eastAsia="en-US"/>
          </w:rPr>
          <w:t>таблице 4.</w:t>
        </w:r>
      </w:hyperlink>
      <w:r w:rsidRPr="001122CF">
        <w:rPr>
          <w:rStyle w:val="FontStyle154"/>
          <w:spacing w:val="0"/>
          <w:sz w:val="24"/>
          <w:szCs w:val="24"/>
          <w:lang w:val="ru" w:eastAsia="en-US"/>
        </w:rPr>
        <w:t xml:space="preserve"> Таблица показывает и визуализирует различные атрибуты класса данных в логическом узле.</w:t>
      </w:r>
    </w:p>
    <w:p w:rsidR="006F3470" w:rsidRPr="001122CF" w:rsidRDefault="006F3470" w:rsidP="006F3470">
      <w:pPr>
        <w:pStyle w:val="Style7"/>
        <w:widowControl/>
        <w:spacing w:before="240"/>
        <w:ind w:firstLine="567"/>
        <w:jc w:val="both"/>
        <w:rPr>
          <w:rStyle w:val="FontStyle152"/>
          <w:sz w:val="24"/>
          <w:lang w:eastAsia="en-US"/>
        </w:rPr>
      </w:pPr>
      <w:r w:rsidRPr="001122CF">
        <w:rPr>
          <w:rStyle w:val="FontStyle152"/>
          <w:spacing w:val="40"/>
          <w:sz w:val="24"/>
          <w:lang w:val="ru" w:eastAsia="en-US"/>
        </w:rPr>
        <w:t>Таблица</w:t>
      </w:r>
      <w:r w:rsidRPr="001122CF">
        <w:rPr>
          <w:rStyle w:val="FontStyle152"/>
          <w:sz w:val="24"/>
          <w:lang w:val="ru" w:eastAsia="en-US"/>
        </w:rPr>
        <w:t xml:space="preserve"> 4 – Основная таблица структуры логического узла (LN)</w:t>
      </w:r>
    </w:p>
    <w:tbl>
      <w:tblPr>
        <w:tblW w:w="0" w:type="auto"/>
        <w:tblInd w:w="40" w:type="dxa"/>
        <w:tblLayout w:type="fixed"/>
        <w:tblCellMar>
          <w:left w:w="40" w:type="dxa"/>
          <w:right w:w="40" w:type="dxa"/>
        </w:tblCellMar>
        <w:tblLook w:val="0000" w:firstRow="0" w:lastRow="0" w:firstColumn="0" w:lastColumn="0" w:noHBand="0" w:noVBand="0"/>
      </w:tblPr>
      <w:tblGrid>
        <w:gridCol w:w="2268"/>
        <w:gridCol w:w="1843"/>
        <w:gridCol w:w="4107"/>
        <w:gridCol w:w="1421"/>
      </w:tblGrid>
      <w:tr w:rsidR="006F3470" w:rsidRPr="00AF1FEC" w:rsidTr="006F3470">
        <w:trPr>
          <w:trHeight w:val="307"/>
        </w:trPr>
        <w:tc>
          <w:tcPr>
            <w:tcW w:w="9639" w:type="dxa"/>
            <w:gridSpan w:val="4"/>
            <w:tcBorders>
              <w:top w:val="single" w:sz="6" w:space="0" w:color="auto"/>
              <w:left w:val="single" w:sz="6" w:space="0" w:color="auto"/>
              <w:bottom w:val="single" w:sz="6" w:space="0" w:color="auto"/>
              <w:right w:val="single" w:sz="6" w:space="0" w:color="auto"/>
            </w:tcBorders>
            <w:shd w:val="clear" w:color="auto" w:fill="BFBFBF" w:themeFill="background1" w:themeFillShade="BF"/>
          </w:tcPr>
          <w:p w:rsidR="006F3470" w:rsidRPr="00AF1FEC" w:rsidRDefault="006F3470" w:rsidP="006F3470">
            <w:pPr>
              <w:pStyle w:val="Style101"/>
              <w:widowControl/>
              <w:jc w:val="center"/>
              <w:rPr>
                <w:rStyle w:val="FontStyle138"/>
                <w:sz w:val="24"/>
                <w:szCs w:val="28"/>
                <w:lang w:val="en-US" w:eastAsia="en-US"/>
              </w:rPr>
            </w:pPr>
            <w:proofErr w:type="spellStart"/>
            <w:r w:rsidRPr="00AF1FEC">
              <w:rPr>
                <w:rStyle w:val="FontStyle138"/>
                <w:sz w:val="24"/>
                <w:szCs w:val="28"/>
                <w:lang w:val="ru" w:eastAsia="en-US"/>
              </w:rPr>
              <w:t>Wxxx</w:t>
            </w:r>
            <w:proofErr w:type="spellEnd"/>
            <w:r w:rsidRPr="00AF1FEC">
              <w:rPr>
                <w:rStyle w:val="FontStyle138"/>
                <w:sz w:val="24"/>
                <w:szCs w:val="28"/>
                <w:lang w:val="ru" w:eastAsia="en-US"/>
              </w:rPr>
              <w:t xml:space="preserve"> класс</w:t>
            </w:r>
          </w:p>
        </w:tc>
      </w:tr>
      <w:tr w:rsidR="006F3470" w:rsidRPr="00AF1FEC" w:rsidTr="006F3470">
        <w:trPr>
          <w:trHeight w:val="504"/>
        </w:trPr>
        <w:tc>
          <w:tcPr>
            <w:tcW w:w="2268" w:type="dxa"/>
            <w:tcBorders>
              <w:top w:val="double" w:sz="4" w:space="0" w:color="auto"/>
              <w:left w:val="single" w:sz="6" w:space="0" w:color="auto"/>
              <w:bottom w:val="single" w:sz="6" w:space="0" w:color="auto"/>
              <w:right w:val="single" w:sz="6" w:space="0" w:color="auto"/>
            </w:tcBorders>
          </w:tcPr>
          <w:p w:rsidR="006F3470" w:rsidRPr="00AF1FEC" w:rsidRDefault="00DC60D0" w:rsidP="006F3470">
            <w:pPr>
              <w:pStyle w:val="Style101"/>
              <w:widowControl/>
              <w:jc w:val="center"/>
              <w:rPr>
                <w:rStyle w:val="FontStyle138"/>
                <w:sz w:val="24"/>
                <w:szCs w:val="28"/>
                <w:lang w:val="en-US" w:eastAsia="en-US"/>
              </w:rPr>
            </w:pPr>
            <w:r w:rsidRPr="00AF1FEC">
              <w:rPr>
                <w:rStyle w:val="FontStyle138"/>
                <w:sz w:val="24"/>
                <w:szCs w:val="28"/>
                <w:lang w:val="ru" w:eastAsia="en-US"/>
              </w:rPr>
              <w:t xml:space="preserve">имя </w:t>
            </w:r>
            <w:r w:rsidR="006F3470" w:rsidRPr="00AF1FEC">
              <w:rPr>
                <w:rStyle w:val="FontStyle138"/>
                <w:sz w:val="24"/>
                <w:szCs w:val="28"/>
                <w:lang w:val="ru" w:eastAsia="en-US"/>
              </w:rPr>
              <w:t>класса данных</w:t>
            </w:r>
          </w:p>
        </w:tc>
        <w:tc>
          <w:tcPr>
            <w:tcW w:w="1843" w:type="dxa"/>
            <w:tcBorders>
              <w:top w:val="double" w:sz="4" w:space="0" w:color="auto"/>
              <w:left w:val="single" w:sz="6" w:space="0" w:color="auto"/>
              <w:bottom w:val="single" w:sz="6" w:space="0" w:color="auto"/>
              <w:right w:val="single" w:sz="6" w:space="0" w:color="auto"/>
            </w:tcBorders>
          </w:tcPr>
          <w:p w:rsidR="006F3470" w:rsidRPr="00AF1FEC" w:rsidRDefault="00DC60D0" w:rsidP="006F3470">
            <w:pPr>
              <w:pStyle w:val="Style101"/>
              <w:widowControl/>
              <w:jc w:val="center"/>
              <w:rPr>
                <w:rStyle w:val="FontStyle138"/>
                <w:sz w:val="24"/>
                <w:szCs w:val="28"/>
                <w:lang w:val="en-US" w:eastAsia="en-US"/>
              </w:rPr>
            </w:pPr>
            <w:r w:rsidRPr="00AF1FEC">
              <w:rPr>
                <w:rStyle w:val="FontStyle138"/>
                <w:sz w:val="24"/>
                <w:szCs w:val="28"/>
                <w:lang w:val="ru" w:eastAsia="en-US"/>
              </w:rPr>
              <w:t xml:space="preserve">класс </w:t>
            </w:r>
            <w:r w:rsidR="006F3470" w:rsidRPr="00AF1FEC">
              <w:rPr>
                <w:rStyle w:val="FontStyle138"/>
                <w:sz w:val="24"/>
                <w:szCs w:val="28"/>
                <w:lang w:val="ru" w:eastAsia="en-US"/>
              </w:rPr>
              <w:t>Общие данные</w:t>
            </w:r>
          </w:p>
        </w:tc>
        <w:tc>
          <w:tcPr>
            <w:tcW w:w="4107" w:type="dxa"/>
            <w:tcBorders>
              <w:top w:val="double" w:sz="4" w:space="0" w:color="auto"/>
              <w:left w:val="single" w:sz="6" w:space="0" w:color="auto"/>
              <w:bottom w:val="single" w:sz="6" w:space="0" w:color="auto"/>
              <w:right w:val="single" w:sz="6" w:space="0" w:color="auto"/>
            </w:tcBorders>
          </w:tcPr>
          <w:p w:rsidR="006F3470" w:rsidRPr="00AF1FEC" w:rsidRDefault="00DC60D0" w:rsidP="006F3470">
            <w:pPr>
              <w:pStyle w:val="Style101"/>
              <w:widowControl/>
              <w:jc w:val="center"/>
              <w:rPr>
                <w:rStyle w:val="FontStyle138"/>
                <w:sz w:val="24"/>
                <w:szCs w:val="28"/>
                <w:lang w:val="en-US" w:eastAsia="en-US"/>
              </w:rPr>
            </w:pPr>
            <w:r w:rsidRPr="00AF1FEC">
              <w:rPr>
                <w:rStyle w:val="FontStyle138"/>
                <w:sz w:val="24"/>
                <w:szCs w:val="28"/>
                <w:lang w:val="ru" w:eastAsia="en-US"/>
              </w:rPr>
              <w:t>объяснение</w:t>
            </w:r>
          </w:p>
        </w:tc>
        <w:tc>
          <w:tcPr>
            <w:tcW w:w="1421" w:type="dxa"/>
            <w:tcBorders>
              <w:top w:val="double" w:sz="4" w:space="0" w:color="auto"/>
              <w:left w:val="single" w:sz="6" w:space="0" w:color="auto"/>
              <w:bottom w:val="single" w:sz="6" w:space="0" w:color="auto"/>
              <w:right w:val="single" w:sz="6" w:space="0" w:color="auto"/>
            </w:tcBorders>
          </w:tcPr>
          <w:p w:rsidR="006F3470" w:rsidRPr="00AF1FEC" w:rsidRDefault="00DC60D0" w:rsidP="006F3470">
            <w:pPr>
              <w:pStyle w:val="Style101"/>
              <w:widowControl/>
              <w:jc w:val="center"/>
              <w:rPr>
                <w:rStyle w:val="FontStyle138"/>
                <w:sz w:val="24"/>
                <w:szCs w:val="28"/>
                <w:lang w:val="en-US" w:eastAsia="en-US"/>
              </w:rPr>
            </w:pPr>
            <w:r w:rsidRPr="00AF1FEC">
              <w:rPr>
                <w:rStyle w:val="FontStyle138"/>
                <w:sz w:val="24"/>
                <w:szCs w:val="28"/>
                <w:lang w:val="ru" w:eastAsia="en-US"/>
              </w:rPr>
              <w:t>m</w:t>
            </w:r>
            <w:r w:rsidR="006F3470" w:rsidRPr="00AF1FEC">
              <w:rPr>
                <w:rStyle w:val="FontStyle138"/>
                <w:sz w:val="24"/>
                <w:szCs w:val="28"/>
                <w:lang w:val="ru" w:eastAsia="en-US"/>
              </w:rPr>
              <w:t>/</w:t>
            </w:r>
            <w:r w:rsidR="00315DA3" w:rsidRPr="00AF1FEC">
              <w:rPr>
                <w:rStyle w:val="FontStyle138"/>
                <w:sz w:val="24"/>
                <w:szCs w:val="28"/>
                <w:lang w:val="ru" w:eastAsia="en-US"/>
              </w:rPr>
              <w:t>o</w:t>
            </w:r>
          </w:p>
        </w:tc>
      </w:tr>
      <w:tr w:rsidR="006F3470" w:rsidRPr="00AF1FEC" w:rsidTr="006F3470">
        <w:trPr>
          <w:trHeight w:val="326"/>
        </w:trPr>
        <w:tc>
          <w:tcPr>
            <w:tcW w:w="2268" w:type="dxa"/>
            <w:tcBorders>
              <w:top w:val="single" w:sz="6" w:space="0" w:color="auto"/>
              <w:left w:val="single" w:sz="6" w:space="0" w:color="auto"/>
              <w:bottom w:val="single" w:sz="6" w:space="0" w:color="auto"/>
              <w:right w:val="single" w:sz="6" w:space="0" w:color="auto"/>
            </w:tcBorders>
          </w:tcPr>
          <w:p w:rsidR="006F3470" w:rsidRPr="00AF1FEC" w:rsidRDefault="006F3470" w:rsidP="006F3470">
            <w:pPr>
              <w:pStyle w:val="Style23"/>
              <w:widowControl/>
              <w:jc w:val="both"/>
              <w:rPr>
                <w:rFonts w:hAnsi="Arial" w:cs="Arial"/>
                <w:szCs w:val="28"/>
              </w:rPr>
            </w:pPr>
          </w:p>
        </w:tc>
        <w:tc>
          <w:tcPr>
            <w:tcW w:w="1843" w:type="dxa"/>
            <w:tcBorders>
              <w:top w:val="single" w:sz="6" w:space="0" w:color="auto"/>
              <w:left w:val="single" w:sz="6" w:space="0" w:color="auto"/>
              <w:bottom w:val="single" w:sz="6" w:space="0" w:color="auto"/>
              <w:right w:val="single" w:sz="6" w:space="0" w:color="auto"/>
            </w:tcBorders>
          </w:tcPr>
          <w:p w:rsidR="006F3470" w:rsidRPr="00AF1FEC" w:rsidRDefault="006F3470" w:rsidP="006F3470">
            <w:pPr>
              <w:pStyle w:val="Style23"/>
              <w:widowControl/>
              <w:jc w:val="both"/>
              <w:rPr>
                <w:rFonts w:hAnsi="Arial" w:cs="Arial"/>
                <w:szCs w:val="28"/>
              </w:rPr>
            </w:pPr>
          </w:p>
        </w:tc>
        <w:tc>
          <w:tcPr>
            <w:tcW w:w="4107" w:type="dxa"/>
            <w:tcBorders>
              <w:top w:val="single" w:sz="6" w:space="0" w:color="auto"/>
              <w:left w:val="single" w:sz="6" w:space="0" w:color="auto"/>
              <w:bottom w:val="single" w:sz="6" w:space="0" w:color="auto"/>
              <w:right w:val="single" w:sz="6" w:space="0" w:color="auto"/>
            </w:tcBorders>
          </w:tcPr>
          <w:p w:rsidR="006F3470" w:rsidRPr="00AF1FEC" w:rsidRDefault="006F3470" w:rsidP="006F3470">
            <w:pPr>
              <w:pStyle w:val="Style23"/>
              <w:widowControl/>
              <w:jc w:val="both"/>
              <w:rPr>
                <w:rFonts w:hAnsi="Arial" w:cs="Arial"/>
                <w:szCs w:val="28"/>
              </w:rPr>
            </w:pPr>
          </w:p>
        </w:tc>
        <w:tc>
          <w:tcPr>
            <w:tcW w:w="1421" w:type="dxa"/>
            <w:tcBorders>
              <w:top w:val="single" w:sz="6" w:space="0" w:color="auto"/>
              <w:left w:val="single" w:sz="6" w:space="0" w:color="auto"/>
              <w:bottom w:val="single" w:sz="6" w:space="0" w:color="auto"/>
              <w:right w:val="single" w:sz="6" w:space="0" w:color="auto"/>
            </w:tcBorders>
          </w:tcPr>
          <w:p w:rsidR="006F3470" w:rsidRPr="00AF1FEC" w:rsidRDefault="006F3470" w:rsidP="006F3470">
            <w:pPr>
              <w:pStyle w:val="Style23"/>
              <w:widowControl/>
              <w:jc w:val="both"/>
              <w:rPr>
                <w:rFonts w:hAnsi="Arial" w:cs="Arial"/>
                <w:szCs w:val="28"/>
              </w:rPr>
            </w:pPr>
          </w:p>
        </w:tc>
      </w:tr>
      <w:tr w:rsidR="006F3470" w:rsidRPr="00AF1FEC" w:rsidTr="006F3470">
        <w:trPr>
          <w:trHeight w:val="307"/>
        </w:trPr>
        <w:tc>
          <w:tcPr>
            <w:tcW w:w="9639" w:type="dxa"/>
            <w:gridSpan w:val="4"/>
            <w:tcBorders>
              <w:top w:val="single" w:sz="6" w:space="0" w:color="auto"/>
              <w:left w:val="single" w:sz="6" w:space="0" w:color="auto"/>
              <w:bottom w:val="single" w:sz="6" w:space="0" w:color="auto"/>
              <w:right w:val="single" w:sz="6" w:space="0" w:color="auto"/>
            </w:tcBorders>
            <w:shd w:val="clear" w:color="auto" w:fill="D9D9D9" w:themeFill="background1" w:themeFillShade="D9"/>
          </w:tcPr>
          <w:p w:rsidR="006F3470" w:rsidRPr="00AF1FEC" w:rsidRDefault="006F3470" w:rsidP="006F3470">
            <w:pPr>
              <w:pStyle w:val="Style101"/>
              <w:widowControl/>
              <w:jc w:val="center"/>
              <w:rPr>
                <w:rStyle w:val="FontStyle138"/>
                <w:sz w:val="24"/>
                <w:szCs w:val="28"/>
                <w:lang w:val="en-US" w:eastAsia="en-US"/>
              </w:rPr>
            </w:pPr>
            <w:r w:rsidRPr="00AF1FEC">
              <w:rPr>
                <w:rStyle w:val="FontStyle138"/>
                <w:sz w:val="24"/>
                <w:szCs w:val="28"/>
                <w:lang w:val="ru" w:eastAsia="en-US"/>
              </w:rPr>
              <w:t>Объекты данных</w:t>
            </w:r>
          </w:p>
        </w:tc>
      </w:tr>
      <w:tr w:rsidR="006F3470" w:rsidRPr="00AF1FEC" w:rsidTr="006F3470">
        <w:trPr>
          <w:trHeight w:val="317"/>
        </w:trPr>
        <w:tc>
          <w:tcPr>
            <w:tcW w:w="9639" w:type="dxa"/>
            <w:gridSpan w:val="4"/>
            <w:tcBorders>
              <w:top w:val="single" w:sz="6" w:space="0" w:color="auto"/>
              <w:left w:val="single" w:sz="6" w:space="0" w:color="auto"/>
              <w:bottom w:val="single" w:sz="6" w:space="0" w:color="auto"/>
              <w:right w:val="single" w:sz="6" w:space="0" w:color="auto"/>
            </w:tcBorders>
          </w:tcPr>
          <w:p w:rsidR="006F3470" w:rsidRPr="00AF1FEC" w:rsidRDefault="006F3470" w:rsidP="006F3470">
            <w:pPr>
              <w:pStyle w:val="Style93"/>
              <w:widowControl/>
              <w:jc w:val="both"/>
              <w:rPr>
                <w:rStyle w:val="FontStyle148"/>
                <w:sz w:val="24"/>
                <w:szCs w:val="28"/>
                <w:lang w:val="en-US" w:eastAsia="en-US"/>
              </w:rPr>
            </w:pPr>
            <w:r w:rsidRPr="00AF1FEC">
              <w:rPr>
                <w:rStyle w:val="FontStyle148"/>
                <w:sz w:val="24"/>
                <w:szCs w:val="28"/>
                <w:lang w:val="ru" w:eastAsia="en-US"/>
              </w:rPr>
              <w:t>Общая информация</w:t>
            </w:r>
          </w:p>
        </w:tc>
      </w:tr>
      <w:tr w:rsidR="006F3470" w:rsidRPr="00AF1FEC" w:rsidTr="006F3470">
        <w:trPr>
          <w:trHeight w:val="499"/>
        </w:trPr>
        <w:tc>
          <w:tcPr>
            <w:tcW w:w="2268" w:type="dxa"/>
            <w:tcBorders>
              <w:top w:val="single" w:sz="6" w:space="0" w:color="auto"/>
              <w:left w:val="single" w:sz="6" w:space="0" w:color="auto"/>
              <w:bottom w:val="single" w:sz="6" w:space="0" w:color="auto"/>
              <w:right w:val="single" w:sz="6" w:space="0" w:color="auto"/>
            </w:tcBorders>
          </w:tcPr>
          <w:p w:rsidR="006F3470" w:rsidRPr="00AF1FEC" w:rsidRDefault="006F3470" w:rsidP="006F3470">
            <w:pPr>
              <w:pStyle w:val="Style103"/>
              <w:widowControl/>
              <w:jc w:val="both"/>
              <w:rPr>
                <w:rStyle w:val="FontStyle147"/>
                <w:sz w:val="24"/>
                <w:szCs w:val="28"/>
                <w:lang w:val="en-US" w:eastAsia="en-US"/>
              </w:rPr>
            </w:pPr>
            <w:r w:rsidRPr="00AF1FEC">
              <w:rPr>
                <w:rStyle w:val="FontStyle147"/>
                <w:sz w:val="24"/>
                <w:szCs w:val="28"/>
                <w:lang w:val="ru" w:eastAsia="en-US"/>
              </w:rPr>
              <w:t>Имя класса объекта данных</w:t>
            </w:r>
          </w:p>
        </w:tc>
        <w:tc>
          <w:tcPr>
            <w:tcW w:w="1843" w:type="dxa"/>
            <w:tcBorders>
              <w:top w:val="single" w:sz="6" w:space="0" w:color="auto"/>
              <w:left w:val="single" w:sz="6" w:space="0" w:color="auto"/>
              <w:bottom w:val="single" w:sz="6" w:space="0" w:color="auto"/>
              <w:right w:val="single" w:sz="6" w:space="0" w:color="auto"/>
            </w:tcBorders>
          </w:tcPr>
          <w:p w:rsidR="006F3470" w:rsidRPr="00AF1FEC" w:rsidRDefault="006F3470" w:rsidP="006F3470">
            <w:pPr>
              <w:pStyle w:val="Style103"/>
              <w:widowControl/>
              <w:jc w:val="both"/>
              <w:rPr>
                <w:rStyle w:val="FontStyle147"/>
                <w:sz w:val="24"/>
                <w:szCs w:val="28"/>
                <w:lang w:val="en-US" w:eastAsia="en-US"/>
              </w:rPr>
            </w:pPr>
            <w:r w:rsidRPr="00AF1FEC">
              <w:rPr>
                <w:rStyle w:val="FontStyle147"/>
                <w:sz w:val="24"/>
                <w:szCs w:val="28"/>
                <w:lang w:val="ru" w:eastAsia="en-US"/>
              </w:rPr>
              <w:t>CDC</w:t>
            </w:r>
          </w:p>
        </w:tc>
        <w:tc>
          <w:tcPr>
            <w:tcW w:w="4107" w:type="dxa"/>
            <w:tcBorders>
              <w:top w:val="single" w:sz="6" w:space="0" w:color="auto"/>
              <w:left w:val="single" w:sz="6" w:space="0" w:color="auto"/>
              <w:bottom w:val="single" w:sz="6" w:space="0" w:color="auto"/>
              <w:right w:val="single" w:sz="6" w:space="0" w:color="auto"/>
            </w:tcBorders>
          </w:tcPr>
          <w:p w:rsidR="006F3470" w:rsidRPr="00AF1FEC" w:rsidRDefault="006F3470" w:rsidP="006F3470">
            <w:pPr>
              <w:pStyle w:val="Style103"/>
              <w:widowControl/>
              <w:jc w:val="both"/>
              <w:rPr>
                <w:rStyle w:val="FontStyle147"/>
                <w:sz w:val="24"/>
                <w:szCs w:val="28"/>
                <w:lang w:val="en-US" w:eastAsia="en-US"/>
              </w:rPr>
            </w:pPr>
            <w:r w:rsidRPr="00AF1FEC">
              <w:rPr>
                <w:rStyle w:val="FontStyle147"/>
                <w:sz w:val="24"/>
                <w:szCs w:val="28"/>
                <w:lang w:val="ru" w:eastAsia="en-US"/>
              </w:rPr>
              <w:t>Описание и область</w:t>
            </w:r>
          </w:p>
        </w:tc>
        <w:tc>
          <w:tcPr>
            <w:tcW w:w="1421" w:type="dxa"/>
            <w:tcBorders>
              <w:top w:val="single" w:sz="6" w:space="0" w:color="auto"/>
              <w:left w:val="single" w:sz="6" w:space="0" w:color="auto"/>
              <w:bottom w:val="single" w:sz="6" w:space="0" w:color="auto"/>
              <w:right w:val="single" w:sz="6" w:space="0" w:color="auto"/>
            </w:tcBorders>
          </w:tcPr>
          <w:p w:rsidR="006F3470" w:rsidRPr="00AF1FEC" w:rsidRDefault="006F3470" w:rsidP="006F3470">
            <w:pPr>
              <w:pStyle w:val="Style23"/>
              <w:widowControl/>
              <w:jc w:val="both"/>
              <w:rPr>
                <w:rFonts w:hAnsi="Arial" w:cs="Arial"/>
                <w:szCs w:val="28"/>
              </w:rPr>
            </w:pPr>
          </w:p>
        </w:tc>
      </w:tr>
      <w:tr w:rsidR="006F3470" w:rsidRPr="00AF1FEC" w:rsidTr="006F3470">
        <w:trPr>
          <w:trHeight w:val="312"/>
        </w:trPr>
        <w:tc>
          <w:tcPr>
            <w:tcW w:w="9639" w:type="dxa"/>
            <w:gridSpan w:val="4"/>
            <w:tcBorders>
              <w:top w:val="single" w:sz="6" w:space="0" w:color="auto"/>
              <w:left w:val="single" w:sz="6" w:space="0" w:color="auto"/>
              <w:bottom w:val="single" w:sz="6" w:space="0" w:color="auto"/>
              <w:right w:val="single" w:sz="6" w:space="0" w:color="auto"/>
            </w:tcBorders>
          </w:tcPr>
          <w:p w:rsidR="006F3470" w:rsidRPr="00AF1FEC" w:rsidRDefault="006F3470" w:rsidP="006F3470">
            <w:pPr>
              <w:pStyle w:val="Style93"/>
              <w:widowControl/>
              <w:jc w:val="both"/>
              <w:rPr>
                <w:rStyle w:val="FontStyle148"/>
                <w:sz w:val="24"/>
                <w:szCs w:val="28"/>
                <w:lang w:val="en-US" w:eastAsia="en-US"/>
              </w:rPr>
            </w:pPr>
            <w:r w:rsidRPr="00AF1FEC">
              <w:rPr>
                <w:rStyle w:val="FontStyle148"/>
                <w:sz w:val="24"/>
                <w:szCs w:val="28"/>
                <w:lang w:val="ru" w:eastAsia="en-US"/>
              </w:rPr>
              <w:t>Информация о состоянии</w:t>
            </w:r>
          </w:p>
        </w:tc>
      </w:tr>
      <w:tr w:rsidR="006F3470" w:rsidRPr="00AF1FEC" w:rsidTr="006F3470">
        <w:trPr>
          <w:trHeight w:val="499"/>
        </w:trPr>
        <w:tc>
          <w:tcPr>
            <w:tcW w:w="2268" w:type="dxa"/>
            <w:tcBorders>
              <w:top w:val="single" w:sz="6" w:space="0" w:color="auto"/>
              <w:left w:val="single" w:sz="6" w:space="0" w:color="auto"/>
              <w:bottom w:val="single" w:sz="6" w:space="0" w:color="auto"/>
              <w:right w:val="single" w:sz="6" w:space="0" w:color="auto"/>
            </w:tcBorders>
          </w:tcPr>
          <w:p w:rsidR="006F3470" w:rsidRPr="00AF1FEC" w:rsidRDefault="006F3470" w:rsidP="006F3470">
            <w:pPr>
              <w:pStyle w:val="Style103"/>
              <w:widowControl/>
              <w:jc w:val="both"/>
              <w:rPr>
                <w:rStyle w:val="FontStyle147"/>
                <w:sz w:val="24"/>
                <w:szCs w:val="28"/>
                <w:lang w:val="en-US" w:eastAsia="en-US"/>
              </w:rPr>
            </w:pPr>
            <w:r w:rsidRPr="00AF1FEC">
              <w:rPr>
                <w:rStyle w:val="FontStyle147"/>
                <w:sz w:val="24"/>
                <w:szCs w:val="28"/>
                <w:lang w:val="ru" w:eastAsia="en-US"/>
              </w:rPr>
              <w:t>Имя класса объекта данных</w:t>
            </w:r>
          </w:p>
        </w:tc>
        <w:tc>
          <w:tcPr>
            <w:tcW w:w="1843" w:type="dxa"/>
            <w:tcBorders>
              <w:top w:val="single" w:sz="6" w:space="0" w:color="auto"/>
              <w:left w:val="single" w:sz="6" w:space="0" w:color="auto"/>
              <w:bottom w:val="single" w:sz="6" w:space="0" w:color="auto"/>
              <w:right w:val="single" w:sz="6" w:space="0" w:color="auto"/>
            </w:tcBorders>
          </w:tcPr>
          <w:p w:rsidR="006F3470" w:rsidRPr="00AF1FEC" w:rsidRDefault="006F3470" w:rsidP="006F3470">
            <w:pPr>
              <w:pStyle w:val="Style103"/>
              <w:widowControl/>
              <w:jc w:val="both"/>
              <w:rPr>
                <w:rStyle w:val="FontStyle147"/>
                <w:sz w:val="24"/>
                <w:szCs w:val="28"/>
                <w:lang w:val="en-US" w:eastAsia="en-US"/>
              </w:rPr>
            </w:pPr>
            <w:r w:rsidRPr="00AF1FEC">
              <w:rPr>
                <w:rStyle w:val="FontStyle147"/>
                <w:sz w:val="24"/>
                <w:szCs w:val="28"/>
                <w:lang w:val="ru" w:eastAsia="en-US"/>
              </w:rPr>
              <w:t>CDC</w:t>
            </w:r>
          </w:p>
        </w:tc>
        <w:tc>
          <w:tcPr>
            <w:tcW w:w="4107" w:type="dxa"/>
            <w:tcBorders>
              <w:top w:val="single" w:sz="6" w:space="0" w:color="auto"/>
              <w:left w:val="single" w:sz="6" w:space="0" w:color="auto"/>
              <w:bottom w:val="single" w:sz="6" w:space="0" w:color="auto"/>
              <w:right w:val="single" w:sz="6" w:space="0" w:color="auto"/>
            </w:tcBorders>
          </w:tcPr>
          <w:p w:rsidR="006F3470" w:rsidRPr="00AF1FEC" w:rsidRDefault="006F3470" w:rsidP="006F3470">
            <w:pPr>
              <w:pStyle w:val="Style103"/>
              <w:widowControl/>
              <w:jc w:val="both"/>
              <w:rPr>
                <w:rStyle w:val="FontStyle147"/>
                <w:sz w:val="24"/>
                <w:szCs w:val="28"/>
                <w:lang w:val="en-US" w:eastAsia="en-US"/>
              </w:rPr>
            </w:pPr>
            <w:r w:rsidRPr="00AF1FEC">
              <w:rPr>
                <w:rStyle w:val="FontStyle147"/>
                <w:sz w:val="24"/>
                <w:szCs w:val="28"/>
                <w:lang w:val="ru" w:eastAsia="en-US"/>
              </w:rPr>
              <w:t>Описание и область</w:t>
            </w:r>
          </w:p>
        </w:tc>
        <w:tc>
          <w:tcPr>
            <w:tcW w:w="1421" w:type="dxa"/>
            <w:tcBorders>
              <w:top w:val="single" w:sz="6" w:space="0" w:color="auto"/>
              <w:left w:val="single" w:sz="6" w:space="0" w:color="auto"/>
              <w:bottom w:val="single" w:sz="6" w:space="0" w:color="auto"/>
              <w:right w:val="single" w:sz="6" w:space="0" w:color="auto"/>
            </w:tcBorders>
          </w:tcPr>
          <w:p w:rsidR="006F3470" w:rsidRPr="00AF1FEC" w:rsidRDefault="006F3470" w:rsidP="006F3470">
            <w:pPr>
              <w:pStyle w:val="Style23"/>
              <w:widowControl/>
              <w:jc w:val="both"/>
              <w:rPr>
                <w:rFonts w:hAnsi="Arial" w:cs="Arial"/>
                <w:szCs w:val="28"/>
              </w:rPr>
            </w:pPr>
          </w:p>
        </w:tc>
      </w:tr>
      <w:tr w:rsidR="006F3470" w:rsidRPr="00AF1FEC" w:rsidTr="006F3470">
        <w:trPr>
          <w:trHeight w:val="312"/>
        </w:trPr>
        <w:tc>
          <w:tcPr>
            <w:tcW w:w="9639" w:type="dxa"/>
            <w:gridSpan w:val="4"/>
            <w:tcBorders>
              <w:top w:val="single" w:sz="6" w:space="0" w:color="auto"/>
              <w:left w:val="single" w:sz="6" w:space="0" w:color="auto"/>
              <w:bottom w:val="single" w:sz="6" w:space="0" w:color="auto"/>
              <w:right w:val="single" w:sz="6" w:space="0" w:color="auto"/>
            </w:tcBorders>
          </w:tcPr>
          <w:p w:rsidR="006F3470" w:rsidRPr="00AF1FEC" w:rsidRDefault="006F3470" w:rsidP="006F3470">
            <w:pPr>
              <w:pStyle w:val="Style93"/>
              <w:widowControl/>
              <w:jc w:val="both"/>
              <w:rPr>
                <w:rStyle w:val="FontStyle148"/>
                <w:sz w:val="24"/>
                <w:szCs w:val="28"/>
                <w:lang w:val="en-US" w:eastAsia="en-US"/>
              </w:rPr>
            </w:pPr>
            <w:r w:rsidRPr="00AF1FEC">
              <w:rPr>
                <w:rStyle w:val="FontStyle148"/>
                <w:sz w:val="24"/>
                <w:szCs w:val="28"/>
                <w:lang w:val="ru" w:eastAsia="en-US"/>
              </w:rPr>
              <w:t>Взвешенные и измеренные значения</w:t>
            </w:r>
          </w:p>
        </w:tc>
      </w:tr>
      <w:tr w:rsidR="006F3470" w:rsidRPr="00AF1FEC" w:rsidTr="006F3470">
        <w:trPr>
          <w:trHeight w:val="499"/>
        </w:trPr>
        <w:tc>
          <w:tcPr>
            <w:tcW w:w="2268" w:type="dxa"/>
            <w:tcBorders>
              <w:top w:val="single" w:sz="6" w:space="0" w:color="auto"/>
              <w:left w:val="single" w:sz="6" w:space="0" w:color="auto"/>
              <w:bottom w:val="single" w:sz="6" w:space="0" w:color="auto"/>
              <w:right w:val="single" w:sz="6" w:space="0" w:color="auto"/>
            </w:tcBorders>
          </w:tcPr>
          <w:p w:rsidR="006F3470" w:rsidRPr="00AF1FEC" w:rsidRDefault="006F3470" w:rsidP="006F3470">
            <w:pPr>
              <w:pStyle w:val="Style103"/>
              <w:widowControl/>
              <w:jc w:val="both"/>
              <w:rPr>
                <w:rStyle w:val="FontStyle147"/>
                <w:sz w:val="24"/>
                <w:szCs w:val="28"/>
                <w:lang w:val="en-US" w:eastAsia="en-US"/>
              </w:rPr>
            </w:pPr>
            <w:r w:rsidRPr="00AF1FEC">
              <w:rPr>
                <w:rStyle w:val="FontStyle147"/>
                <w:sz w:val="24"/>
                <w:szCs w:val="28"/>
                <w:lang w:val="ru" w:eastAsia="en-US"/>
              </w:rPr>
              <w:t>Имя класса объекта данных</w:t>
            </w:r>
          </w:p>
        </w:tc>
        <w:tc>
          <w:tcPr>
            <w:tcW w:w="1843" w:type="dxa"/>
            <w:tcBorders>
              <w:top w:val="single" w:sz="6" w:space="0" w:color="auto"/>
              <w:left w:val="single" w:sz="6" w:space="0" w:color="auto"/>
              <w:bottom w:val="single" w:sz="6" w:space="0" w:color="auto"/>
              <w:right w:val="single" w:sz="6" w:space="0" w:color="auto"/>
            </w:tcBorders>
          </w:tcPr>
          <w:p w:rsidR="006F3470" w:rsidRPr="00AF1FEC" w:rsidRDefault="006F3470" w:rsidP="006F3470">
            <w:pPr>
              <w:pStyle w:val="Style103"/>
              <w:widowControl/>
              <w:jc w:val="both"/>
              <w:rPr>
                <w:rStyle w:val="FontStyle147"/>
                <w:sz w:val="24"/>
                <w:szCs w:val="28"/>
                <w:lang w:val="en-US" w:eastAsia="en-US"/>
              </w:rPr>
            </w:pPr>
            <w:r w:rsidRPr="00AF1FEC">
              <w:rPr>
                <w:rStyle w:val="FontStyle147"/>
                <w:sz w:val="24"/>
                <w:szCs w:val="28"/>
                <w:lang w:val="ru" w:eastAsia="en-US"/>
              </w:rPr>
              <w:t>CDC</w:t>
            </w:r>
          </w:p>
        </w:tc>
        <w:tc>
          <w:tcPr>
            <w:tcW w:w="4107" w:type="dxa"/>
            <w:tcBorders>
              <w:top w:val="single" w:sz="6" w:space="0" w:color="auto"/>
              <w:left w:val="single" w:sz="6" w:space="0" w:color="auto"/>
              <w:bottom w:val="single" w:sz="6" w:space="0" w:color="auto"/>
              <w:right w:val="single" w:sz="6" w:space="0" w:color="auto"/>
            </w:tcBorders>
          </w:tcPr>
          <w:p w:rsidR="006F3470" w:rsidRPr="00AF1FEC" w:rsidRDefault="006F3470" w:rsidP="006F3470">
            <w:pPr>
              <w:pStyle w:val="Style103"/>
              <w:widowControl/>
              <w:jc w:val="both"/>
              <w:rPr>
                <w:rStyle w:val="FontStyle147"/>
                <w:sz w:val="24"/>
                <w:szCs w:val="28"/>
                <w:lang w:val="en-US" w:eastAsia="en-US"/>
              </w:rPr>
            </w:pPr>
            <w:r w:rsidRPr="00AF1FEC">
              <w:rPr>
                <w:rStyle w:val="FontStyle147"/>
                <w:sz w:val="24"/>
                <w:szCs w:val="28"/>
                <w:lang w:val="ru" w:eastAsia="en-US"/>
              </w:rPr>
              <w:t>Описание и область</w:t>
            </w:r>
          </w:p>
        </w:tc>
        <w:tc>
          <w:tcPr>
            <w:tcW w:w="1421" w:type="dxa"/>
            <w:tcBorders>
              <w:top w:val="single" w:sz="6" w:space="0" w:color="auto"/>
              <w:left w:val="single" w:sz="6" w:space="0" w:color="auto"/>
              <w:bottom w:val="single" w:sz="6" w:space="0" w:color="auto"/>
              <w:right w:val="single" w:sz="6" w:space="0" w:color="auto"/>
            </w:tcBorders>
          </w:tcPr>
          <w:p w:rsidR="006F3470" w:rsidRPr="00AF1FEC" w:rsidRDefault="006F3470" w:rsidP="006F3470">
            <w:pPr>
              <w:pStyle w:val="Style23"/>
              <w:widowControl/>
              <w:jc w:val="both"/>
              <w:rPr>
                <w:rFonts w:hAnsi="Arial" w:cs="Arial"/>
                <w:szCs w:val="28"/>
              </w:rPr>
            </w:pPr>
          </w:p>
        </w:tc>
      </w:tr>
      <w:tr w:rsidR="006F3470" w:rsidRPr="00AF1FEC" w:rsidTr="006F3470">
        <w:trPr>
          <w:trHeight w:val="312"/>
        </w:trPr>
        <w:tc>
          <w:tcPr>
            <w:tcW w:w="9639" w:type="dxa"/>
            <w:gridSpan w:val="4"/>
            <w:tcBorders>
              <w:top w:val="single" w:sz="6" w:space="0" w:color="auto"/>
              <w:left w:val="single" w:sz="6" w:space="0" w:color="auto"/>
              <w:bottom w:val="single" w:sz="6" w:space="0" w:color="auto"/>
              <w:right w:val="single" w:sz="6" w:space="0" w:color="auto"/>
            </w:tcBorders>
          </w:tcPr>
          <w:p w:rsidR="006F3470" w:rsidRPr="00AF1FEC" w:rsidRDefault="006F3470" w:rsidP="006F3470">
            <w:pPr>
              <w:pStyle w:val="Style93"/>
              <w:widowControl/>
              <w:jc w:val="both"/>
              <w:rPr>
                <w:rStyle w:val="FontStyle148"/>
                <w:sz w:val="24"/>
                <w:szCs w:val="28"/>
                <w:lang w:val="en-US" w:eastAsia="en-US"/>
              </w:rPr>
            </w:pPr>
            <w:r w:rsidRPr="00AF1FEC">
              <w:rPr>
                <w:rStyle w:val="FontStyle148"/>
                <w:sz w:val="24"/>
                <w:szCs w:val="28"/>
                <w:lang w:val="ru" w:eastAsia="en-US"/>
              </w:rPr>
              <w:t>Существующие элементы управления</w:t>
            </w:r>
          </w:p>
        </w:tc>
      </w:tr>
      <w:tr w:rsidR="006F3470" w:rsidRPr="00AF1FEC" w:rsidTr="006F3470">
        <w:trPr>
          <w:trHeight w:val="504"/>
        </w:trPr>
        <w:tc>
          <w:tcPr>
            <w:tcW w:w="2268" w:type="dxa"/>
            <w:tcBorders>
              <w:top w:val="single" w:sz="6" w:space="0" w:color="auto"/>
              <w:left w:val="single" w:sz="6" w:space="0" w:color="auto"/>
              <w:bottom w:val="single" w:sz="6" w:space="0" w:color="auto"/>
              <w:right w:val="single" w:sz="6" w:space="0" w:color="auto"/>
            </w:tcBorders>
          </w:tcPr>
          <w:p w:rsidR="006F3470" w:rsidRPr="00AF1FEC" w:rsidRDefault="006F3470" w:rsidP="006F3470">
            <w:pPr>
              <w:pStyle w:val="Style103"/>
              <w:widowControl/>
              <w:jc w:val="both"/>
              <w:rPr>
                <w:rStyle w:val="FontStyle147"/>
                <w:sz w:val="24"/>
                <w:szCs w:val="28"/>
                <w:lang w:val="en-US" w:eastAsia="en-US"/>
              </w:rPr>
            </w:pPr>
            <w:r w:rsidRPr="00AF1FEC">
              <w:rPr>
                <w:rStyle w:val="FontStyle147"/>
                <w:sz w:val="24"/>
                <w:szCs w:val="28"/>
                <w:lang w:val="ru" w:eastAsia="en-US"/>
              </w:rPr>
              <w:t>Имя класса объекта данных</w:t>
            </w:r>
          </w:p>
        </w:tc>
        <w:tc>
          <w:tcPr>
            <w:tcW w:w="1843" w:type="dxa"/>
            <w:tcBorders>
              <w:top w:val="single" w:sz="6" w:space="0" w:color="auto"/>
              <w:left w:val="single" w:sz="6" w:space="0" w:color="auto"/>
              <w:bottom w:val="single" w:sz="6" w:space="0" w:color="auto"/>
              <w:right w:val="single" w:sz="6" w:space="0" w:color="auto"/>
            </w:tcBorders>
          </w:tcPr>
          <w:p w:rsidR="006F3470" w:rsidRPr="00AF1FEC" w:rsidRDefault="006F3470" w:rsidP="006F3470">
            <w:pPr>
              <w:pStyle w:val="Style103"/>
              <w:widowControl/>
              <w:jc w:val="both"/>
              <w:rPr>
                <w:rStyle w:val="FontStyle147"/>
                <w:sz w:val="24"/>
                <w:szCs w:val="28"/>
                <w:lang w:val="en-US" w:eastAsia="en-US"/>
              </w:rPr>
            </w:pPr>
            <w:r w:rsidRPr="00AF1FEC">
              <w:rPr>
                <w:rStyle w:val="FontStyle147"/>
                <w:sz w:val="24"/>
                <w:szCs w:val="28"/>
                <w:lang w:val="ru" w:eastAsia="en-US"/>
              </w:rPr>
              <w:t>CDC</w:t>
            </w:r>
          </w:p>
        </w:tc>
        <w:tc>
          <w:tcPr>
            <w:tcW w:w="4107" w:type="dxa"/>
            <w:tcBorders>
              <w:top w:val="single" w:sz="6" w:space="0" w:color="auto"/>
              <w:left w:val="single" w:sz="6" w:space="0" w:color="auto"/>
              <w:bottom w:val="single" w:sz="6" w:space="0" w:color="auto"/>
              <w:right w:val="single" w:sz="6" w:space="0" w:color="auto"/>
            </w:tcBorders>
          </w:tcPr>
          <w:p w:rsidR="006F3470" w:rsidRPr="00AF1FEC" w:rsidRDefault="006F3470" w:rsidP="006F3470">
            <w:pPr>
              <w:pStyle w:val="Style103"/>
              <w:widowControl/>
              <w:jc w:val="both"/>
              <w:rPr>
                <w:rStyle w:val="FontStyle147"/>
                <w:sz w:val="24"/>
                <w:szCs w:val="28"/>
                <w:lang w:val="en-US" w:eastAsia="en-US"/>
              </w:rPr>
            </w:pPr>
            <w:r w:rsidRPr="00AF1FEC">
              <w:rPr>
                <w:rStyle w:val="FontStyle147"/>
                <w:sz w:val="24"/>
                <w:szCs w:val="28"/>
                <w:lang w:val="ru" w:eastAsia="en-US"/>
              </w:rPr>
              <w:t>Описание и область</w:t>
            </w:r>
          </w:p>
        </w:tc>
        <w:tc>
          <w:tcPr>
            <w:tcW w:w="1421" w:type="dxa"/>
            <w:tcBorders>
              <w:top w:val="single" w:sz="6" w:space="0" w:color="auto"/>
              <w:left w:val="single" w:sz="6" w:space="0" w:color="auto"/>
              <w:bottom w:val="single" w:sz="6" w:space="0" w:color="auto"/>
              <w:right w:val="single" w:sz="6" w:space="0" w:color="auto"/>
            </w:tcBorders>
          </w:tcPr>
          <w:p w:rsidR="006F3470" w:rsidRPr="00AF1FEC" w:rsidRDefault="006F3470" w:rsidP="006F3470">
            <w:pPr>
              <w:pStyle w:val="Style23"/>
              <w:widowControl/>
              <w:jc w:val="both"/>
              <w:rPr>
                <w:rFonts w:hAnsi="Arial" w:cs="Arial"/>
                <w:szCs w:val="28"/>
              </w:rPr>
            </w:pPr>
          </w:p>
        </w:tc>
      </w:tr>
    </w:tbl>
    <w:p w:rsidR="006F3470" w:rsidRPr="00C21A32" w:rsidRDefault="006F3470" w:rsidP="006F3470">
      <w:pPr>
        <w:pStyle w:val="Style38"/>
        <w:widowControl/>
        <w:spacing w:before="240"/>
        <w:ind w:firstLine="567"/>
        <w:jc w:val="both"/>
        <w:rPr>
          <w:rStyle w:val="FontStyle154"/>
          <w:spacing w:val="0"/>
          <w:sz w:val="24"/>
          <w:szCs w:val="24"/>
          <w:lang w:eastAsia="en-US"/>
        </w:rPr>
      </w:pPr>
      <w:r w:rsidRPr="00C21A32">
        <w:rPr>
          <w:rStyle w:val="FontStyle154"/>
          <w:spacing w:val="0"/>
          <w:sz w:val="24"/>
          <w:szCs w:val="24"/>
          <w:lang w:val="ru" w:eastAsia="en-US"/>
        </w:rPr>
        <w:t xml:space="preserve">Для удобства вся информация в логическом узле классифицируется в соответствии с информацией ВЭУ, рассмотренной в </w:t>
      </w:r>
      <w:hyperlink w:anchor="bookmark29" w:history="1">
        <w:r w:rsidRPr="00C21A32">
          <w:rPr>
            <w:rStyle w:val="FontStyle154"/>
            <w:spacing w:val="0"/>
            <w:sz w:val="24"/>
            <w:szCs w:val="24"/>
            <w:lang w:val="ru" w:eastAsia="en-US"/>
          </w:rPr>
          <w:t>таблице 3</w:t>
        </w:r>
      </w:hyperlink>
      <w:r w:rsidRPr="00C21A32">
        <w:rPr>
          <w:rStyle w:val="FontStyle154"/>
          <w:spacing w:val="0"/>
          <w:sz w:val="24"/>
          <w:szCs w:val="24"/>
          <w:lang w:val="ru" w:eastAsia="en-US"/>
        </w:rPr>
        <w:t>.</w:t>
      </w:r>
    </w:p>
    <w:p w:rsidR="006F3470" w:rsidRPr="00C21A32" w:rsidRDefault="00B76D1F" w:rsidP="006F3470">
      <w:pPr>
        <w:pStyle w:val="Style38"/>
        <w:widowControl/>
        <w:spacing w:after="240"/>
        <w:ind w:firstLine="567"/>
        <w:jc w:val="both"/>
        <w:rPr>
          <w:rStyle w:val="FontStyle154"/>
          <w:spacing w:val="0"/>
          <w:sz w:val="24"/>
          <w:szCs w:val="24"/>
          <w:lang w:eastAsia="en-US"/>
        </w:rPr>
      </w:pPr>
      <w:hyperlink w:anchor="bookmark36" w:history="1">
        <w:bookmarkStart w:id="29" w:name="bookmark36"/>
        <w:r w:rsidR="006F3470" w:rsidRPr="00C21A32">
          <w:rPr>
            <w:rStyle w:val="FontStyle154"/>
            <w:spacing w:val="0"/>
            <w:sz w:val="24"/>
            <w:szCs w:val="24"/>
            <w:lang w:val="ru" w:eastAsia="en-US"/>
          </w:rPr>
          <w:t>В</w:t>
        </w:r>
        <w:bookmarkEnd w:id="29"/>
      </w:hyperlink>
      <w:r w:rsidR="006F3470" w:rsidRPr="00C21A32">
        <w:rPr>
          <w:rStyle w:val="FontStyle154"/>
          <w:spacing w:val="0"/>
          <w:sz w:val="24"/>
          <w:szCs w:val="24"/>
          <w:lang w:val="ru" w:eastAsia="en-US"/>
        </w:rPr>
        <w:t xml:space="preserve"> </w:t>
      </w:r>
      <w:hyperlink w:anchor="bookmark36" w:history="1">
        <w:r w:rsidR="006F3470" w:rsidRPr="00C21A32">
          <w:rPr>
            <w:rStyle w:val="FontStyle154"/>
            <w:spacing w:val="0"/>
            <w:sz w:val="24"/>
            <w:szCs w:val="24"/>
            <w:lang w:val="ru" w:eastAsia="en-US"/>
          </w:rPr>
          <w:t>таблице 5</w:t>
        </w:r>
      </w:hyperlink>
      <w:r w:rsidR="006F3470" w:rsidRPr="00C21A32">
        <w:rPr>
          <w:rStyle w:val="FontStyle154"/>
          <w:spacing w:val="0"/>
          <w:sz w:val="24"/>
          <w:szCs w:val="24"/>
          <w:lang w:val="ru" w:eastAsia="en-US"/>
        </w:rPr>
        <w:t xml:space="preserve"> все атрибуты класса данных внутри логического узла объясняются кратко.</w:t>
      </w:r>
    </w:p>
    <w:p w:rsidR="006F3470" w:rsidRPr="001122CF" w:rsidRDefault="006F3470" w:rsidP="006F3470">
      <w:pPr>
        <w:pStyle w:val="Style7"/>
        <w:widowControl/>
        <w:ind w:firstLine="567"/>
        <w:jc w:val="both"/>
        <w:rPr>
          <w:rStyle w:val="FontStyle152"/>
          <w:sz w:val="24"/>
          <w:szCs w:val="24"/>
          <w:lang w:eastAsia="en-US"/>
        </w:rPr>
      </w:pPr>
      <w:r w:rsidRPr="001122CF">
        <w:rPr>
          <w:rStyle w:val="FontStyle152"/>
          <w:spacing w:val="40"/>
          <w:sz w:val="24"/>
          <w:szCs w:val="24"/>
          <w:lang w:val="ru" w:eastAsia="en-US"/>
        </w:rPr>
        <w:t>Таблица</w:t>
      </w:r>
      <w:r w:rsidRPr="001122CF">
        <w:rPr>
          <w:rStyle w:val="FontStyle152"/>
          <w:sz w:val="24"/>
          <w:szCs w:val="24"/>
          <w:lang w:val="ru" w:eastAsia="en-US"/>
        </w:rPr>
        <w:t xml:space="preserve"> 5 – Классификация данных признаков в логическом узле</w:t>
      </w:r>
    </w:p>
    <w:tbl>
      <w:tblPr>
        <w:tblW w:w="0" w:type="auto"/>
        <w:jc w:val="center"/>
        <w:tblInd w:w="-284" w:type="dxa"/>
        <w:tblLayout w:type="fixed"/>
        <w:tblCellMar>
          <w:left w:w="40" w:type="dxa"/>
          <w:right w:w="40" w:type="dxa"/>
        </w:tblCellMar>
        <w:tblLook w:val="0000" w:firstRow="0" w:lastRow="0" w:firstColumn="0" w:lastColumn="0" w:noHBand="0" w:noVBand="0"/>
      </w:tblPr>
      <w:tblGrid>
        <w:gridCol w:w="2650"/>
        <w:gridCol w:w="6918"/>
      </w:tblGrid>
      <w:tr w:rsidR="006F3470" w:rsidRPr="00AF1FEC" w:rsidTr="006F3470">
        <w:trPr>
          <w:trHeight w:val="312"/>
          <w:jc w:val="center"/>
        </w:trPr>
        <w:tc>
          <w:tcPr>
            <w:tcW w:w="2650" w:type="dxa"/>
            <w:tcBorders>
              <w:top w:val="single" w:sz="6" w:space="0" w:color="auto"/>
              <w:left w:val="single" w:sz="6" w:space="0" w:color="auto"/>
              <w:bottom w:val="double" w:sz="4" w:space="0" w:color="auto"/>
              <w:right w:val="single" w:sz="6" w:space="0" w:color="auto"/>
            </w:tcBorders>
          </w:tcPr>
          <w:p w:rsidR="006F3470" w:rsidRPr="00AF1FEC" w:rsidRDefault="006F3470" w:rsidP="006F3470">
            <w:pPr>
              <w:pStyle w:val="Style101"/>
              <w:widowControl/>
              <w:jc w:val="center"/>
              <w:rPr>
                <w:rStyle w:val="FontStyle138"/>
                <w:sz w:val="24"/>
                <w:szCs w:val="28"/>
                <w:lang w:val="en-US" w:eastAsia="en-US"/>
              </w:rPr>
            </w:pPr>
            <w:r w:rsidRPr="00AF1FEC">
              <w:rPr>
                <w:rStyle w:val="FontStyle138"/>
                <w:sz w:val="24"/>
                <w:szCs w:val="28"/>
                <w:lang w:val="ru" w:eastAsia="en-US"/>
              </w:rPr>
              <w:t>Атрибут класса данных</w:t>
            </w:r>
          </w:p>
        </w:tc>
        <w:tc>
          <w:tcPr>
            <w:tcW w:w="6918" w:type="dxa"/>
            <w:tcBorders>
              <w:top w:val="single" w:sz="6" w:space="0" w:color="auto"/>
              <w:left w:val="single" w:sz="6" w:space="0" w:color="auto"/>
              <w:bottom w:val="double" w:sz="4" w:space="0" w:color="auto"/>
              <w:right w:val="single" w:sz="6" w:space="0" w:color="auto"/>
            </w:tcBorders>
          </w:tcPr>
          <w:p w:rsidR="006F3470" w:rsidRPr="00AF1FEC" w:rsidRDefault="006F3470" w:rsidP="006F3470">
            <w:pPr>
              <w:pStyle w:val="Style101"/>
              <w:widowControl/>
              <w:jc w:val="center"/>
              <w:rPr>
                <w:rStyle w:val="FontStyle138"/>
                <w:sz w:val="24"/>
                <w:szCs w:val="28"/>
                <w:lang w:val="en-US" w:eastAsia="en-US"/>
              </w:rPr>
            </w:pPr>
            <w:r w:rsidRPr="00AF1FEC">
              <w:rPr>
                <w:rStyle w:val="FontStyle138"/>
                <w:sz w:val="24"/>
                <w:szCs w:val="28"/>
                <w:lang w:val="ru" w:eastAsia="en-US"/>
              </w:rPr>
              <w:t>Описание</w:t>
            </w:r>
          </w:p>
        </w:tc>
      </w:tr>
      <w:tr w:rsidR="006F3470" w:rsidRPr="00AF1FEC" w:rsidTr="006F3470">
        <w:trPr>
          <w:trHeight w:val="312"/>
          <w:jc w:val="center"/>
        </w:trPr>
        <w:tc>
          <w:tcPr>
            <w:tcW w:w="2650" w:type="dxa"/>
            <w:tcBorders>
              <w:top w:val="double" w:sz="4" w:space="0" w:color="auto"/>
              <w:left w:val="single" w:sz="6" w:space="0" w:color="auto"/>
              <w:bottom w:val="single" w:sz="6" w:space="0" w:color="auto"/>
              <w:right w:val="single" w:sz="6" w:space="0" w:color="auto"/>
            </w:tcBorders>
          </w:tcPr>
          <w:p w:rsidR="006F3470" w:rsidRPr="00AF1FEC" w:rsidRDefault="006F3470" w:rsidP="006F3470">
            <w:pPr>
              <w:pStyle w:val="Style103"/>
              <w:widowControl/>
              <w:jc w:val="both"/>
              <w:rPr>
                <w:rStyle w:val="FontStyle147"/>
                <w:sz w:val="24"/>
                <w:szCs w:val="28"/>
                <w:lang w:val="en-US" w:eastAsia="en-US"/>
              </w:rPr>
            </w:pPr>
            <w:r w:rsidRPr="00AF1FEC">
              <w:rPr>
                <w:rStyle w:val="FontStyle147"/>
                <w:sz w:val="24"/>
                <w:szCs w:val="28"/>
                <w:lang w:val="ru" w:eastAsia="en-US"/>
              </w:rPr>
              <w:t>Имя класса данных</w:t>
            </w:r>
          </w:p>
        </w:tc>
        <w:tc>
          <w:tcPr>
            <w:tcW w:w="6918" w:type="dxa"/>
            <w:tcBorders>
              <w:top w:val="double" w:sz="4" w:space="0" w:color="auto"/>
              <w:left w:val="single" w:sz="6" w:space="0" w:color="auto"/>
              <w:bottom w:val="single" w:sz="6" w:space="0" w:color="auto"/>
              <w:right w:val="single" w:sz="6" w:space="0" w:color="auto"/>
            </w:tcBorders>
          </w:tcPr>
          <w:p w:rsidR="006F3470" w:rsidRPr="00AF1FEC" w:rsidRDefault="006F3470" w:rsidP="006F3470">
            <w:pPr>
              <w:pStyle w:val="Style103"/>
              <w:widowControl/>
              <w:jc w:val="both"/>
              <w:rPr>
                <w:rStyle w:val="FontStyle147"/>
                <w:sz w:val="24"/>
                <w:szCs w:val="28"/>
                <w:lang w:val="en-US" w:eastAsia="en-US"/>
              </w:rPr>
            </w:pPr>
            <w:r w:rsidRPr="00AF1FEC">
              <w:rPr>
                <w:rStyle w:val="FontStyle147"/>
                <w:sz w:val="24"/>
                <w:szCs w:val="28"/>
                <w:lang w:val="ru" w:eastAsia="en-US"/>
              </w:rPr>
              <w:t>Имя объекта данных</w:t>
            </w:r>
          </w:p>
        </w:tc>
      </w:tr>
      <w:tr w:rsidR="006F3470" w:rsidRPr="00AF1FEC" w:rsidTr="006F3470">
        <w:trPr>
          <w:trHeight w:val="499"/>
          <w:jc w:val="center"/>
        </w:trPr>
        <w:tc>
          <w:tcPr>
            <w:tcW w:w="2650" w:type="dxa"/>
            <w:tcBorders>
              <w:top w:val="single" w:sz="6" w:space="0" w:color="auto"/>
              <w:left w:val="single" w:sz="6" w:space="0" w:color="auto"/>
              <w:bottom w:val="single" w:sz="6" w:space="0" w:color="auto"/>
              <w:right w:val="single" w:sz="6" w:space="0" w:color="auto"/>
            </w:tcBorders>
          </w:tcPr>
          <w:p w:rsidR="006F3470" w:rsidRPr="00AF1FEC" w:rsidRDefault="006F3470" w:rsidP="006F3470">
            <w:pPr>
              <w:pStyle w:val="Style103"/>
              <w:widowControl/>
              <w:jc w:val="both"/>
              <w:rPr>
                <w:rStyle w:val="FontStyle147"/>
                <w:sz w:val="24"/>
                <w:szCs w:val="28"/>
                <w:lang w:val="en-US" w:eastAsia="en-US"/>
              </w:rPr>
            </w:pPr>
            <w:r w:rsidRPr="00AF1FEC">
              <w:rPr>
                <w:rStyle w:val="FontStyle147"/>
                <w:sz w:val="24"/>
                <w:szCs w:val="28"/>
                <w:lang w:val="ru" w:eastAsia="en-US"/>
              </w:rPr>
              <w:t>Класс Общие данные</w:t>
            </w:r>
          </w:p>
        </w:tc>
        <w:tc>
          <w:tcPr>
            <w:tcW w:w="6918" w:type="dxa"/>
            <w:tcBorders>
              <w:top w:val="single" w:sz="6" w:space="0" w:color="auto"/>
              <w:left w:val="single" w:sz="6" w:space="0" w:color="auto"/>
              <w:bottom w:val="single" w:sz="6" w:space="0" w:color="auto"/>
              <w:right w:val="single" w:sz="6" w:space="0" w:color="auto"/>
            </w:tcBorders>
          </w:tcPr>
          <w:p w:rsidR="006F3470" w:rsidRPr="00AF1FEC" w:rsidRDefault="006F3470" w:rsidP="006F3470">
            <w:pPr>
              <w:pStyle w:val="Style103"/>
              <w:widowControl/>
              <w:jc w:val="both"/>
              <w:rPr>
                <w:rStyle w:val="FontStyle147"/>
                <w:sz w:val="24"/>
                <w:szCs w:val="28"/>
                <w:lang w:val="en-US" w:eastAsia="en-US"/>
              </w:rPr>
            </w:pPr>
            <w:r w:rsidRPr="00AF1FEC">
              <w:rPr>
                <w:rStyle w:val="FontStyle147"/>
                <w:sz w:val="24"/>
                <w:szCs w:val="28"/>
                <w:lang w:val="ru" w:eastAsia="en-US"/>
              </w:rPr>
              <w:t>Общий класс данных, определяющий общие свойства данных. CDC определены в IEC 61400-25-3</w:t>
            </w:r>
          </w:p>
        </w:tc>
      </w:tr>
      <w:tr w:rsidR="006F3470" w:rsidRPr="00AF1FEC" w:rsidTr="006F3470">
        <w:trPr>
          <w:trHeight w:val="317"/>
          <w:jc w:val="center"/>
        </w:trPr>
        <w:tc>
          <w:tcPr>
            <w:tcW w:w="2650" w:type="dxa"/>
            <w:tcBorders>
              <w:top w:val="single" w:sz="6" w:space="0" w:color="auto"/>
              <w:left w:val="single" w:sz="6" w:space="0" w:color="auto"/>
              <w:bottom w:val="single" w:sz="6" w:space="0" w:color="auto"/>
              <w:right w:val="single" w:sz="6" w:space="0" w:color="auto"/>
            </w:tcBorders>
          </w:tcPr>
          <w:p w:rsidR="006F3470" w:rsidRPr="00AF1FEC" w:rsidRDefault="006F3470" w:rsidP="006F3470">
            <w:pPr>
              <w:pStyle w:val="Style103"/>
              <w:widowControl/>
              <w:jc w:val="both"/>
              <w:rPr>
                <w:rStyle w:val="FontStyle147"/>
                <w:sz w:val="24"/>
                <w:szCs w:val="28"/>
                <w:lang w:val="en-US" w:eastAsia="en-US"/>
              </w:rPr>
            </w:pPr>
            <w:r w:rsidRPr="00AF1FEC">
              <w:rPr>
                <w:rStyle w:val="FontStyle147"/>
                <w:sz w:val="24"/>
                <w:szCs w:val="28"/>
                <w:lang w:val="ru" w:eastAsia="en-US"/>
              </w:rPr>
              <w:t>Объяснение</w:t>
            </w:r>
          </w:p>
        </w:tc>
        <w:tc>
          <w:tcPr>
            <w:tcW w:w="6918" w:type="dxa"/>
            <w:tcBorders>
              <w:top w:val="single" w:sz="6" w:space="0" w:color="auto"/>
              <w:left w:val="single" w:sz="6" w:space="0" w:color="auto"/>
              <w:bottom w:val="single" w:sz="6" w:space="0" w:color="auto"/>
              <w:right w:val="single" w:sz="6" w:space="0" w:color="auto"/>
            </w:tcBorders>
          </w:tcPr>
          <w:p w:rsidR="006F3470" w:rsidRPr="00AF1FEC" w:rsidRDefault="006F3470" w:rsidP="006F3470">
            <w:pPr>
              <w:pStyle w:val="Style103"/>
              <w:widowControl/>
              <w:jc w:val="both"/>
              <w:rPr>
                <w:rStyle w:val="FontStyle147"/>
                <w:sz w:val="24"/>
                <w:szCs w:val="28"/>
                <w:lang w:eastAsia="en-US"/>
              </w:rPr>
            </w:pPr>
            <w:r w:rsidRPr="00AF1FEC">
              <w:rPr>
                <w:rStyle w:val="FontStyle147"/>
                <w:sz w:val="24"/>
                <w:szCs w:val="28"/>
                <w:lang w:val="ru" w:eastAsia="en-US"/>
              </w:rPr>
              <w:t>Краткое объяснение содержимого класса данных</w:t>
            </w:r>
          </w:p>
        </w:tc>
      </w:tr>
      <w:tr w:rsidR="006F3470" w:rsidRPr="00AF1FEC" w:rsidTr="006F3470">
        <w:trPr>
          <w:trHeight w:val="317"/>
          <w:jc w:val="center"/>
        </w:trPr>
        <w:tc>
          <w:tcPr>
            <w:tcW w:w="2650" w:type="dxa"/>
            <w:tcBorders>
              <w:top w:val="single" w:sz="6" w:space="0" w:color="auto"/>
              <w:left w:val="single" w:sz="6" w:space="0" w:color="auto"/>
              <w:bottom w:val="single" w:sz="6" w:space="0" w:color="auto"/>
              <w:right w:val="single" w:sz="6" w:space="0" w:color="auto"/>
            </w:tcBorders>
          </w:tcPr>
          <w:p w:rsidR="006F3470" w:rsidRPr="00AF1FEC" w:rsidRDefault="006F3470" w:rsidP="006F3470">
            <w:pPr>
              <w:pStyle w:val="Style103"/>
              <w:widowControl/>
              <w:jc w:val="both"/>
              <w:rPr>
                <w:rStyle w:val="FontStyle147"/>
                <w:sz w:val="24"/>
                <w:szCs w:val="28"/>
                <w:lang w:val="en-US" w:eastAsia="en-US"/>
              </w:rPr>
            </w:pPr>
            <w:r w:rsidRPr="00AF1FEC">
              <w:rPr>
                <w:rStyle w:val="FontStyle147"/>
                <w:sz w:val="24"/>
                <w:szCs w:val="28"/>
                <w:lang w:val="ru" w:eastAsia="en-US"/>
              </w:rPr>
              <w:t>Требование</w:t>
            </w:r>
          </w:p>
        </w:tc>
        <w:tc>
          <w:tcPr>
            <w:tcW w:w="6918" w:type="dxa"/>
            <w:tcBorders>
              <w:top w:val="single" w:sz="6" w:space="0" w:color="auto"/>
              <w:left w:val="single" w:sz="6" w:space="0" w:color="auto"/>
              <w:bottom w:val="single" w:sz="6" w:space="0" w:color="auto"/>
              <w:right w:val="single" w:sz="6" w:space="0" w:color="auto"/>
            </w:tcBorders>
          </w:tcPr>
          <w:p w:rsidR="006F3470" w:rsidRPr="00AF1FEC" w:rsidRDefault="006F3470" w:rsidP="006F3470">
            <w:pPr>
              <w:pStyle w:val="Style103"/>
              <w:widowControl/>
              <w:jc w:val="both"/>
              <w:rPr>
                <w:rStyle w:val="FontStyle147"/>
                <w:sz w:val="24"/>
                <w:szCs w:val="28"/>
                <w:lang w:eastAsia="en-US"/>
              </w:rPr>
            </w:pPr>
            <w:r>
              <w:rPr>
                <w:rStyle w:val="FontStyle147"/>
                <w:sz w:val="24"/>
                <w:szCs w:val="28"/>
                <w:lang w:val="ru" w:eastAsia="en-US"/>
              </w:rPr>
              <w:t xml:space="preserve">M </w:t>
            </w:r>
            <w:r w:rsidRPr="0019468C">
              <w:rPr>
                <w:rStyle w:val="FontStyle154"/>
                <w:spacing w:val="0"/>
                <w:sz w:val="24"/>
                <w:szCs w:val="24"/>
                <w:lang w:val="ru" w:eastAsia="en-US"/>
              </w:rPr>
              <w:t>-</w:t>
            </w:r>
            <w:r>
              <w:rPr>
                <w:rStyle w:val="FontStyle147"/>
                <w:sz w:val="24"/>
                <w:szCs w:val="28"/>
                <w:lang w:val="ru" w:eastAsia="en-US"/>
              </w:rPr>
              <w:t xml:space="preserve"> </w:t>
            </w:r>
            <w:proofErr w:type="gramStart"/>
            <w:r>
              <w:rPr>
                <w:rStyle w:val="FontStyle147"/>
                <w:sz w:val="24"/>
                <w:szCs w:val="28"/>
                <w:lang w:val="ru" w:eastAsia="en-US"/>
              </w:rPr>
              <w:t>Обязательный</w:t>
            </w:r>
            <w:proofErr w:type="gramEnd"/>
            <w:r>
              <w:rPr>
                <w:rStyle w:val="FontStyle147"/>
                <w:sz w:val="24"/>
                <w:szCs w:val="28"/>
                <w:lang w:val="ru" w:eastAsia="en-US"/>
              </w:rPr>
              <w:t xml:space="preserve"> к исполнению O </w:t>
            </w:r>
            <w:r w:rsidRPr="0019468C">
              <w:rPr>
                <w:rStyle w:val="FontStyle154"/>
                <w:spacing w:val="0"/>
                <w:sz w:val="24"/>
                <w:szCs w:val="24"/>
                <w:lang w:val="ru" w:eastAsia="en-US"/>
              </w:rPr>
              <w:t>-</w:t>
            </w:r>
            <w:r w:rsidRPr="00AF1FEC">
              <w:rPr>
                <w:rStyle w:val="FontStyle147"/>
                <w:sz w:val="24"/>
                <w:szCs w:val="28"/>
                <w:lang w:val="ru" w:eastAsia="en-US"/>
              </w:rPr>
              <w:t xml:space="preserve"> Необязательный к исполнению</w:t>
            </w:r>
          </w:p>
        </w:tc>
      </w:tr>
    </w:tbl>
    <w:p w:rsidR="006F3470" w:rsidRPr="00C21A32" w:rsidRDefault="006F3470" w:rsidP="006F3470">
      <w:pPr>
        <w:pStyle w:val="Style38"/>
        <w:widowControl/>
        <w:spacing w:before="240" w:after="240"/>
        <w:ind w:firstLine="567"/>
        <w:jc w:val="both"/>
        <w:rPr>
          <w:rStyle w:val="FontStyle154"/>
          <w:spacing w:val="0"/>
          <w:sz w:val="24"/>
          <w:szCs w:val="24"/>
          <w:lang w:eastAsia="en-US"/>
        </w:rPr>
      </w:pPr>
      <w:bookmarkStart w:id="30" w:name="bookmark37"/>
      <w:r w:rsidRPr="00C21A32">
        <w:rPr>
          <w:rStyle w:val="FontStyle154"/>
          <w:spacing w:val="0"/>
          <w:sz w:val="24"/>
          <w:szCs w:val="24"/>
          <w:lang w:val="ru" w:eastAsia="en-US"/>
        </w:rPr>
        <w:t>Е</w:t>
      </w:r>
      <w:bookmarkEnd w:id="30"/>
      <w:r w:rsidRPr="00C21A32">
        <w:rPr>
          <w:rStyle w:val="FontStyle154"/>
          <w:spacing w:val="0"/>
          <w:sz w:val="24"/>
          <w:szCs w:val="24"/>
          <w:lang w:val="ru" w:eastAsia="en-US"/>
        </w:rPr>
        <w:t>сли используется дополнительный логический узел, то его обязательные (М) атрибуты класса данных также должны быть использованы. Необязательные (О) атрибуты класса данных создаются пользователем по мере необходимости.</w:t>
      </w:r>
    </w:p>
    <w:p w:rsidR="006F3470" w:rsidRPr="00C21A32" w:rsidRDefault="006F3470" w:rsidP="006F3470">
      <w:pPr>
        <w:pStyle w:val="Style62"/>
        <w:widowControl/>
        <w:spacing w:before="720" w:after="720"/>
        <w:ind w:firstLine="567"/>
        <w:jc w:val="both"/>
        <w:rPr>
          <w:rStyle w:val="FontStyle146"/>
          <w:sz w:val="24"/>
          <w:szCs w:val="24"/>
          <w:lang w:eastAsia="en-US"/>
        </w:rPr>
      </w:pPr>
      <w:r w:rsidRPr="00C21A32">
        <w:rPr>
          <w:rStyle w:val="FontStyle146"/>
          <w:sz w:val="24"/>
          <w:szCs w:val="24"/>
          <w:lang w:val="ru" w:eastAsia="en-US"/>
        </w:rPr>
        <w:t>7 Информационно-обменная модель ВЭС</w:t>
      </w:r>
    </w:p>
    <w:p w:rsidR="006F3470" w:rsidRPr="00C21A32" w:rsidRDefault="006F3470" w:rsidP="006F3470">
      <w:pPr>
        <w:pStyle w:val="Style39"/>
        <w:widowControl/>
        <w:spacing w:before="240" w:after="240"/>
        <w:ind w:firstLine="567"/>
        <w:jc w:val="both"/>
        <w:rPr>
          <w:rStyle w:val="FontStyle152"/>
          <w:sz w:val="24"/>
          <w:szCs w:val="24"/>
          <w:lang w:eastAsia="en-US"/>
        </w:rPr>
      </w:pPr>
      <w:bookmarkStart w:id="31" w:name="bookmark38"/>
      <w:r w:rsidRPr="00C21A32">
        <w:rPr>
          <w:rStyle w:val="FontStyle152"/>
          <w:sz w:val="24"/>
          <w:szCs w:val="24"/>
          <w:lang w:val="ru" w:eastAsia="en-US"/>
        </w:rPr>
        <w:t>7</w:t>
      </w:r>
      <w:bookmarkEnd w:id="31"/>
      <w:r w:rsidRPr="00C21A32">
        <w:rPr>
          <w:rStyle w:val="FontStyle152"/>
          <w:sz w:val="24"/>
          <w:szCs w:val="24"/>
          <w:lang w:val="ru" w:eastAsia="en-US"/>
        </w:rPr>
        <w:t>.1 Общие положения</w:t>
      </w:r>
    </w:p>
    <w:p w:rsidR="006F3470" w:rsidRPr="00C21A32" w:rsidRDefault="006F3470" w:rsidP="006F3470">
      <w:pPr>
        <w:pStyle w:val="Style38"/>
        <w:widowControl/>
        <w:ind w:firstLine="567"/>
        <w:jc w:val="both"/>
        <w:rPr>
          <w:rStyle w:val="FontStyle154"/>
          <w:spacing w:val="0"/>
          <w:sz w:val="24"/>
          <w:szCs w:val="24"/>
          <w:lang w:eastAsia="en-US"/>
        </w:rPr>
      </w:pPr>
      <w:r w:rsidRPr="00C21A32">
        <w:rPr>
          <w:rStyle w:val="FontStyle154"/>
          <w:spacing w:val="0"/>
          <w:sz w:val="24"/>
          <w:szCs w:val="24"/>
          <w:lang w:val="ru" w:eastAsia="en-US"/>
        </w:rPr>
        <w:t>Раздел 7 раскрывает информационно-обменные модели ВЭУ, которые могут быть применены клиентом и сервером для доступа к содержанию и структуре информационно-обменной модели ВЭУ, описанной в пункте 6.</w:t>
      </w:r>
    </w:p>
    <w:p w:rsidR="006F3470" w:rsidRPr="00C21A32" w:rsidRDefault="006F3470" w:rsidP="006F3470">
      <w:pPr>
        <w:pStyle w:val="Style39"/>
        <w:widowControl/>
        <w:spacing w:before="240" w:after="240"/>
        <w:ind w:firstLine="567"/>
        <w:jc w:val="both"/>
        <w:rPr>
          <w:rStyle w:val="FontStyle152"/>
          <w:sz w:val="24"/>
          <w:szCs w:val="24"/>
          <w:lang w:eastAsia="en-US"/>
        </w:rPr>
      </w:pPr>
      <w:r w:rsidRPr="00C21A32">
        <w:rPr>
          <w:rStyle w:val="FontStyle152"/>
          <w:sz w:val="24"/>
          <w:szCs w:val="24"/>
          <w:lang w:val="ru" w:eastAsia="en-US"/>
        </w:rPr>
        <w:t>7</w:t>
      </w:r>
      <w:bookmarkStart w:id="32" w:name="bookmark40"/>
      <w:r w:rsidRPr="00C21A32">
        <w:rPr>
          <w:rStyle w:val="FontStyle152"/>
          <w:sz w:val="24"/>
          <w:szCs w:val="24"/>
          <w:lang w:val="ru" w:eastAsia="en-US"/>
        </w:rPr>
        <w:t>.</w:t>
      </w:r>
      <w:bookmarkEnd w:id="32"/>
      <w:r w:rsidRPr="00C21A32">
        <w:rPr>
          <w:rStyle w:val="FontStyle152"/>
          <w:sz w:val="24"/>
          <w:szCs w:val="24"/>
          <w:lang w:val="ru" w:eastAsia="en-US"/>
        </w:rPr>
        <w:t xml:space="preserve">2 Технология информационно-обменного моделирования </w:t>
      </w:r>
    </w:p>
    <w:p w:rsidR="006F3470" w:rsidRPr="00C21A32" w:rsidRDefault="006F3470" w:rsidP="006F3470">
      <w:pPr>
        <w:pStyle w:val="Style39"/>
        <w:widowControl/>
        <w:spacing w:before="240" w:after="240"/>
        <w:ind w:firstLine="567"/>
        <w:jc w:val="both"/>
        <w:rPr>
          <w:rStyle w:val="FontStyle152"/>
          <w:sz w:val="24"/>
          <w:szCs w:val="24"/>
          <w:lang w:eastAsia="en-US"/>
        </w:rPr>
      </w:pPr>
      <w:r w:rsidRPr="00C21A32">
        <w:rPr>
          <w:rStyle w:val="FontStyle152"/>
          <w:sz w:val="24"/>
          <w:szCs w:val="24"/>
          <w:lang w:val="ru" w:eastAsia="en-US"/>
        </w:rPr>
        <w:t xml:space="preserve">7.2.1 Информационный обмен на ВЭУ </w:t>
      </w:r>
    </w:p>
    <w:p w:rsidR="006F3470" w:rsidRPr="00C21A32" w:rsidRDefault="006F3470" w:rsidP="006F3470">
      <w:pPr>
        <w:pStyle w:val="Style38"/>
        <w:widowControl/>
        <w:ind w:firstLine="567"/>
        <w:jc w:val="both"/>
        <w:rPr>
          <w:rStyle w:val="FontStyle154"/>
          <w:spacing w:val="0"/>
          <w:sz w:val="24"/>
          <w:szCs w:val="24"/>
          <w:lang w:eastAsia="en-US"/>
        </w:rPr>
      </w:pPr>
      <w:r w:rsidRPr="00C21A32">
        <w:rPr>
          <w:rStyle w:val="FontStyle154"/>
          <w:spacing w:val="0"/>
          <w:sz w:val="24"/>
          <w:szCs w:val="24"/>
          <w:lang w:val="ru" w:eastAsia="en-US"/>
        </w:rPr>
        <w:t>Основная цель информационно-обменной модели ВЭУ определена в IEC 61400-25-3 и заключается в обмене информацией, предоставленной обработанной информационной моделью различных классов, таких как логические узлы, данные, атрибуты данных или блоки контроля. IEM определяет сервер, который обеспечивает:</w:t>
      </w:r>
    </w:p>
    <w:p w:rsidR="006F3470" w:rsidRPr="00C21A32" w:rsidRDefault="006F3470" w:rsidP="006F3470">
      <w:pPr>
        <w:pStyle w:val="Style37"/>
        <w:widowControl/>
        <w:ind w:firstLine="567"/>
        <w:jc w:val="both"/>
        <w:rPr>
          <w:rStyle w:val="FontStyle154"/>
          <w:spacing w:val="0"/>
          <w:sz w:val="24"/>
          <w:szCs w:val="24"/>
          <w:lang w:eastAsia="en-US"/>
        </w:rPr>
      </w:pPr>
      <w:r w:rsidRPr="00C21A32">
        <w:rPr>
          <w:rStyle w:val="FontStyle154"/>
          <w:spacing w:val="0"/>
          <w:sz w:val="24"/>
          <w:szCs w:val="24"/>
          <w:lang w:val="ru" w:eastAsia="en-US"/>
        </w:rPr>
        <w:t>- экземпляр информационной модели ВЭУ; и</w:t>
      </w:r>
    </w:p>
    <w:p w:rsidR="006F3470" w:rsidRPr="00C21A32" w:rsidRDefault="006F3470" w:rsidP="006F3470">
      <w:pPr>
        <w:pStyle w:val="Style37"/>
        <w:widowControl/>
        <w:ind w:firstLine="567"/>
        <w:jc w:val="both"/>
        <w:rPr>
          <w:rStyle w:val="FontStyle154"/>
          <w:spacing w:val="0"/>
          <w:sz w:val="24"/>
          <w:szCs w:val="24"/>
          <w:lang w:eastAsia="en-US"/>
        </w:rPr>
      </w:pPr>
      <w:r w:rsidRPr="00C21A32">
        <w:rPr>
          <w:rStyle w:val="FontStyle154"/>
          <w:spacing w:val="0"/>
          <w:sz w:val="24"/>
          <w:szCs w:val="24"/>
          <w:lang w:val="ru" w:eastAsia="en-US"/>
        </w:rPr>
        <w:t>- обязательные функции, включая связанные с ними услуги (получение, установка, контроль, запрос, отчет и т.д.), которые позволяют клиенту получать доступ к предоставленной обработанной информационной модели.</w:t>
      </w:r>
    </w:p>
    <w:p w:rsidR="006F3470" w:rsidRPr="00C21A32" w:rsidRDefault="006F3470" w:rsidP="006F3470">
      <w:pPr>
        <w:pStyle w:val="Style38"/>
        <w:widowControl/>
        <w:ind w:firstLine="567"/>
        <w:jc w:val="both"/>
        <w:rPr>
          <w:rStyle w:val="FontStyle154"/>
          <w:spacing w:val="0"/>
          <w:sz w:val="24"/>
          <w:szCs w:val="24"/>
          <w:lang w:eastAsia="en-US"/>
        </w:rPr>
      </w:pPr>
      <w:r w:rsidRPr="00C21A32">
        <w:rPr>
          <w:rStyle w:val="FontStyle154"/>
          <w:spacing w:val="0"/>
          <w:sz w:val="24"/>
          <w:szCs w:val="24"/>
          <w:lang w:val="ru" w:eastAsia="en-US"/>
        </w:rPr>
        <w:t>Группа стандартов IEC 61400-25 (все части) определяет только роль сервера. Вопросы клиентского обслуживания направляются на сервере с помощью отправки сообщения с запросами и получения соответствующих сообщений или отчетов с сервера.</w:t>
      </w:r>
    </w:p>
    <w:p w:rsidR="006F3470" w:rsidRPr="00C21A32" w:rsidRDefault="006F3470" w:rsidP="00643521">
      <w:pPr>
        <w:pStyle w:val="Style38"/>
        <w:widowControl/>
        <w:spacing w:after="1200"/>
        <w:ind w:firstLine="567"/>
        <w:jc w:val="both"/>
        <w:rPr>
          <w:rStyle w:val="FontStyle154"/>
          <w:spacing w:val="0"/>
          <w:sz w:val="24"/>
          <w:szCs w:val="24"/>
          <w:lang w:eastAsia="en-US"/>
        </w:rPr>
      </w:pPr>
      <w:r w:rsidRPr="00C21A32">
        <w:rPr>
          <w:rStyle w:val="FontStyle154"/>
          <w:spacing w:val="0"/>
          <w:sz w:val="24"/>
          <w:szCs w:val="24"/>
          <w:lang w:val="ru" w:eastAsia="en-US"/>
        </w:rPr>
        <w:t xml:space="preserve">Сервер обеспечивает доступ к экземпляру информационной модели ВЭУ для нескольких клиентов, как показано на рисунке </w:t>
      </w:r>
      <w:hyperlink w:anchor="bookmark41" w:history="1">
        <w:r w:rsidRPr="00C21A32">
          <w:rPr>
            <w:rStyle w:val="FontStyle154"/>
            <w:spacing w:val="0"/>
            <w:sz w:val="24"/>
            <w:szCs w:val="24"/>
            <w:lang w:val="ru" w:eastAsia="en-US"/>
          </w:rPr>
          <w:t>6.</w:t>
        </w:r>
      </w:hyperlink>
      <w:r w:rsidRPr="00C21A32">
        <w:rPr>
          <w:rStyle w:val="FontStyle154"/>
          <w:spacing w:val="0"/>
          <w:sz w:val="24"/>
          <w:szCs w:val="24"/>
          <w:lang w:val="ru" w:eastAsia="en-US"/>
        </w:rPr>
        <w:t xml:space="preserve"> Каждый клиент может общаться с сервером независимо от других клиентов.</w:t>
      </w:r>
    </w:p>
    <w:p w:rsidR="006F3470" w:rsidRPr="0065628E" w:rsidRDefault="006F3470" w:rsidP="006F3470">
      <w:pPr>
        <w:pStyle w:val="Style9"/>
        <w:widowControl/>
        <w:spacing w:before="240" w:after="240"/>
        <w:jc w:val="center"/>
        <w:rPr>
          <w:rStyle w:val="FontStyle147"/>
          <w:rFonts w:ascii="Times New Roman" w:hAnsi="Times New Roman"/>
          <w:lang w:eastAsia="en-US"/>
        </w:rPr>
      </w:pPr>
      <w:r w:rsidRPr="0065628E">
        <w:rPr>
          <w:rFonts w:ascii="Times New Roman" w:hAnsi="Times New Roman"/>
          <w:noProof/>
          <w:color w:val="000000"/>
        </w:rPr>
        <w:drawing>
          <wp:inline distT="0" distB="0" distL="0" distR="0" wp14:anchorId="3483DDAB" wp14:editId="41DBB878">
            <wp:extent cx="5181600" cy="2675801"/>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179312" cy="2674620"/>
                    </a:xfrm>
                    <a:prstGeom prst="rect">
                      <a:avLst/>
                    </a:prstGeom>
                    <a:noFill/>
                    <a:ln>
                      <a:noFill/>
                    </a:ln>
                  </pic:spPr>
                </pic:pic>
              </a:graphicData>
            </a:graphic>
          </wp:inline>
        </w:drawing>
      </w:r>
    </w:p>
    <w:p w:rsidR="006F3470" w:rsidRPr="004542FE" w:rsidRDefault="006F3470" w:rsidP="006F3470">
      <w:pPr>
        <w:pStyle w:val="Style7"/>
        <w:widowControl/>
        <w:jc w:val="center"/>
        <w:rPr>
          <w:rStyle w:val="FontStyle152"/>
          <w:rFonts w:ascii="Times New Roman" w:hAnsi="Times New Roman"/>
          <w:b w:val="0"/>
          <w:i/>
          <w:szCs w:val="28"/>
          <w:lang w:eastAsia="en-US"/>
        </w:rPr>
      </w:pPr>
      <w:r w:rsidRPr="0065628E">
        <w:rPr>
          <w:rStyle w:val="FontStyle152"/>
          <w:rFonts w:ascii="Times New Roman" w:hAnsi="Times New Roman"/>
          <w:sz w:val="28"/>
          <w:szCs w:val="28"/>
          <w:lang w:eastAsia="en-US"/>
        </w:rPr>
        <w:tab/>
      </w:r>
      <w:r w:rsidRPr="0065628E">
        <w:rPr>
          <w:rStyle w:val="FontStyle152"/>
          <w:rFonts w:ascii="Times New Roman" w:hAnsi="Times New Roman"/>
          <w:sz w:val="28"/>
          <w:szCs w:val="28"/>
          <w:lang w:eastAsia="en-US"/>
        </w:rPr>
        <w:tab/>
      </w:r>
      <w:r w:rsidRPr="0065628E">
        <w:rPr>
          <w:rStyle w:val="FontStyle152"/>
          <w:rFonts w:ascii="Times New Roman" w:hAnsi="Times New Roman"/>
          <w:sz w:val="28"/>
          <w:szCs w:val="28"/>
          <w:lang w:eastAsia="en-US"/>
        </w:rPr>
        <w:tab/>
      </w:r>
      <w:r w:rsidRPr="0065628E">
        <w:rPr>
          <w:rStyle w:val="FontStyle152"/>
          <w:rFonts w:ascii="Times New Roman" w:hAnsi="Times New Roman"/>
          <w:sz w:val="28"/>
          <w:szCs w:val="28"/>
          <w:lang w:eastAsia="en-US"/>
        </w:rPr>
        <w:tab/>
      </w:r>
      <w:r w:rsidRPr="0065628E">
        <w:rPr>
          <w:rStyle w:val="FontStyle152"/>
          <w:rFonts w:ascii="Times New Roman" w:hAnsi="Times New Roman"/>
          <w:sz w:val="28"/>
          <w:szCs w:val="28"/>
          <w:lang w:eastAsia="en-US"/>
        </w:rPr>
        <w:tab/>
      </w:r>
      <w:r w:rsidRPr="0065628E">
        <w:rPr>
          <w:rStyle w:val="FontStyle152"/>
          <w:rFonts w:ascii="Times New Roman" w:hAnsi="Times New Roman"/>
          <w:sz w:val="28"/>
          <w:szCs w:val="28"/>
          <w:lang w:eastAsia="en-US"/>
        </w:rPr>
        <w:tab/>
      </w:r>
      <w:r w:rsidRPr="0065628E">
        <w:rPr>
          <w:rStyle w:val="FontStyle152"/>
          <w:rFonts w:ascii="Times New Roman" w:hAnsi="Times New Roman"/>
          <w:sz w:val="28"/>
          <w:szCs w:val="28"/>
          <w:lang w:val="en-US" w:eastAsia="en-US"/>
        </w:rPr>
        <w:tab/>
      </w:r>
      <w:r w:rsidRPr="0065628E">
        <w:rPr>
          <w:rStyle w:val="FontStyle152"/>
          <w:rFonts w:ascii="Times New Roman" w:hAnsi="Times New Roman"/>
          <w:sz w:val="28"/>
          <w:szCs w:val="28"/>
          <w:lang w:val="en-US" w:eastAsia="en-US"/>
        </w:rPr>
        <w:tab/>
      </w:r>
      <w:r w:rsidRPr="0065628E">
        <w:rPr>
          <w:rStyle w:val="FontStyle152"/>
          <w:rFonts w:ascii="Times New Roman" w:hAnsi="Times New Roman"/>
          <w:sz w:val="28"/>
          <w:szCs w:val="28"/>
          <w:lang w:val="en-US" w:eastAsia="en-US"/>
        </w:rPr>
        <w:tab/>
      </w:r>
      <w:r w:rsidRPr="0065628E">
        <w:rPr>
          <w:rStyle w:val="FontStyle152"/>
          <w:rFonts w:ascii="Times New Roman" w:hAnsi="Times New Roman"/>
          <w:b w:val="0"/>
          <w:i/>
          <w:szCs w:val="28"/>
          <w:lang w:val="en-US" w:eastAsia="en-US"/>
        </w:rPr>
        <w:t>IEC</w:t>
      </w:r>
    </w:p>
    <w:p w:rsidR="006F3470" w:rsidRPr="001122CF" w:rsidRDefault="006F3470" w:rsidP="006F3470">
      <w:pPr>
        <w:pStyle w:val="Style7"/>
        <w:widowControl/>
        <w:spacing w:before="240" w:after="240"/>
        <w:ind w:firstLine="567"/>
        <w:jc w:val="center"/>
        <w:rPr>
          <w:rStyle w:val="FontStyle152"/>
          <w:sz w:val="24"/>
          <w:lang w:eastAsia="en-US"/>
        </w:rPr>
      </w:pPr>
      <w:r w:rsidRPr="001122CF">
        <w:rPr>
          <w:rStyle w:val="FontStyle152"/>
          <w:sz w:val="24"/>
          <w:lang w:val="ru" w:eastAsia="en-US"/>
        </w:rPr>
        <w:t xml:space="preserve">Рисунок 6 </w:t>
      </w:r>
      <w:r w:rsidRPr="001122CF">
        <w:rPr>
          <w:rStyle w:val="FontStyle154"/>
          <w:sz w:val="24"/>
          <w:lang w:val="ru" w:eastAsia="en-US"/>
        </w:rPr>
        <w:t>-</w:t>
      </w:r>
      <w:r w:rsidRPr="001122CF">
        <w:rPr>
          <w:rStyle w:val="FontStyle152"/>
          <w:sz w:val="24"/>
          <w:lang w:val="ru" w:eastAsia="en-US"/>
        </w:rPr>
        <w:t xml:space="preserve"> Роль пользователя и сервера</w:t>
      </w:r>
    </w:p>
    <w:p w:rsidR="006F3470" w:rsidRPr="00C21A32" w:rsidRDefault="00B76D1F" w:rsidP="006F3470">
      <w:pPr>
        <w:pStyle w:val="Style38"/>
        <w:widowControl/>
        <w:ind w:firstLine="567"/>
        <w:jc w:val="both"/>
        <w:rPr>
          <w:rStyle w:val="FontStyle154"/>
          <w:spacing w:val="0"/>
          <w:sz w:val="24"/>
          <w:szCs w:val="24"/>
          <w:lang w:eastAsia="en-US"/>
        </w:rPr>
      </w:pPr>
      <w:hyperlink w:anchor="bookmark41" w:history="1">
        <w:bookmarkStart w:id="33" w:name="bookmark41"/>
        <w:r w:rsidR="006F3470" w:rsidRPr="00C21A32">
          <w:rPr>
            <w:rStyle w:val="FontStyle154"/>
            <w:spacing w:val="0"/>
            <w:sz w:val="24"/>
            <w:szCs w:val="24"/>
            <w:lang w:val="ru" w:eastAsia="en-US"/>
          </w:rPr>
          <w:t>Как</w:t>
        </w:r>
        <w:bookmarkEnd w:id="33"/>
      </w:hyperlink>
      <w:r w:rsidR="006F3470" w:rsidRPr="00C21A32">
        <w:rPr>
          <w:rStyle w:val="FontStyle154"/>
          <w:spacing w:val="0"/>
          <w:sz w:val="24"/>
          <w:szCs w:val="24"/>
          <w:lang w:val="ru" w:eastAsia="en-US"/>
        </w:rPr>
        <w:t xml:space="preserve"> показывает </w:t>
      </w:r>
      <w:hyperlink w:anchor="bookmark41" w:history="1">
        <w:r w:rsidR="006F3470" w:rsidRPr="00C21A32">
          <w:rPr>
            <w:rStyle w:val="FontStyle154"/>
            <w:spacing w:val="0"/>
            <w:sz w:val="24"/>
            <w:szCs w:val="24"/>
            <w:lang w:val="ru" w:eastAsia="en-US"/>
          </w:rPr>
          <w:t>рисунок 6</w:t>
        </w:r>
      </w:hyperlink>
      <w:r w:rsidR="006F3470" w:rsidRPr="00C21A32">
        <w:rPr>
          <w:rStyle w:val="FontStyle154"/>
          <w:spacing w:val="0"/>
          <w:sz w:val="24"/>
          <w:szCs w:val="24"/>
          <w:lang w:val="ru" w:eastAsia="en-US"/>
        </w:rPr>
        <w:t xml:space="preserve">, физические устройства могут </w:t>
      </w:r>
      <w:proofErr w:type="gramStart"/>
      <w:r w:rsidR="006F3470" w:rsidRPr="00C21A32">
        <w:rPr>
          <w:rStyle w:val="FontStyle154"/>
          <w:spacing w:val="0"/>
          <w:sz w:val="24"/>
          <w:szCs w:val="24"/>
          <w:lang w:val="ru" w:eastAsia="en-US"/>
        </w:rPr>
        <w:t>выполнять роль</w:t>
      </w:r>
      <w:proofErr w:type="gramEnd"/>
      <w:r w:rsidR="006F3470" w:rsidRPr="00C21A32">
        <w:rPr>
          <w:rStyle w:val="FontStyle154"/>
          <w:spacing w:val="0"/>
          <w:sz w:val="24"/>
          <w:szCs w:val="24"/>
          <w:lang w:val="ru" w:eastAsia="en-US"/>
        </w:rPr>
        <w:t xml:space="preserve"> клиента и роль сервера, или обе роли.</w:t>
      </w:r>
    </w:p>
    <w:p w:rsidR="006F3470" w:rsidRPr="00C21A32" w:rsidRDefault="006F3470" w:rsidP="006F3470">
      <w:pPr>
        <w:pStyle w:val="Style38"/>
        <w:widowControl/>
        <w:ind w:firstLine="567"/>
        <w:jc w:val="both"/>
        <w:rPr>
          <w:rStyle w:val="FontStyle154"/>
          <w:spacing w:val="0"/>
          <w:sz w:val="24"/>
          <w:szCs w:val="24"/>
          <w:lang w:eastAsia="en-US"/>
        </w:rPr>
      </w:pPr>
      <w:r w:rsidRPr="00C21A32">
        <w:rPr>
          <w:rStyle w:val="FontStyle154"/>
          <w:spacing w:val="0"/>
          <w:sz w:val="24"/>
          <w:szCs w:val="24"/>
          <w:lang w:val="ru" w:eastAsia="en-US"/>
        </w:rPr>
        <w:t>Клиент играет вспомогательную роль в отношении сервиса.</w:t>
      </w:r>
    </w:p>
    <w:p w:rsidR="006F3470" w:rsidRPr="00C21A32" w:rsidRDefault="00643521" w:rsidP="006F3470">
      <w:pPr>
        <w:pStyle w:val="Style9"/>
        <w:widowControl/>
        <w:spacing w:before="240" w:after="240"/>
        <w:ind w:firstLine="567"/>
        <w:jc w:val="both"/>
        <w:rPr>
          <w:rStyle w:val="FontStyle147"/>
          <w:sz w:val="20"/>
          <w:szCs w:val="28"/>
          <w:lang w:eastAsia="en-US"/>
        </w:rPr>
      </w:pPr>
      <w:r w:rsidRPr="002E63D8">
        <w:rPr>
          <w:rStyle w:val="FontStyle147"/>
          <w:spacing w:val="40"/>
          <w:sz w:val="20"/>
          <w:szCs w:val="20"/>
          <w:lang w:val="ru" w:eastAsia="en-US"/>
        </w:rPr>
        <w:t>Примечание</w:t>
      </w:r>
      <w:r w:rsidRPr="00C21A32">
        <w:rPr>
          <w:rStyle w:val="FontStyle147"/>
          <w:sz w:val="20"/>
          <w:szCs w:val="28"/>
          <w:lang w:val="ru" w:eastAsia="en-US"/>
        </w:rPr>
        <w:t xml:space="preserve"> </w:t>
      </w:r>
      <w:r w:rsidR="006F3470" w:rsidRPr="00C21A32">
        <w:rPr>
          <w:rStyle w:val="FontStyle154"/>
          <w:spacing w:val="0"/>
          <w:sz w:val="20"/>
          <w:lang w:val="ru" w:eastAsia="en-US"/>
        </w:rPr>
        <w:t>-</w:t>
      </w:r>
      <w:r w:rsidR="006F3470" w:rsidRPr="00C21A32">
        <w:rPr>
          <w:rStyle w:val="FontStyle147"/>
          <w:sz w:val="20"/>
          <w:szCs w:val="28"/>
          <w:lang w:val="ru" w:eastAsia="en-US"/>
        </w:rPr>
        <w:t xml:space="preserve"> Группа стандартов IEC 61400-25 (все части) не определяет интерфейс прикладного программирования ни в сервере, ни в клиенте. Она определяет видимую информацию, содержащуюся в сервере, способы ее отправления и получения.</w:t>
      </w:r>
    </w:p>
    <w:p w:rsidR="006F3470" w:rsidRPr="00C21A32" w:rsidRDefault="006F3470" w:rsidP="006F3470">
      <w:pPr>
        <w:pStyle w:val="Style7"/>
        <w:widowControl/>
        <w:spacing w:before="240" w:after="240"/>
        <w:ind w:firstLine="567"/>
        <w:jc w:val="both"/>
        <w:rPr>
          <w:rStyle w:val="FontStyle152"/>
          <w:sz w:val="24"/>
          <w:lang w:eastAsia="en-US"/>
        </w:rPr>
      </w:pPr>
      <w:bookmarkStart w:id="34" w:name="bookmark42"/>
      <w:r w:rsidRPr="00C21A32">
        <w:rPr>
          <w:rStyle w:val="FontStyle152"/>
          <w:sz w:val="24"/>
          <w:lang w:val="ru" w:eastAsia="en-US"/>
        </w:rPr>
        <w:t xml:space="preserve">7.2.2 </w:t>
      </w:r>
      <w:bookmarkEnd w:id="34"/>
      <w:r w:rsidRPr="00C21A32">
        <w:rPr>
          <w:rStyle w:val="FontStyle152"/>
          <w:sz w:val="24"/>
          <w:lang w:val="ru" w:eastAsia="en-US"/>
        </w:rPr>
        <w:t>Модели сервиса</w:t>
      </w:r>
    </w:p>
    <w:p w:rsidR="006F3470" w:rsidRPr="00C21A32" w:rsidRDefault="006F3470" w:rsidP="006F3470">
      <w:pPr>
        <w:pStyle w:val="Style38"/>
        <w:widowControl/>
        <w:spacing w:before="240" w:after="240"/>
        <w:ind w:firstLine="567"/>
        <w:jc w:val="both"/>
        <w:rPr>
          <w:rStyle w:val="FontStyle154"/>
          <w:spacing w:val="0"/>
          <w:sz w:val="24"/>
          <w:szCs w:val="24"/>
          <w:lang w:eastAsia="en-US"/>
        </w:rPr>
      </w:pPr>
      <w:r w:rsidRPr="00C21A32">
        <w:rPr>
          <w:rStyle w:val="FontStyle154"/>
          <w:spacing w:val="0"/>
          <w:sz w:val="24"/>
          <w:szCs w:val="24"/>
          <w:lang w:val="ru" w:eastAsia="en-US"/>
        </w:rPr>
        <w:t xml:space="preserve">Информационная модель ВЭС в сервере поддерживает доступ к услугам, как показано на </w:t>
      </w:r>
      <w:hyperlink w:anchor="bookmark43" w:history="1">
        <w:r w:rsidRPr="00C21A32">
          <w:rPr>
            <w:rStyle w:val="FontStyle154"/>
            <w:spacing w:val="0"/>
            <w:sz w:val="24"/>
            <w:szCs w:val="24"/>
            <w:lang w:val="ru" w:eastAsia="en-US"/>
          </w:rPr>
          <w:t>рисунке 7</w:t>
        </w:r>
      </w:hyperlink>
      <w:r w:rsidRPr="00C21A32">
        <w:rPr>
          <w:rStyle w:val="FontStyle154"/>
          <w:spacing w:val="0"/>
          <w:sz w:val="24"/>
          <w:szCs w:val="24"/>
          <w:lang w:val="ru" w:eastAsia="en-US"/>
        </w:rPr>
        <w:t>.</w:t>
      </w:r>
    </w:p>
    <w:p w:rsidR="006F3470" w:rsidRPr="0065628E" w:rsidRDefault="006F3470" w:rsidP="006F3470">
      <w:pPr>
        <w:pStyle w:val="Style38"/>
        <w:widowControl/>
        <w:jc w:val="center"/>
        <w:rPr>
          <w:rStyle w:val="FontStyle154"/>
          <w:rFonts w:ascii="Times New Roman" w:hAnsi="Times New Roman"/>
          <w:sz w:val="28"/>
          <w:szCs w:val="28"/>
          <w:lang w:val="en-US" w:eastAsia="en-US"/>
        </w:rPr>
      </w:pPr>
      <w:r w:rsidRPr="0065628E">
        <w:rPr>
          <w:rFonts w:ascii="Times New Roman" w:hAnsi="Times New Roman"/>
          <w:noProof/>
          <w:color w:val="000000"/>
          <w:sz w:val="28"/>
          <w:szCs w:val="28"/>
        </w:rPr>
        <w:drawing>
          <wp:inline distT="0" distB="0" distL="0" distR="0" wp14:anchorId="25D116E1" wp14:editId="61676A7C">
            <wp:extent cx="3383280" cy="2514600"/>
            <wp:effectExtent l="0" t="0" r="762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383280" cy="2514600"/>
                    </a:xfrm>
                    <a:prstGeom prst="rect">
                      <a:avLst/>
                    </a:prstGeom>
                    <a:noFill/>
                    <a:ln>
                      <a:noFill/>
                    </a:ln>
                  </pic:spPr>
                </pic:pic>
              </a:graphicData>
            </a:graphic>
          </wp:inline>
        </w:drawing>
      </w:r>
    </w:p>
    <w:p w:rsidR="006F3470" w:rsidRPr="0065628E" w:rsidRDefault="006F3470" w:rsidP="006F3470">
      <w:pPr>
        <w:pStyle w:val="Style7"/>
        <w:widowControl/>
        <w:ind w:left="4320" w:firstLine="720"/>
        <w:jc w:val="center"/>
        <w:rPr>
          <w:rStyle w:val="FontStyle152"/>
          <w:rFonts w:ascii="Times New Roman" w:hAnsi="Times New Roman"/>
          <w:sz w:val="28"/>
          <w:szCs w:val="28"/>
          <w:lang w:eastAsia="en-US"/>
        </w:rPr>
      </w:pPr>
      <w:r w:rsidRPr="0065628E">
        <w:rPr>
          <w:rStyle w:val="FontStyle152"/>
          <w:rFonts w:ascii="Times New Roman" w:hAnsi="Times New Roman"/>
          <w:b w:val="0"/>
          <w:i/>
          <w:szCs w:val="28"/>
          <w:lang w:val="en-US" w:eastAsia="en-US"/>
        </w:rPr>
        <w:t>IEC</w:t>
      </w:r>
    </w:p>
    <w:p w:rsidR="006F3470" w:rsidRPr="001122CF" w:rsidRDefault="006F3470" w:rsidP="00643521">
      <w:pPr>
        <w:pStyle w:val="Style7"/>
        <w:widowControl/>
        <w:spacing w:before="240" w:after="240"/>
        <w:ind w:firstLine="567"/>
        <w:jc w:val="center"/>
        <w:rPr>
          <w:rStyle w:val="FontStyle152"/>
          <w:sz w:val="24"/>
          <w:lang w:eastAsia="en-US"/>
        </w:rPr>
      </w:pPr>
      <w:r w:rsidRPr="001122CF">
        <w:rPr>
          <w:rStyle w:val="FontStyle152"/>
          <w:sz w:val="24"/>
          <w:lang w:val="ru" w:eastAsia="en-US"/>
        </w:rPr>
        <w:t xml:space="preserve">Рисунок 7 </w:t>
      </w:r>
      <w:r w:rsidRPr="001122CF">
        <w:rPr>
          <w:rStyle w:val="FontStyle154"/>
          <w:spacing w:val="0"/>
          <w:sz w:val="24"/>
          <w:lang w:val="ru" w:eastAsia="en-US"/>
        </w:rPr>
        <w:t>-</w:t>
      </w:r>
      <w:r w:rsidRPr="001122CF">
        <w:rPr>
          <w:rStyle w:val="FontStyle152"/>
          <w:sz w:val="24"/>
          <w:lang w:val="ru" w:eastAsia="en-US"/>
        </w:rPr>
        <w:t xml:space="preserve"> IEM модели сервиса</w:t>
      </w:r>
    </w:p>
    <w:p w:rsidR="006F3470" w:rsidRPr="001122CF" w:rsidRDefault="006F3470" w:rsidP="006F3470">
      <w:pPr>
        <w:pStyle w:val="Style38"/>
        <w:widowControl/>
        <w:ind w:firstLine="567"/>
        <w:jc w:val="both"/>
        <w:rPr>
          <w:rStyle w:val="FontStyle154"/>
          <w:spacing w:val="0"/>
          <w:sz w:val="24"/>
          <w:szCs w:val="24"/>
          <w:lang w:eastAsia="en-US"/>
        </w:rPr>
      </w:pPr>
      <w:r w:rsidRPr="001122CF">
        <w:rPr>
          <w:rStyle w:val="FontStyle154"/>
          <w:spacing w:val="0"/>
          <w:sz w:val="24"/>
          <w:szCs w:val="24"/>
          <w:lang w:val="ru" w:eastAsia="en-US"/>
        </w:rPr>
        <w:t xml:space="preserve">В центре внимания сервера – поставка данных, которые составляют информационную модель ВЭС. Атрибуты данных содержат значения, используемые для обмена информацией. Информационно-обменная модель (IEM) предоставляет услуги </w:t>
      </w:r>
      <w:proofErr w:type="gramStart"/>
      <w:r w:rsidRPr="001122CF">
        <w:rPr>
          <w:rStyle w:val="FontStyle154"/>
          <w:spacing w:val="0"/>
          <w:sz w:val="24"/>
          <w:szCs w:val="24"/>
          <w:lang w:val="ru" w:eastAsia="en-US"/>
        </w:rPr>
        <w:t>для</w:t>
      </w:r>
      <w:proofErr w:type="gramEnd"/>
      <w:r w:rsidRPr="001122CF">
        <w:rPr>
          <w:rStyle w:val="FontStyle154"/>
          <w:spacing w:val="0"/>
          <w:sz w:val="24"/>
          <w:szCs w:val="24"/>
          <w:lang w:val="ru" w:eastAsia="en-US"/>
        </w:rPr>
        <w:t>:</w:t>
      </w:r>
    </w:p>
    <w:p w:rsidR="006F3470" w:rsidRPr="001122CF" w:rsidRDefault="006F3470" w:rsidP="006F3470">
      <w:pPr>
        <w:pStyle w:val="Style26"/>
        <w:widowControl/>
        <w:ind w:firstLine="567"/>
        <w:jc w:val="both"/>
        <w:rPr>
          <w:rStyle w:val="FontStyle154"/>
          <w:spacing w:val="0"/>
          <w:sz w:val="24"/>
          <w:szCs w:val="24"/>
          <w:lang w:eastAsia="en-US"/>
        </w:rPr>
      </w:pPr>
      <w:r w:rsidRPr="001122CF">
        <w:rPr>
          <w:rStyle w:val="FontStyle154"/>
          <w:spacing w:val="0"/>
          <w:sz w:val="24"/>
          <w:szCs w:val="24"/>
          <w:lang w:val="ru" w:eastAsia="en-US"/>
        </w:rPr>
        <w:t>- контроля внешних операционных устройств или функций внутреннего устройства;</w:t>
      </w:r>
    </w:p>
    <w:p w:rsidR="006F3470" w:rsidRPr="001122CF" w:rsidRDefault="006F3470" w:rsidP="006F3470">
      <w:pPr>
        <w:pStyle w:val="Style26"/>
        <w:widowControl/>
        <w:ind w:firstLine="567"/>
        <w:jc w:val="both"/>
        <w:rPr>
          <w:rStyle w:val="FontStyle154"/>
          <w:spacing w:val="0"/>
          <w:sz w:val="24"/>
          <w:szCs w:val="24"/>
          <w:lang w:eastAsia="en-US"/>
        </w:rPr>
      </w:pPr>
      <w:r w:rsidRPr="001122CF">
        <w:rPr>
          <w:rStyle w:val="FontStyle154"/>
          <w:spacing w:val="0"/>
          <w:sz w:val="24"/>
          <w:szCs w:val="24"/>
          <w:lang w:val="ru" w:eastAsia="en-US"/>
        </w:rPr>
        <w:t>- мониторинга обоих процессов и обработанных данных;</w:t>
      </w:r>
    </w:p>
    <w:p w:rsidR="006F3470" w:rsidRPr="001122CF" w:rsidRDefault="006F3470" w:rsidP="006F3470">
      <w:pPr>
        <w:pStyle w:val="Style26"/>
        <w:widowControl/>
        <w:ind w:firstLine="567"/>
        <w:jc w:val="both"/>
        <w:rPr>
          <w:rStyle w:val="FontStyle154"/>
          <w:spacing w:val="0"/>
          <w:sz w:val="24"/>
          <w:szCs w:val="24"/>
          <w:lang w:eastAsia="en-US"/>
        </w:rPr>
      </w:pPr>
      <w:r w:rsidRPr="001122CF">
        <w:rPr>
          <w:rStyle w:val="FontStyle154"/>
          <w:spacing w:val="0"/>
          <w:sz w:val="24"/>
          <w:szCs w:val="24"/>
          <w:lang w:val="ru" w:eastAsia="en-US"/>
        </w:rPr>
        <w:t>- управления устройствами, а также получения информационной модели ВЭУ.</w:t>
      </w:r>
    </w:p>
    <w:p w:rsidR="006F3470" w:rsidRPr="001122CF" w:rsidRDefault="006F3470" w:rsidP="006F3470">
      <w:pPr>
        <w:pStyle w:val="Style38"/>
        <w:widowControl/>
        <w:ind w:firstLine="567"/>
        <w:jc w:val="both"/>
        <w:rPr>
          <w:rStyle w:val="FontStyle154"/>
          <w:spacing w:val="0"/>
          <w:sz w:val="24"/>
          <w:szCs w:val="24"/>
          <w:lang w:eastAsia="en-US"/>
        </w:rPr>
      </w:pPr>
      <w:r w:rsidRPr="001122CF">
        <w:rPr>
          <w:rStyle w:val="FontStyle154"/>
          <w:spacing w:val="0"/>
          <w:sz w:val="24"/>
          <w:szCs w:val="24"/>
          <w:lang w:val="ru" w:eastAsia="en-US"/>
        </w:rPr>
        <w:t>Примеры информационной модели данных ВЭУ, содержащиеся в сервере, могут быть доступны посредством услуг «получение», «установка», «контроль» для немедленного действия (возврата информации, набора значений данных, контрольного устройства или функции).</w:t>
      </w:r>
    </w:p>
    <w:p w:rsidR="006F3470" w:rsidRPr="001122CF" w:rsidRDefault="006F3470" w:rsidP="006F3470">
      <w:pPr>
        <w:pStyle w:val="Style38"/>
        <w:widowControl/>
        <w:ind w:firstLine="567"/>
        <w:jc w:val="both"/>
        <w:rPr>
          <w:rStyle w:val="FontStyle154"/>
          <w:spacing w:val="0"/>
          <w:sz w:val="24"/>
          <w:szCs w:val="24"/>
          <w:lang w:eastAsia="en-US"/>
        </w:rPr>
      </w:pPr>
      <w:r w:rsidRPr="001122CF">
        <w:rPr>
          <w:rStyle w:val="FontStyle154"/>
          <w:spacing w:val="0"/>
          <w:sz w:val="24"/>
          <w:szCs w:val="24"/>
          <w:lang w:val="ru" w:eastAsia="en-US"/>
        </w:rPr>
        <w:t>Отчетность и регистрация предоставляют средства для автономной и спонтанной отправки информации с сервера клиенту, выданную внутренним серверным событием (отчетностью), либо для хранения этой информации на сервере для последующего извлечения (регистрации).</w:t>
      </w:r>
    </w:p>
    <w:p w:rsidR="006F3470" w:rsidRPr="001122CF" w:rsidRDefault="006F3470" w:rsidP="006F3470">
      <w:pPr>
        <w:pStyle w:val="Style7"/>
        <w:widowControl/>
        <w:spacing w:before="240" w:after="240"/>
        <w:ind w:firstLine="567"/>
        <w:jc w:val="both"/>
        <w:rPr>
          <w:rStyle w:val="FontStyle152"/>
          <w:sz w:val="24"/>
          <w:szCs w:val="24"/>
          <w:lang w:eastAsia="en-US"/>
        </w:rPr>
      </w:pPr>
      <w:bookmarkStart w:id="35" w:name="bookmark44"/>
      <w:r w:rsidRPr="001122CF">
        <w:rPr>
          <w:rStyle w:val="FontStyle152"/>
          <w:sz w:val="24"/>
          <w:szCs w:val="24"/>
          <w:lang w:val="ru" w:eastAsia="en-US"/>
        </w:rPr>
        <w:t>7</w:t>
      </w:r>
      <w:bookmarkEnd w:id="35"/>
      <w:r w:rsidRPr="001122CF">
        <w:rPr>
          <w:rStyle w:val="FontStyle152"/>
          <w:sz w:val="24"/>
          <w:szCs w:val="24"/>
          <w:lang w:val="ru" w:eastAsia="en-US"/>
        </w:rPr>
        <w:t>.2.3 Абстрактный коммуникационный сервисный интерфейс</w:t>
      </w:r>
    </w:p>
    <w:p w:rsidR="006F3470" w:rsidRPr="001122CF" w:rsidRDefault="006F3470" w:rsidP="006F3470">
      <w:pPr>
        <w:pStyle w:val="Style38"/>
        <w:widowControl/>
        <w:ind w:firstLine="567"/>
        <w:jc w:val="both"/>
        <w:rPr>
          <w:rStyle w:val="FontStyle154"/>
          <w:spacing w:val="0"/>
          <w:sz w:val="24"/>
          <w:szCs w:val="24"/>
          <w:lang w:eastAsia="en-US"/>
        </w:rPr>
      </w:pPr>
      <w:r w:rsidRPr="001122CF">
        <w:rPr>
          <w:rStyle w:val="FontStyle154"/>
          <w:spacing w:val="0"/>
          <w:sz w:val="24"/>
          <w:szCs w:val="24"/>
          <w:lang w:val="ru" w:eastAsia="en-US"/>
        </w:rPr>
        <w:t xml:space="preserve">Набор базовых услуг, которые использует коммуникационный интерфейс для выполнения информационного обмена между внешним миром и различные компоненты устройства реального мира называются абстрактным интерфейсом коммуникационных сервисов (ACSI). Базовая методология этих услуг подробно описана в IEC 61850-7-1 и IEC 61850-7-2. </w:t>
      </w:r>
      <w:hyperlink w:anchor="bookmark48" w:history="1">
        <w:r w:rsidRPr="001122CF">
          <w:rPr>
            <w:rStyle w:val="FontStyle154"/>
            <w:spacing w:val="0"/>
            <w:sz w:val="24"/>
            <w:szCs w:val="24"/>
            <w:lang w:val="ru" w:eastAsia="en-US"/>
          </w:rPr>
          <w:t>Таблица 6</w:t>
        </w:r>
      </w:hyperlink>
      <w:r w:rsidRPr="001122CF">
        <w:rPr>
          <w:rStyle w:val="FontStyle154"/>
          <w:spacing w:val="0"/>
          <w:sz w:val="24"/>
          <w:szCs w:val="24"/>
          <w:lang w:val="ru" w:eastAsia="en-US"/>
        </w:rPr>
        <w:t xml:space="preserve"> в IEC 61850-7-1:2011 описывает ACSI модели и услуги. Ниже описываются сервисы в контексте </w:t>
      </w:r>
      <w:proofErr w:type="gramStart"/>
      <w:r w:rsidRPr="001122CF">
        <w:rPr>
          <w:rStyle w:val="FontStyle154"/>
          <w:spacing w:val="0"/>
          <w:sz w:val="24"/>
          <w:szCs w:val="24"/>
          <w:lang w:val="ru" w:eastAsia="en-US"/>
        </w:rPr>
        <w:t>конкретной</w:t>
      </w:r>
      <w:proofErr w:type="gramEnd"/>
      <w:r w:rsidRPr="001122CF">
        <w:rPr>
          <w:rStyle w:val="FontStyle154"/>
          <w:spacing w:val="0"/>
          <w:sz w:val="24"/>
          <w:szCs w:val="24"/>
          <w:lang w:val="ru" w:eastAsia="en-US"/>
        </w:rPr>
        <w:t xml:space="preserve"> </w:t>
      </w:r>
      <w:proofErr w:type="spellStart"/>
      <w:r w:rsidRPr="001122CF">
        <w:rPr>
          <w:rStyle w:val="FontStyle154"/>
          <w:spacing w:val="0"/>
          <w:sz w:val="24"/>
          <w:szCs w:val="24"/>
          <w:lang w:val="ru" w:eastAsia="en-US"/>
        </w:rPr>
        <w:t>ветроэлектростанции</w:t>
      </w:r>
      <w:proofErr w:type="spellEnd"/>
      <w:r w:rsidRPr="001122CF">
        <w:rPr>
          <w:rStyle w:val="FontStyle154"/>
          <w:spacing w:val="0"/>
          <w:sz w:val="24"/>
          <w:szCs w:val="24"/>
          <w:lang w:val="ru" w:eastAsia="en-US"/>
        </w:rPr>
        <w:t>.</w:t>
      </w:r>
    </w:p>
    <w:p w:rsidR="006F3470" w:rsidRPr="001122CF" w:rsidRDefault="006F3470" w:rsidP="006F3470">
      <w:pPr>
        <w:pStyle w:val="Style38"/>
        <w:widowControl/>
        <w:spacing w:after="240"/>
        <w:ind w:firstLine="567"/>
        <w:jc w:val="both"/>
        <w:rPr>
          <w:rStyle w:val="FontStyle154"/>
          <w:spacing w:val="0"/>
          <w:sz w:val="24"/>
          <w:szCs w:val="24"/>
          <w:lang w:eastAsia="en-US"/>
        </w:rPr>
      </w:pPr>
      <w:r w:rsidRPr="001122CF">
        <w:rPr>
          <w:rStyle w:val="FontStyle154"/>
          <w:spacing w:val="0"/>
          <w:sz w:val="24"/>
          <w:szCs w:val="24"/>
          <w:lang w:val="ru" w:eastAsia="en-US"/>
        </w:rPr>
        <w:t xml:space="preserve">На </w:t>
      </w:r>
      <w:hyperlink w:anchor="bookmark45" w:history="1">
        <w:r w:rsidRPr="001122CF">
          <w:rPr>
            <w:rStyle w:val="FontStyle154"/>
            <w:spacing w:val="0"/>
            <w:sz w:val="24"/>
            <w:szCs w:val="24"/>
            <w:lang w:val="ru" w:eastAsia="en-US"/>
          </w:rPr>
          <w:t>рисунке 8</w:t>
        </w:r>
      </w:hyperlink>
      <w:r w:rsidRPr="001122CF">
        <w:rPr>
          <w:rStyle w:val="FontStyle154"/>
          <w:spacing w:val="0"/>
          <w:sz w:val="24"/>
          <w:szCs w:val="24"/>
          <w:lang w:val="ru" w:eastAsia="en-US"/>
        </w:rPr>
        <w:t xml:space="preserve"> графически иллюстрируются различные компоненты моделей ACSI. Данный рисунок дает общее представление взаимодействия типичного устройства с внешним миром при помощи этих сервисов.</w:t>
      </w:r>
    </w:p>
    <w:p w:rsidR="006F3470" w:rsidRPr="0065628E" w:rsidRDefault="006F3470" w:rsidP="006F3470">
      <w:pPr>
        <w:pStyle w:val="Style77"/>
        <w:widowControl/>
        <w:jc w:val="center"/>
        <w:rPr>
          <w:rStyle w:val="FontStyle152"/>
          <w:rFonts w:ascii="Times New Roman" w:hAnsi="Times New Roman"/>
          <w:sz w:val="28"/>
          <w:szCs w:val="28"/>
          <w:lang w:val="en-US" w:eastAsia="en-US"/>
        </w:rPr>
      </w:pPr>
      <w:r w:rsidRPr="0065628E">
        <w:rPr>
          <w:rFonts w:ascii="Times New Roman" w:hAnsi="Times New Roman"/>
          <w:b/>
          <w:bCs/>
          <w:noProof/>
          <w:color w:val="000000"/>
          <w:sz w:val="28"/>
          <w:szCs w:val="28"/>
        </w:rPr>
        <w:drawing>
          <wp:inline distT="0" distB="0" distL="0" distR="0" wp14:anchorId="7B7D80B9" wp14:editId="18C045DA">
            <wp:extent cx="5029200" cy="4130040"/>
            <wp:effectExtent l="0" t="0" r="0" b="381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029200" cy="4130040"/>
                    </a:xfrm>
                    <a:prstGeom prst="rect">
                      <a:avLst/>
                    </a:prstGeom>
                    <a:noFill/>
                    <a:ln>
                      <a:noFill/>
                    </a:ln>
                  </pic:spPr>
                </pic:pic>
              </a:graphicData>
            </a:graphic>
          </wp:inline>
        </w:drawing>
      </w:r>
    </w:p>
    <w:p w:rsidR="006F3470" w:rsidRPr="00335ECE" w:rsidRDefault="006F3470" w:rsidP="00643521">
      <w:pPr>
        <w:pStyle w:val="Style77"/>
        <w:widowControl/>
        <w:spacing w:before="240" w:after="240"/>
        <w:ind w:firstLine="567"/>
        <w:jc w:val="center"/>
        <w:rPr>
          <w:rStyle w:val="FontStyle152"/>
          <w:sz w:val="24"/>
          <w:szCs w:val="24"/>
          <w:lang w:eastAsia="en-US"/>
        </w:rPr>
      </w:pPr>
      <w:r w:rsidRPr="00335ECE">
        <w:rPr>
          <w:rStyle w:val="FontStyle152"/>
          <w:sz w:val="24"/>
          <w:szCs w:val="24"/>
          <w:lang w:val="ru" w:eastAsia="en-US"/>
        </w:rPr>
        <w:t xml:space="preserve">Рисунок 8 </w:t>
      </w:r>
      <w:r w:rsidRPr="00335ECE">
        <w:rPr>
          <w:rStyle w:val="FontStyle154"/>
          <w:sz w:val="24"/>
          <w:szCs w:val="24"/>
          <w:lang w:val="ru" w:eastAsia="en-US"/>
        </w:rPr>
        <w:t>-</w:t>
      </w:r>
      <w:r w:rsidRPr="00335ECE">
        <w:rPr>
          <w:rStyle w:val="FontStyle152"/>
          <w:sz w:val="24"/>
          <w:szCs w:val="24"/>
          <w:lang w:val="ru" w:eastAsia="en-US"/>
        </w:rPr>
        <w:t xml:space="preserve"> Концептуальная информационно-обменная модель для ВЭС</w:t>
      </w:r>
    </w:p>
    <w:p w:rsidR="006F3470" w:rsidRPr="001122CF" w:rsidRDefault="006F3470" w:rsidP="006F3470">
      <w:pPr>
        <w:pStyle w:val="Style38"/>
        <w:widowControl/>
        <w:ind w:firstLine="567"/>
        <w:jc w:val="both"/>
        <w:rPr>
          <w:rStyle w:val="FontStyle154"/>
          <w:spacing w:val="0"/>
          <w:sz w:val="24"/>
          <w:szCs w:val="24"/>
          <w:lang w:eastAsia="en-US"/>
        </w:rPr>
      </w:pPr>
      <w:bookmarkStart w:id="36" w:name="bookmark45"/>
      <w:r w:rsidRPr="001122CF">
        <w:rPr>
          <w:rStyle w:val="FontStyle154"/>
          <w:spacing w:val="0"/>
          <w:sz w:val="24"/>
          <w:szCs w:val="24"/>
          <w:lang w:val="ru" w:eastAsia="en-US"/>
        </w:rPr>
        <w:t>Ф</w:t>
      </w:r>
      <w:bookmarkEnd w:id="36"/>
      <w:r w:rsidRPr="001122CF">
        <w:rPr>
          <w:rStyle w:val="FontStyle154"/>
          <w:spacing w:val="0"/>
          <w:sz w:val="24"/>
          <w:szCs w:val="24"/>
          <w:lang w:val="ru" w:eastAsia="en-US"/>
        </w:rPr>
        <w:t>изическое устройство с коммуникационным интерфейсом представляется как сервер, который имеет коммуникационный адрес сети и доступен через сеть внешнего клиента. Сервер может принять соединение от одного или нескольких внешних клиентов, а также обеспечить услугами по предоставлению информации клиенту. Этот сервер содержит один или несколько логических устройств, которые в свою очередь содержат один или несколько логических узлов и образуют основные строительные блоки (объекты), представляющие различную функциональность логического устройства. Логический узел содержит данные, которые могут быть записаны или прочитаны индивидуально или в группах (наборы данных), реагируют на контрольные входы, обеспечивают запрашиваемые и незапрашиваемые отчеты и содержат регистрационные журналы, которые могут быть запрошены. Это представление является общим, довольно мощным с точки зрения предоставляемых возможностей и может быть использовано для любого реального мирового физического устройства с коммуникационным интерфейсом.</w:t>
      </w:r>
    </w:p>
    <w:p w:rsidR="006F3470" w:rsidRPr="001122CF" w:rsidRDefault="006F3470" w:rsidP="006F3470">
      <w:pPr>
        <w:pStyle w:val="Style38"/>
        <w:widowControl/>
        <w:ind w:firstLine="567"/>
        <w:jc w:val="both"/>
        <w:rPr>
          <w:rStyle w:val="FontStyle154"/>
          <w:spacing w:val="0"/>
          <w:sz w:val="24"/>
          <w:szCs w:val="24"/>
          <w:lang w:eastAsia="en-US"/>
        </w:rPr>
      </w:pPr>
      <w:proofErr w:type="gramStart"/>
      <w:r w:rsidRPr="001122CF">
        <w:rPr>
          <w:rStyle w:val="FontStyle154"/>
          <w:spacing w:val="0"/>
          <w:sz w:val="24"/>
          <w:szCs w:val="24"/>
          <w:lang w:val="ru" w:eastAsia="en-US"/>
        </w:rPr>
        <w:t>Услуги «получение»/«установка» и «контроль» предусматривают чтение (получение) и запись (размещение) данных в логическом узле.</w:t>
      </w:r>
      <w:proofErr w:type="gramEnd"/>
      <w:r w:rsidRPr="001122CF">
        <w:rPr>
          <w:rStyle w:val="FontStyle154"/>
          <w:spacing w:val="0"/>
          <w:sz w:val="24"/>
          <w:szCs w:val="24"/>
          <w:lang w:val="ru" w:eastAsia="en-US"/>
        </w:rPr>
        <w:t xml:space="preserve"> Аналоговая информация и информация о состоянии, как правило, только для чтения. Контрольная информация и информация о конфигурации, как правило, читаема и может быть записана. </w:t>
      </w:r>
      <w:proofErr w:type="gramStart"/>
      <w:r w:rsidRPr="001122CF">
        <w:rPr>
          <w:rStyle w:val="FontStyle154"/>
          <w:spacing w:val="0"/>
          <w:sz w:val="24"/>
          <w:szCs w:val="24"/>
          <w:lang w:val="ru" w:eastAsia="en-US"/>
        </w:rPr>
        <w:t>Услуги предоставляются для осуществления таких действия, как выбор перед исполнением для элементов контроля.</w:t>
      </w:r>
      <w:proofErr w:type="gramEnd"/>
    </w:p>
    <w:p w:rsidR="006F3470" w:rsidRPr="001122CF" w:rsidRDefault="006F3470" w:rsidP="006F3470">
      <w:pPr>
        <w:pStyle w:val="Style38"/>
        <w:widowControl/>
        <w:ind w:firstLine="567"/>
        <w:jc w:val="both"/>
        <w:rPr>
          <w:rStyle w:val="FontStyle154"/>
          <w:spacing w:val="0"/>
          <w:sz w:val="24"/>
          <w:szCs w:val="24"/>
          <w:lang w:eastAsia="en-US"/>
        </w:rPr>
      </w:pPr>
      <w:r w:rsidRPr="001122CF">
        <w:rPr>
          <w:rStyle w:val="FontStyle154"/>
          <w:spacing w:val="0"/>
          <w:sz w:val="24"/>
          <w:szCs w:val="24"/>
          <w:lang w:val="ru" w:eastAsia="en-US"/>
        </w:rPr>
        <w:t>В дополнение к индивидуально именным данным, наборы данных (</w:t>
      </w:r>
      <w:proofErr w:type="spellStart"/>
      <w:r w:rsidRPr="001122CF">
        <w:rPr>
          <w:rStyle w:val="FontStyle154"/>
          <w:spacing w:val="0"/>
          <w:sz w:val="24"/>
          <w:szCs w:val="24"/>
          <w:lang w:val="ru" w:eastAsia="en-US"/>
        </w:rPr>
        <w:t>DataSet</w:t>
      </w:r>
      <w:proofErr w:type="spellEnd"/>
      <w:r w:rsidRPr="001122CF">
        <w:rPr>
          <w:rStyle w:val="FontStyle154"/>
          <w:spacing w:val="0"/>
          <w:sz w:val="24"/>
          <w:szCs w:val="24"/>
          <w:lang w:val="ru" w:eastAsia="en-US"/>
        </w:rPr>
        <w:t>) могут быть определены и указаны в названиях. Услуги предоставляются для создания, удаления и перечисления наборов данных, а также для получения и установки их значений. Эта возможность произвольной группировки позволяет клиентским приложениям определять наборы атрибутов данных, которые обычно необходимы, и получать их одной одиночной операцией с использованием одного имени.</w:t>
      </w:r>
    </w:p>
    <w:p w:rsidR="006F3470" w:rsidRPr="001122CF" w:rsidRDefault="006F3470" w:rsidP="006F3470">
      <w:pPr>
        <w:pStyle w:val="Style38"/>
        <w:widowControl/>
        <w:ind w:firstLine="567"/>
        <w:jc w:val="both"/>
        <w:rPr>
          <w:rStyle w:val="FontStyle154"/>
          <w:spacing w:val="0"/>
          <w:sz w:val="24"/>
          <w:szCs w:val="24"/>
          <w:lang w:eastAsia="en-US"/>
        </w:rPr>
      </w:pPr>
      <w:r w:rsidRPr="001122CF">
        <w:rPr>
          <w:rStyle w:val="FontStyle154"/>
          <w:spacing w:val="0"/>
          <w:sz w:val="24"/>
          <w:szCs w:val="24"/>
          <w:lang w:val="ru" w:eastAsia="en-US"/>
        </w:rPr>
        <w:t xml:space="preserve">Наборы данных являются ключом к двум механизмам обмена информацией в логическом узле: отчетность и регистрация. Большинство физических устройств имеют свой внутренний механизм регистрации. В журналах регистрации могут содержаться периодические записи значений данных, записи значений данных в случае, если какое-то значение изменено на некоторую величину, превысило порог, или по другой причине. Кроме того, физические устройства часто имеют средства для отправки напрямую какой-либо отчетности клиенту при обстоятельствах, аналогичных </w:t>
      </w:r>
      <w:proofErr w:type="gramStart"/>
      <w:r w:rsidRPr="001122CF">
        <w:rPr>
          <w:rStyle w:val="FontStyle154"/>
          <w:spacing w:val="0"/>
          <w:sz w:val="24"/>
          <w:szCs w:val="24"/>
          <w:lang w:val="ru" w:eastAsia="en-US"/>
        </w:rPr>
        <w:t>описанным</w:t>
      </w:r>
      <w:proofErr w:type="gramEnd"/>
      <w:r w:rsidRPr="001122CF">
        <w:rPr>
          <w:rStyle w:val="FontStyle154"/>
          <w:spacing w:val="0"/>
          <w:sz w:val="24"/>
          <w:szCs w:val="24"/>
          <w:lang w:val="ru" w:eastAsia="en-US"/>
        </w:rPr>
        <w:t xml:space="preserve"> для регистрации. В моделях ACSI информация, которую получают сообщенной или зарегистрированной, представлена в виде набора данных. Такой подход позволяет установить правила регистрации и </w:t>
      </w:r>
      <w:proofErr w:type="gramStart"/>
      <w:r w:rsidRPr="001122CF">
        <w:rPr>
          <w:rStyle w:val="FontStyle154"/>
          <w:spacing w:val="0"/>
          <w:sz w:val="24"/>
          <w:szCs w:val="24"/>
          <w:lang w:val="ru" w:eastAsia="en-US"/>
        </w:rPr>
        <w:t>отчетности</w:t>
      </w:r>
      <w:proofErr w:type="gramEnd"/>
      <w:r w:rsidRPr="001122CF">
        <w:rPr>
          <w:rStyle w:val="FontStyle154"/>
          <w:spacing w:val="0"/>
          <w:sz w:val="24"/>
          <w:szCs w:val="24"/>
          <w:lang w:val="ru" w:eastAsia="en-US"/>
        </w:rPr>
        <w:t xml:space="preserve"> более компактным и эффективным способом.</w:t>
      </w:r>
    </w:p>
    <w:p w:rsidR="006F3470" w:rsidRPr="001122CF" w:rsidRDefault="006F3470" w:rsidP="006F3470">
      <w:pPr>
        <w:pStyle w:val="Style38"/>
        <w:widowControl/>
        <w:ind w:firstLine="567"/>
        <w:jc w:val="both"/>
        <w:rPr>
          <w:rStyle w:val="FontStyle154"/>
          <w:spacing w:val="0"/>
          <w:sz w:val="24"/>
          <w:szCs w:val="24"/>
          <w:lang w:eastAsia="en-US"/>
        </w:rPr>
      </w:pPr>
      <w:r w:rsidRPr="001122CF">
        <w:rPr>
          <w:rStyle w:val="FontStyle154"/>
          <w:spacing w:val="0"/>
          <w:sz w:val="24"/>
          <w:szCs w:val="24"/>
          <w:lang w:val="ru" w:eastAsia="en-US"/>
        </w:rPr>
        <w:t>Правила для регистрации и отчетности определены в регистрационном контрольном блоке (LCB) и отчетном контрольном блоке (RCB) соответственно. Каждый журнал имеет связанный LCB, а каждый отчет должен быть связан с RCB, что определяет правила содержания журналов и отчетов. Эти правила определяют, какие базы данных должны быть включены и на каких условиях. Такой подход обеспечивает очень мощные и гибкие средства регистрации и отчетности информации.</w:t>
      </w:r>
    </w:p>
    <w:p w:rsidR="006F3470" w:rsidRPr="001122CF" w:rsidRDefault="006F3470" w:rsidP="006F3470">
      <w:pPr>
        <w:pStyle w:val="Style38"/>
        <w:widowControl/>
        <w:ind w:firstLine="567"/>
        <w:jc w:val="both"/>
        <w:rPr>
          <w:rStyle w:val="FontStyle154"/>
          <w:spacing w:val="0"/>
          <w:sz w:val="24"/>
          <w:szCs w:val="24"/>
          <w:lang w:eastAsia="en-US"/>
        </w:rPr>
      </w:pPr>
      <w:r w:rsidRPr="001122CF">
        <w:rPr>
          <w:rStyle w:val="FontStyle154"/>
          <w:spacing w:val="0"/>
          <w:sz w:val="24"/>
          <w:szCs w:val="24"/>
          <w:lang w:val="ru" w:eastAsia="en-US"/>
        </w:rPr>
        <w:t>Журналы регистрации – очень важный аспект физического устройства. Поколение этих журналов может быть основной функцией физического устройства (например, устройство мониторинга состояния) или использоваться для диагностической информации. Регистрационные журналы являются временно-упорядоченными наборами, сгруппированными в определенные наборы данных. Сервис предоставляется в свободном доступе, чтобы внешний клиент мог получить информацию из журналов регистрации в целом или частично. С помощью предоставления сре</w:t>
      </w:r>
      <w:proofErr w:type="gramStart"/>
      <w:r w:rsidRPr="001122CF">
        <w:rPr>
          <w:rStyle w:val="FontStyle154"/>
          <w:spacing w:val="0"/>
          <w:sz w:val="24"/>
          <w:szCs w:val="24"/>
          <w:lang w:val="ru" w:eastAsia="en-US"/>
        </w:rPr>
        <w:t>дств дл</w:t>
      </w:r>
      <w:proofErr w:type="gramEnd"/>
      <w:r w:rsidRPr="001122CF">
        <w:rPr>
          <w:rStyle w:val="FontStyle154"/>
          <w:spacing w:val="0"/>
          <w:sz w:val="24"/>
          <w:szCs w:val="24"/>
          <w:lang w:val="ru" w:eastAsia="en-US"/>
        </w:rPr>
        <w:t>я запроса регистрационного журнала с фильтрами, которые определяют временной диапазон интересов и у которых названные атрибуты должны быть восстановлены.</w:t>
      </w:r>
    </w:p>
    <w:p w:rsidR="006F3470" w:rsidRPr="001122CF" w:rsidRDefault="006F3470" w:rsidP="006F3470">
      <w:pPr>
        <w:pStyle w:val="Style38"/>
        <w:widowControl/>
        <w:ind w:firstLine="567"/>
        <w:jc w:val="both"/>
        <w:rPr>
          <w:rStyle w:val="FontStyle154"/>
          <w:spacing w:val="0"/>
          <w:sz w:val="24"/>
          <w:szCs w:val="24"/>
          <w:lang w:eastAsia="en-US"/>
        </w:rPr>
      </w:pPr>
      <w:r w:rsidRPr="001122CF">
        <w:rPr>
          <w:rStyle w:val="FontStyle154"/>
          <w:spacing w:val="0"/>
          <w:sz w:val="24"/>
          <w:szCs w:val="24"/>
          <w:lang w:val="ru" w:eastAsia="en-US"/>
        </w:rPr>
        <w:t>Сервис также предоставляет возможность разрешенным клиентам подписываться на отчеты, определенные в устройстве. Эти отчеты являются буферизированными, и если коммуникации временно прерываются, то все отчеты будут по-прежнему отправляться клиенту до тех пор, пока коммуникации не восстановятся.</w:t>
      </w:r>
    </w:p>
    <w:p w:rsidR="006F3470" w:rsidRPr="001122CF" w:rsidRDefault="006F3470" w:rsidP="006F3470">
      <w:pPr>
        <w:pStyle w:val="Style38"/>
        <w:widowControl/>
        <w:ind w:firstLine="567"/>
        <w:jc w:val="both"/>
        <w:rPr>
          <w:rStyle w:val="FontStyle154"/>
          <w:spacing w:val="0"/>
          <w:sz w:val="24"/>
          <w:szCs w:val="24"/>
          <w:lang w:eastAsia="en-US"/>
        </w:rPr>
      </w:pPr>
      <w:r w:rsidRPr="001122CF">
        <w:rPr>
          <w:rStyle w:val="FontStyle154"/>
          <w:spacing w:val="0"/>
          <w:sz w:val="24"/>
          <w:szCs w:val="24"/>
          <w:lang w:val="ru" w:eastAsia="en-US"/>
        </w:rPr>
        <w:t>Этот краткий обзор показывает ключевые возможности информационного обмена физического устройства, используя ACSI подход. Для более подробного описания ACSI см. IEC 61850-7-1 и IEC 61850-7-2.</w:t>
      </w:r>
    </w:p>
    <w:p w:rsidR="006F3470" w:rsidRPr="001122CF" w:rsidRDefault="006F3470" w:rsidP="006F3470">
      <w:pPr>
        <w:pStyle w:val="Style7"/>
        <w:widowControl/>
        <w:spacing w:before="240" w:after="240"/>
        <w:ind w:firstLine="567"/>
        <w:jc w:val="both"/>
        <w:rPr>
          <w:rStyle w:val="FontStyle152"/>
          <w:sz w:val="24"/>
          <w:szCs w:val="24"/>
          <w:lang w:eastAsia="en-US"/>
        </w:rPr>
      </w:pPr>
      <w:bookmarkStart w:id="37" w:name="bookmark46"/>
      <w:r w:rsidRPr="001122CF">
        <w:rPr>
          <w:rStyle w:val="FontStyle152"/>
          <w:sz w:val="24"/>
          <w:szCs w:val="24"/>
          <w:lang w:val="ru" w:eastAsia="en-US"/>
        </w:rPr>
        <w:t>7</w:t>
      </w:r>
      <w:bookmarkEnd w:id="37"/>
      <w:r w:rsidRPr="001122CF">
        <w:rPr>
          <w:rStyle w:val="FontStyle152"/>
          <w:sz w:val="24"/>
          <w:szCs w:val="24"/>
          <w:lang w:val="ru" w:eastAsia="en-US"/>
        </w:rPr>
        <w:t>.2.4 Соглашения службы моделирования</w:t>
      </w:r>
    </w:p>
    <w:p w:rsidR="006F3470" w:rsidRPr="001122CF" w:rsidRDefault="006F3470" w:rsidP="006F3470">
      <w:pPr>
        <w:pStyle w:val="Style38"/>
        <w:widowControl/>
        <w:ind w:firstLine="567"/>
        <w:jc w:val="both"/>
        <w:rPr>
          <w:rStyle w:val="FontStyle154"/>
          <w:spacing w:val="0"/>
          <w:sz w:val="24"/>
          <w:szCs w:val="24"/>
          <w:lang w:eastAsia="en-US"/>
        </w:rPr>
      </w:pPr>
      <w:r w:rsidRPr="001122CF">
        <w:rPr>
          <w:rStyle w:val="FontStyle154"/>
          <w:spacing w:val="0"/>
          <w:sz w:val="24"/>
          <w:szCs w:val="24"/>
          <w:lang w:val="ru" w:eastAsia="en-US"/>
        </w:rPr>
        <w:t>Услуги, как правило, определяются:</w:t>
      </w:r>
    </w:p>
    <w:p w:rsidR="006F3470" w:rsidRPr="001122CF" w:rsidRDefault="006F3470" w:rsidP="006F3470">
      <w:pPr>
        <w:pStyle w:val="Style37"/>
        <w:widowControl/>
        <w:ind w:firstLine="567"/>
        <w:jc w:val="both"/>
        <w:rPr>
          <w:rStyle w:val="FontStyle154"/>
          <w:spacing w:val="0"/>
          <w:sz w:val="24"/>
          <w:szCs w:val="24"/>
          <w:lang w:eastAsia="en-US"/>
        </w:rPr>
      </w:pPr>
      <w:r w:rsidRPr="001122CF">
        <w:rPr>
          <w:rStyle w:val="FontStyle154"/>
          <w:spacing w:val="0"/>
          <w:sz w:val="24"/>
          <w:szCs w:val="24"/>
          <w:lang w:val="ru" w:eastAsia="en-US"/>
        </w:rPr>
        <w:t>- набором правил для определения сообщений, чтобы получатели могли однозначно понять сообщения, отправленные от равноправного участника;</w:t>
      </w:r>
    </w:p>
    <w:p w:rsidR="006F3470" w:rsidRPr="001122CF" w:rsidRDefault="006F3470" w:rsidP="006F3470">
      <w:pPr>
        <w:pStyle w:val="Style37"/>
        <w:widowControl/>
        <w:ind w:firstLine="567"/>
        <w:jc w:val="both"/>
        <w:rPr>
          <w:rStyle w:val="FontStyle154"/>
          <w:spacing w:val="0"/>
          <w:sz w:val="24"/>
          <w:szCs w:val="24"/>
          <w:lang w:eastAsia="en-US"/>
        </w:rPr>
      </w:pPr>
      <w:r w:rsidRPr="001122CF">
        <w:rPr>
          <w:rStyle w:val="FontStyle154"/>
          <w:spacing w:val="0"/>
          <w:sz w:val="24"/>
          <w:szCs w:val="24"/>
          <w:lang w:val="ru" w:eastAsia="en-US"/>
        </w:rPr>
        <w:t>- параметрами сервисных запросов, а также результатами и ошибками, которые могут быть возвращены сервису абонента; а также</w:t>
      </w:r>
    </w:p>
    <w:p w:rsidR="006F3470" w:rsidRPr="001122CF" w:rsidRDefault="006F3470" w:rsidP="006F3470">
      <w:pPr>
        <w:pStyle w:val="Style37"/>
        <w:widowControl/>
        <w:ind w:firstLine="567"/>
        <w:jc w:val="both"/>
        <w:rPr>
          <w:rStyle w:val="FontStyle154"/>
          <w:spacing w:val="0"/>
          <w:sz w:val="24"/>
          <w:szCs w:val="24"/>
          <w:lang w:eastAsia="en-US"/>
        </w:rPr>
      </w:pPr>
      <w:r w:rsidRPr="001122CF">
        <w:rPr>
          <w:rStyle w:val="FontStyle154"/>
          <w:spacing w:val="0"/>
          <w:sz w:val="24"/>
          <w:szCs w:val="24"/>
          <w:lang w:val="ru" w:eastAsia="en-US"/>
        </w:rPr>
        <w:t>- согласованными действиями, совершенными сервисом (которые могут влиять или не влиять на процесс).</w:t>
      </w:r>
    </w:p>
    <w:p w:rsidR="006F3470" w:rsidRPr="001122CF" w:rsidRDefault="006F3470" w:rsidP="006F3470">
      <w:pPr>
        <w:pStyle w:val="Style38"/>
        <w:widowControl/>
        <w:spacing w:after="240"/>
        <w:ind w:firstLine="567"/>
        <w:jc w:val="both"/>
        <w:rPr>
          <w:rStyle w:val="FontStyle154"/>
          <w:spacing w:val="0"/>
          <w:sz w:val="24"/>
          <w:szCs w:val="24"/>
          <w:lang w:eastAsia="en-US"/>
        </w:rPr>
      </w:pPr>
      <w:r w:rsidRPr="001122CF">
        <w:rPr>
          <w:rStyle w:val="FontStyle154"/>
          <w:spacing w:val="0"/>
          <w:sz w:val="24"/>
          <w:szCs w:val="24"/>
          <w:lang w:val="ru" w:eastAsia="en-US"/>
        </w:rPr>
        <w:t xml:space="preserve">Эта базовая концепция информационно-обменной модели (IEM) изображена на </w:t>
      </w:r>
      <w:hyperlink w:anchor="bookmark47" w:history="1">
        <w:r w:rsidRPr="001122CF">
          <w:rPr>
            <w:rStyle w:val="FontStyle154"/>
            <w:spacing w:val="0"/>
            <w:sz w:val="24"/>
            <w:szCs w:val="24"/>
            <w:lang w:val="ru" w:eastAsia="en-US"/>
          </w:rPr>
          <w:t>рисунке 9</w:t>
        </w:r>
      </w:hyperlink>
      <w:r w:rsidRPr="001122CF">
        <w:rPr>
          <w:rStyle w:val="FontStyle154"/>
          <w:spacing w:val="0"/>
          <w:sz w:val="24"/>
          <w:szCs w:val="24"/>
          <w:lang w:val="ru" w:eastAsia="en-US"/>
        </w:rPr>
        <w:t>.</w:t>
      </w:r>
    </w:p>
    <w:p w:rsidR="006F3470" w:rsidRPr="0065628E" w:rsidRDefault="006F3470" w:rsidP="006F3470">
      <w:pPr>
        <w:pStyle w:val="Style7"/>
        <w:widowControl/>
        <w:jc w:val="center"/>
        <w:rPr>
          <w:rStyle w:val="FontStyle152"/>
          <w:rFonts w:ascii="Times New Roman" w:hAnsi="Times New Roman"/>
          <w:sz w:val="28"/>
          <w:szCs w:val="28"/>
          <w:lang w:val="en-US" w:eastAsia="en-US"/>
        </w:rPr>
      </w:pPr>
      <w:r w:rsidRPr="0065628E">
        <w:rPr>
          <w:rFonts w:ascii="Times New Roman" w:hAnsi="Times New Roman"/>
          <w:b/>
          <w:bCs/>
          <w:noProof/>
          <w:color w:val="000000"/>
          <w:sz w:val="28"/>
          <w:szCs w:val="28"/>
        </w:rPr>
        <w:drawing>
          <wp:inline distT="0" distB="0" distL="0" distR="0" wp14:anchorId="7B39934E" wp14:editId="6AD51F2E">
            <wp:extent cx="4732020" cy="3825240"/>
            <wp:effectExtent l="0" t="0" r="0" b="381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732020" cy="3825240"/>
                    </a:xfrm>
                    <a:prstGeom prst="rect">
                      <a:avLst/>
                    </a:prstGeom>
                    <a:noFill/>
                    <a:ln>
                      <a:noFill/>
                    </a:ln>
                  </pic:spPr>
                </pic:pic>
              </a:graphicData>
            </a:graphic>
          </wp:inline>
        </w:drawing>
      </w:r>
    </w:p>
    <w:p w:rsidR="006F3470" w:rsidRPr="001122CF" w:rsidRDefault="006F3470" w:rsidP="00643521">
      <w:pPr>
        <w:pStyle w:val="Style7"/>
        <w:widowControl/>
        <w:spacing w:before="240" w:after="240"/>
        <w:ind w:firstLine="567"/>
        <w:jc w:val="center"/>
        <w:rPr>
          <w:rStyle w:val="FontStyle152"/>
          <w:sz w:val="24"/>
          <w:lang w:eastAsia="en-US"/>
        </w:rPr>
      </w:pPr>
      <w:r w:rsidRPr="001122CF">
        <w:rPr>
          <w:rStyle w:val="FontStyle152"/>
          <w:sz w:val="24"/>
          <w:lang w:val="ru" w:eastAsia="en-US"/>
        </w:rPr>
        <w:t xml:space="preserve">Рисунок 9 </w:t>
      </w:r>
      <w:r w:rsidRPr="001122CF">
        <w:rPr>
          <w:rStyle w:val="FontStyle154"/>
          <w:spacing w:val="0"/>
          <w:sz w:val="24"/>
          <w:lang w:val="ru" w:eastAsia="en-US"/>
        </w:rPr>
        <w:t>-</w:t>
      </w:r>
      <w:r w:rsidRPr="001122CF">
        <w:rPr>
          <w:rStyle w:val="FontStyle152"/>
          <w:sz w:val="24"/>
          <w:lang w:val="ru" w:eastAsia="en-US"/>
        </w:rPr>
        <w:t xml:space="preserve"> IEM сервисная модель с примерами</w:t>
      </w:r>
    </w:p>
    <w:p w:rsidR="006F3470" w:rsidRPr="001122CF" w:rsidRDefault="006F3470" w:rsidP="006F3470">
      <w:pPr>
        <w:pStyle w:val="Style38"/>
        <w:widowControl/>
        <w:ind w:firstLine="567"/>
        <w:jc w:val="both"/>
        <w:rPr>
          <w:rStyle w:val="FontStyle154"/>
          <w:spacing w:val="0"/>
          <w:sz w:val="24"/>
          <w:szCs w:val="24"/>
          <w:lang w:eastAsia="en-US"/>
        </w:rPr>
      </w:pPr>
      <w:r w:rsidRPr="001122CF">
        <w:rPr>
          <w:rStyle w:val="FontStyle154"/>
          <w:spacing w:val="0"/>
          <w:sz w:val="24"/>
          <w:szCs w:val="24"/>
          <w:lang w:val="ru" w:eastAsia="en-US"/>
        </w:rPr>
        <w:t>Все сервисные действия основаны на трех простейших сообщениях: запрос, положительный и отрицательный ответ. Простейшие сообщения в запросе используются клиентом для посылания вызова серверу, а примитивы в ответе позволяют серверу возвращать информацию клиенту. Сообщение с положительным ответом означает, что служба согласовала действие или что оно будет выполняться, в то время как отрицательный ответ означает, что действие не удалось выполнить или оно не будет выполнено. Сообщение может иметь параметры, называемые результатами или ошибками в случае простейших сообщений в ответе.</w:t>
      </w:r>
    </w:p>
    <w:p w:rsidR="006F3470" w:rsidRPr="001122CF" w:rsidRDefault="00B76D1F" w:rsidP="006F3470">
      <w:pPr>
        <w:pStyle w:val="Style38"/>
        <w:widowControl/>
        <w:ind w:firstLine="567"/>
        <w:jc w:val="both"/>
        <w:rPr>
          <w:rStyle w:val="FontStyle154"/>
          <w:spacing w:val="0"/>
          <w:sz w:val="24"/>
          <w:szCs w:val="24"/>
          <w:lang w:eastAsia="en-US"/>
        </w:rPr>
      </w:pPr>
      <w:hyperlink w:anchor="bookmark48" w:history="1">
        <w:bookmarkStart w:id="38" w:name="bookmark48"/>
        <w:proofErr w:type="gramStart"/>
        <w:r w:rsidR="006F3470" w:rsidRPr="001122CF">
          <w:rPr>
            <w:rStyle w:val="FontStyle154"/>
            <w:spacing w:val="0"/>
            <w:sz w:val="24"/>
            <w:szCs w:val="24"/>
            <w:lang w:val="ru" w:eastAsia="en-US"/>
          </w:rPr>
          <w:t>К</w:t>
        </w:r>
        <w:bookmarkEnd w:id="38"/>
      </w:hyperlink>
      <w:r w:rsidR="006F3470" w:rsidRPr="001122CF">
        <w:rPr>
          <w:rStyle w:val="FontStyle154"/>
          <w:spacing w:val="0"/>
          <w:sz w:val="24"/>
          <w:szCs w:val="24"/>
          <w:lang w:val="ru" w:eastAsia="en-US"/>
        </w:rPr>
        <w:t>аждое</w:t>
      </w:r>
      <w:proofErr w:type="gramEnd"/>
      <w:r w:rsidR="006F3470" w:rsidRPr="001122CF">
        <w:rPr>
          <w:rStyle w:val="FontStyle154"/>
          <w:spacing w:val="0"/>
          <w:sz w:val="24"/>
          <w:szCs w:val="24"/>
          <w:lang w:val="ru" w:eastAsia="en-US"/>
        </w:rPr>
        <w:t xml:space="preserve"> конкретное сервисное действие определяется одной или несколькими сервисными таблицами, которые обобщают параметры, необходимые для обработки подробных ответов, как показано в </w:t>
      </w:r>
      <w:hyperlink w:anchor="bookmark48" w:history="1">
        <w:r w:rsidR="006F3470" w:rsidRPr="001122CF">
          <w:rPr>
            <w:rStyle w:val="FontStyle154"/>
            <w:spacing w:val="0"/>
            <w:sz w:val="24"/>
            <w:szCs w:val="24"/>
            <w:lang w:val="ru" w:eastAsia="en-US"/>
          </w:rPr>
          <w:t>таблице 6</w:t>
        </w:r>
      </w:hyperlink>
      <w:r w:rsidR="006F3470" w:rsidRPr="001122CF">
        <w:rPr>
          <w:rStyle w:val="FontStyle154"/>
          <w:spacing w:val="0"/>
          <w:sz w:val="24"/>
          <w:szCs w:val="24"/>
          <w:lang w:val="ru" w:eastAsia="en-US"/>
        </w:rPr>
        <w:t>.</w:t>
      </w:r>
    </w:p>
    <w:p w:rsidR="006F3470" w:rsidRPr="001122CF" w:rsidRDefault="006F3470" w:rsidP="00643521">
      <w:pPr>
        <w:pStyle w:val="Style7"/>
        <w:widowControl/>
        <w:spacing w:before="4080"/>
        <w:ind w:firstLine="567"/>
        <w:jc w:val="both"/>
        <w:rPr>
          <w:rStyle w:val="FontStyle152"/>
          <w:sz w:val="24"/>
          <w:lang w:val="en-US" w:eastAsia="en-US"/>
        </w:rPr>
      </w:pPr>
      <w:r w:rsidRPr="00061810">
        <w:rPr>
          <w:rStyle w:val="FontStyle152"/>
          <w:spacing w:val="40"/>
          <w:sz w:val="24"/>
          <w:lang w:val="ru" w:eastAsia="en-US"/>
        </w:rPr>
        <w:t>Таблица</w:t>
      </w:r>
      <w:r w:rsidRPr="001122CF">
        <w:rPr>
          <w:rStyle w:val="FontStyle152"/>
          <w:sz w:val="24"/>
          <w:lang w:val="ru" w:eastAsia="en-US"/>
        </w:rPr>
        <w:t xml:space="preserve"> 6 </w:t>
      </w:r>
      <w:r w:rsidRPr="001122CF">
        <w:rPr>
          <w:rStyle w:val="FontStyle154"/>
          <w:spacing w:val="0"/>
          <w:sz w:val="24"/>
          <w:lang w:val="ru" w:eastAsia="en-US"/>
        </w:rPr>
        <w:t>-</w:t>
      </w:r>
      <w:r w:rsidRPr="001122CF">
        <w:rPr>
          <w:rStyle w:val="FontStyle152"/>
          <w:sz w:val="24"/>
          <w:lang w:val="ru" w:eastAsia="en-US"/>
        </w:rPr>
        <w:t xml:space="preserve"> Таблица сервиса</w:t>
      </w:r>
    </w:p>
    <w:tbl>
      <w:tblPr>
        <w:tblW w:w="0" w:type="auto"/>
        <w:jc w:val="center"/>
        <w:tblInd w:w="-3318" w:type="dxa"/>
        <w:tblLayout w:type="fixed"/>
        <w:tblCellMar>
          <w:left w:w="40" w:type="dxa"/>
          <w:right w:w="40" w:type="dxa"/>
        </w:tblCellMar>
        <w:tblLook w:val="0000" w:firstRow="0" w:lastRow="0" w:firstColumn="0" w:lastColumn="0" w:noHBand="0" w:noVBand="0"/>
      </w:tblPr>
      <w:tblGrid>
        <w:gridCol w:w="9481"/>
      </w:tblGrid>
      <w:tr w:rsidR="006F3470" w:rsidRPr="00061810" w:rsidTr="006F3470">
        <w:trPr>
          <w:trHeight w:val="322"/>
          <w:jc w:val="center"/>
        </w:trPr>
        <w:tc>
          <w:tcPr>
            <w:tcW w:w="9481" w:type="dxa"/>
            <w:tcBorders>
              <w:top w:val="single" w:sz="6" w:space="0" w:color="auto"/>
              <w:left w:val="single" w:sz="6" w:space="0" w:color="auto"/>
              <w:bottom w:val="double" w:sz="4" w:space="0" w:color="auto"/>
              <w:right w:val="single" w:sz="6" w:space="0" w:color="auto"/>
            </w:tcBorders>
          </w:tcPr>
          <w:p w:rsidR="006F3470" w:rsidRPr="00061810" w:rsidRDefault="006F3470" w:rsidP="006F3470">
            <w:pPr>
              <w:pStyle w:val="Style1"/>
              <w:widowControl/>
              <w:ind w:firstLine="590"/>
              <w:rPr>
                <w:rStyle w:val="FontStyle11"/>
                <w:b/>
                <w:sz w:val="24"/>
                <w:szCs w:val="24"/>
                <w:lang w:val="ru" w:eastAsia="en-US"/>
              </w:rPr>
            </w:pPr>
            <w:r w:rsidRPr="00061810">
              <w:rPr>
                <w:rStyle w:val="FontStyle11"/>
                <w:b/>
                <w:sz w:val="24"/>
                <w:szCs w:val="24"/>
                <w:lang w:val="ru" w:eastAsia="en-US"/>
              </w:rPr>
              <w:t>Имя параметра</w:t>
            </w:r>
          </w:p>
        </w:tc>
      </w:tr>
      <w:tr w:rsidR="006F3470" w:rsidRPr="00061810" w:rsidTr="006F3470">
        <w:trPr>
          <w:trHeight w:val="322"/>
          <w:jc w:val="center"/>
        </w:trPr>
        <w:tc>
          <w:tcPr>
            <w:tcW w:w="9481" w:type="dxa"/>
            <w:tcBorders>
              <w:top w:val="single" w:sz="6" w:space="0" w:color="auto"/>
              <w:left w:val="single" w:sz="6" w:space="0" w:color="auto"/>
              <w:bottom w:val="double" w:sz="4" w:space="0" w:color="auto"/>
              <w:right w:val="single" w:sz="6" w:space="0" w:color="auto"/>
            </w:tcBorders>
          </w:tcPr>
          <w:p w:rsidR="006F3470" w:rsidRPr="00061810" w:rsidRDefault="006F3470" w:rsidP="006F3470">
            <w:pPr>
              <w:pStyle w:val="Style1"/>
              <w:ind w:firstLine="590"/>
              <w:rPr>
                <w:rStyle w:val="FontStyle13"/>
                <w:w w:val="100"/>
                <w:sz w:val="24"/>
                <w:szCs w:val="24"/>
                <w:lang w:val="ru" w:eastAsia="en-US"/>
              </w:rPr>
            </w:pPr>
            <w:r w:rsidRPr="00061810">
              <w:rPr>
                <w:rStyle w:val="FontStyle13"/>
                <w:w w:val="100"/>
                <w:sz w:val="24"/>
                <w:szCs w:val="24"/>
                <w:lang w:val="ru" w:eastAsia="en-US"/>
              </w:rPr>
              <w:t>Запрос</w:t>
            </w:r>
          </w:p>
        </w:tc>
      </w:tr>
      <w:tr w:rsidR="006F3470" w:rsidRPr="00061810" w:rsidTr="006F3470">
        <w:trPr>
          <w:trHeight w:val="322"/>
          <w:jc w:val="center"/>
        </w:trPr>
        <w:tc>
          <w:tcPr>
            <w:tcW w:w="9481" w:type="dxa"/>
            <w:tcBorders>
              <w:top w:val="single" w:sz="6" w:space="0" w:color="auto"/>
              <w:left w:val="single" w:sz="6" w:space="0" w:color="auto"/>
              <w:bottom w:val="double" w:sz="4" w:space="0" w:color="auto"/>
              <w:right w:val="single" w:sz="6" w:space="0" w:color="auto"/>
            </w:tcBorders>
          </w:tcPr>
          <w:p w:rsidR="006F3470" w:rsidRPr="00061810" w:rsidRDefault="006F3470" w:rsidP="006F3470">
            <w:pPr>
              <w:pStyle w:val="Style1"/>
              <w:ind w:firstLine="590"/>
              <w:rPr>
                <w:rStyle w:val="FontStyle13"/>
                <w:w w:val="100"/>
                <w:sz w:val="24"/>
                <w:szCs w:val="24"/>
                <w:lang w:val="ru" w:eastAsia="en-US"/>
              </w:rPr>
            </w:pPr>
            <w:r w:rsidRPr="00061810">
              <w:rPr>
                <w:rStyle w:val="FontStyle13"/>
                <w:w w:val="100"/>
                <w:sz w:val="24"/>
                <w:szCs w:val="24"/>
                <w:lang w:val="ru" w:eastAsia="en-US"/>
              </w:rPr>
              <w:t>Параметр 1...</w:t>
            </w:r>
          </w:p>
        </w:tc>
      </w:tr>
      <w:tr w:rsidR="006F3470" w:rsidRPr="00061810" w:rsidTr="006F3470">
        <w:trPr>
          <w:trHeight w:val="322"/>
          <w:jc w:val="center"/>
        </w:trPr>
        <w:tc>
          <w:tcPr>
            <w:tcW w:w="9481" w:type="dxa"/>
            <w:tcBorders>
              <w:top w:val="single" w:sz="6" w:space="0" w:color="auto"/>
              <w:left w:val="single" w:sz="6" w:space="0" w:color="auto"/>
              <w:bottom w:val="double" w:sz="4" w:space="0" w:color="auto"/>
              <w:right w:val="single" w:sz="6" w:space="0" w:color="auto"/>
            </w:tcBorders>
          </w:tcPr>
          <w:p w:rsidR="006F3470" w:rsidRPr="00061810" w:rsidRDefault="006F3470" w:rsidP="006F3470">
            <w:pPr>
              <w:pStyle w:val="Style1"/>
              <w:ind w:firstLine="590"/>
              <w:rPr>
                <w:rStyle w:val="FontStyle12"/>
                <w:rFonts w:ascii="Arial" w:hAnsi="Arial" w:cs="Arial"/>
                <w:bCs w:val="0"/>
                <w:i w:val="0"/>
                <w:iCs w:val="0"/>
                <w:sz w:val="24"/>
                <w:szCs w:val="24"/>
                <w:lang w:val="ru" w:eastAsia="en-US"/>
              </w:rPr>
            </w:pPr>
            <w:r w:rsidRPr="00061810">
              <w:rPr>
                <w:rStyle w:val="FontStyle13"/>
                <w:w w:val="100"/>
                <w:sz w:val="24"/>
                <w:szCs w:val="24"/>
                <w:lang w:val="ru" w:eastAsia="en-US"/>
              </w:rPr>
              <w:t xml:space="preserve">Параметр </w:t>
            </w:r>
            <w:r w:rsidRPr="00061810">
              <w:rPr>
                <w:rStyle w:val="FontStyle12"/>
                <w:rFonts w:ascii="Arial" w:hAnsi="Arial" w:cs="Arial"/>
                <w:b w:val="0"/>
                <w:bCs w:val="0"/>
                <w:i w:val="0"/>
                <w:iCs w:val="0"/>
                <w:sz w:val="24"/>
                <w:szCs w:val="24"/>
                <w:lang w:val="ru" w:eastAsia="en-US"/>
              </w:rPr>
              <w:t>n</w:t>
            </w:r>
          </w:p>
        </w:tc>
      </w:tr>
      <w:tr w:rsidR="006F3470" w:rsidRPr="00061810" w:rsidTr="006F3470">
        <w:trPr>
          <w:trHeight w:val="322"/>
          <w:jc w:val="center"/>
        </w:trPr>
        <w:tc>
          <w:tcPr>
            <w:tcW w:w="9481" w:type="dxa"/>
            <w:tcBorders>
              <w:top w:val="single" w:sz="6" w:space="0" w:color="auto"/>
              <w:left w:val="single" w:sz="6" w:space="0" w:color="auto"/>
              <w:bottom w:val="double" w:sz="4" w:space="0" w:color="auto"/>
              <w:right w:val="single" w:sz="6" w:space="0" w:color="auto"/>
            </w:tcBorders>
          </w:tcPr>
          <w:p w:rsidR="006F3470" w:rsidRPr="00061810" w:rsidRDefault="006F3470" w:rsidP="006F3470">
            <w:pPr>
              <w:pStyle w:val="Style1"/>
              <w:ind w:firstLine="590"/>
              <w:rPr>
                <w:rStyle w:val="FontStyle13"/>
                <w:w w:val="100"/>
                <w:sz w:val="24"/>
                <w:szCs w:val="24"/>
                <w:lang w:val="ru" w:eastAsia="en-US"/>
              </w:rPr>
            </w:pPr>
            <w:r w:rsidRPr="00061810">
              <w:rPr>
                <w:rStyle w:val="FontStyle13"/>
                <w:w w:val="100"/>
                <w:sz w:val="24"/>
                <w:szCs w:val="24"/>
                <w:lang w:val="ru" w:eastAsia="en-US"/>
              </w:rPr>
              <w:t>Отклик+</w:t>
            </w:r>
          </w:p>
        </w:tc>
      </w:tr>
      <w:tr w:rsidR="006F3470" w:rsidRPr="00061810" w:rsidTr="006F3470">
        <w:trPr>
          <w:trHeight w:val="322"/>
          <w:jc w:val="center"/>
        </w:trPr>
        <w:tc>
          <w:tcPr>
            <w:tcW w:w="9481" w:type="dxa"/>
            <w:tcBorders>
              <w:top w:val="single" w:sz="6" w:space="0" w:color="auto"/>
              <w:left w:val="single" w:sz="6" w:space="0" w:color="auto"/>
              <w:bottom w:val="double" w:sz="4" w:space="0" w:color="auto"/>
              <w:right w:val="single" w:sz="6" w:space="0" w:color="auto"/>
            </w:tcBorders>
          </w:tcPr>
          <w:p w:rsidR="006F3470" w:rsidRPr="00061810" w:rsidRDefault="006F3470" w:rsidP="006F3470">
            <w:pPr>
              <w:pStyle w:val="Style1"/>
              <w:ind w:firstLine="590"/>
              <w:rPr>
                <w:rStyle w:val="FontStyle13"/>
                <w:w w:val="100"/>
                <w:sz w:val="24"/>
                <w:szCs w:val="24"/>
                <w:lang w:val="ru" w:eastAsia="en-US"/>
              </w:rPr>
            </w:pPr>
            <w:r w:rsidRPr="00061810">
              <w:rPr>
                <w:rStyle w:val="FontStyle13"/>
                <w:w w:val="100"/>
                <w:sz w:val="24"/>
                <w:szCs w:val="24"/>
                <w:lang w:val="ru" w:eastAsia="en-US"/>
              </w:rPr>
              <w:t>Параметр 1...</w:t>
            </w:r>
          </w:p>
        </w:tc>
      </w:tr>
      <w:tr w:rsidR="006F3470" w:rsidRPr="00061810" w:rsidTr="006F3470">
        <w:trPr>
          <w:trHeight w:val="322"/>
          <w:jc w:val="center"/>
        </w:trPr>
        <w:tc>
          <w:tcPr>
            <w:tcW w:w="9481" w:type="dxa"/>
            <w:tcBorders>
              <w:top w:val="single" w:sz="6" w:space="0" w:color="auto"/>
              <w:left w:val="single" w:sz="6" w:space="0" w:color="auto"/>
              <w:bottom w:val="double" w:sz="4" w:space="0" w:color="auto"/>
              <w:right w:val="single" w:sz="6" w:space="0" w:color="auto"/>
            </w:tcBorders>
          </w:tcPr>
          <w:p w:rsidR="006F3470" w:rsidRPr="00061810" w:rsidRDefault="006F3470" w:rsidP="006F3470">
            <w:pPr>
              <w:pStyle w:val="Style1"/>
              <w:ind w:firstLine="590"/>
              <w:rPr>
                <w:rStyle w:val="FontStyle12"/>
                <w:rFonts w:ascii="Arial" w:hAnsi="Arial" w:cs="Arial"/>
                <w:bCs w:val="0"/>
                <w:i w:val="0"/>
                <w:iCs w:val="0"/>
                <w:sz w:val="24"/>
                <w:szCs w:val="24"/>
                <w:lang w:val="ru" w:eastAsia="en-US"/>
              </w:rPr>
            </w:pPr>
            <w:r w:rsidRPr="00061810">
              <w:rPr>
                <w:rStyle w:val="FontStyle13"/>
                <w:w w:val="100"/>
                <w:sz w:val="24"/>
                <w:szCs w:val="24"/>
                <w:lang w:val="ru" w:eastAsia="en-US"/>
              </w:rPr>
              <w:t xml:space="preserve">Параметр </w:t>
            </w:r>
            <w:r w:rsidRPr="00061810">
              <w:rPr>
                <w:rStyle w:val="FontStyle12"/>
                <w:rFonts w:ascii="Arial" w:hAnsi="Arial" w:cs="Arial"/>
                <w:b w:val="0"/>
                <w:bCs w:val="0"/>
                <w:i w:val="0"/>
                <w:iCs w:val="0"/>
                <w:sz w:val="24"/>
                <w:szCs w:val="24"/>
                <w:lang w:val="ru" w:eastAsia="en-US"/>
              </w:rPr>
              <w:t>n</w:t>
            </w:r>
          </w:p>
        </w:tc>
      </w:tr>
      <w:tr w:rsidR="006F3470" w:rsidRPr="00061810" w:rsidTr="006F3470">
        <w:trPr>
          <w:trHeight w:val="322"/>
          <w:jc w:val="center"/>
        </w:trPr>
        <w:tc>
          <w:tcPr>
            <w:tcW w:w="9481" w:type="dxa"/>
            <w:tcBorders>
              <w:top w:val="single" w:sz="6" w:space="0" w:color="auto"/>
              <w:left w:val="single" w:sz="6" w:space="0" w:color="auto"/>
              <w:bottom w:val="double" w:sz="4" w:space="0" w:color="auto"/>
              <w:right w:val="single" w:sz="6" w:space="0" w:color="auto"/>
            </w:tcBorders>
          </w:tcPr>
          <w:p w:rsidR="006F3470" w:rsidRPr="00061810" w:rsidRDefault="006F3470" w:rsidP="006F3470">
            <w:pPr>
              <w:pStyle w:val="Style1"/>
              <w:ind w:firstLine="590"/>
              <w:rPr>
                <w:rStyle w:val="FontStyle13"/>
                <w:w w:val="100"/>
                <w:sz w:val="24"/>
                <w:szCs w:val="24"/>
                <w:lang w:val="ru" w:eastAsia="en-US"/>
              </w:rPr>
            </w:pPr>
            <w:r w:rsidRPr="00061810">
              <w:rPr>
                <w:rStyle w:val="FontStyle13"/>
                <w:w w:val="100"/>
                <w:sz w:val="24"/>
                <w:szCs w:val="24"/>
                <w:lang w:val="ru" w:eastAsia="en-US"/>
              </w:rPr>
              <w:t>Отклик-</w:t>
            </w:r>
          </w:p>
        </w:tc>
      </w:tr>
      <w:tr w:rsidR="006F3470" w:rsidRPr="00061810" w:rsidTr="006F3470">
        <w:trPr>
          <w:trHeight w:val="322"/>
          <w:jc w:val="center"/>
        </w:trPr>
        <w:tc>
          <w:tcPr>
            <w:tcW w:w="9481" w:type="dxa"/>
            <w:tcBorders>
              <w:top w:val="single" w:sz="6" w:space="0" w:color="auto"/>
              <w:left w:val="single" w:sz="6" w:space="0" w:color="auto"/>
              <w:bottom w:val="double" w:sz="4" w:space="0" w:color="auto"/>
              <w:right w:val="single" w:sz="6" w:space="0" w:color="auto"/>
            </w:tcBorders>
          </w:tcPr>
          <w:p w:rsidR="006F3470" w:rsidRPr="00061810" w:rsidRDefault="006F3470" w:rsidP="006F3470">
            <w:pPr>
              <w:pStyle w:val="Style1"/>
              <w:ind w:firstLine="590"/>
              <w:rPr>
                <w:rStyle w:val="FontStyle13"/>
                <w:w w:val="100"/>
                <w:sz w:val="24"/>
                <w:szCs w:val="24"/>
                <w:lang w:val="ru" w:eastAsia="en-US"/>
              </w:rPr>
            </w:pPr>
            <w:r w:rsidRPr="00061810">
              <w:rPr>
                <w:rStyle w:val="FontStyle13"/>
                <w:w w:val="100"/>
                <w:sz w:val="24"/>
                <w:szCs w:val="24"/>
                <w:lang w:val="ru" w:eastAsia="en-US"/>
              </w:rPr>
              <w:t>Параметр 1</w:t>
            </w:r>
          </w:p>
        </w:tc>
      </w:tr>
      <w:tr w:rsidR="006F3470" w:rsidRPr="00061810" w:rsidTr="006F3470">
        <w:trPr>
          <w:trHeight w:val="322"/>
          <w:jc w:val="center"/>
        </w:trPr>
        <w:tc>
          <w:tcPr>
            <w:tcW w:w="9481" w:type="dxa"/>
            <w:tcBorders>
              <w:top w:val="single" w:sz="6" w:space="0" w:color="auto"/>
              <w:left w:val="single" w:sz="6" w:space="0" w:color="auto"/>
              <w:bottom w:val="double" w:sz="4" w:space="0" w:color="auto"/>
              <w:right w:val="single" w:sz="6" w:space="0" w:color="auto"/>
            </w:tcBorders>
          </w:tcPr>
          <w:p w:rsidR="006F3470" w:rsidRPr="00061810" w:rsidRDefault="006F3470" w:rsidP="006F3470">
            <w:pPr>
              <w:pStyle w:val="Style1"/>
              <w:ind w:firstLine="590"/>
              <w:rPr>
                <w:rStyle w:val="FontStyle12"/>
                <w:rFonts w:ascii="Arial" w:hAnsi="Arial" w:cs="Arial"/>
                <w:bCs w:val="0"/>
                <w:i w:val="0"/>
                <w:iCs w:val="0"/>
                <w:sz w:val="24"/>
                <w:szCs w:val="24"/>
                <w:lang w:val="ru" w:eastAsia="en-US"/>
              </w:rPr>
            </w:pPr>
            <w:r w:rsidRPr="00061810">
              <w:rPr>
                <w:rStyle w:val="FontStyle13"/>
                <w:w w:val="100"/>
                <w:sz w:val="24"/>
                <w:szCs w:val="24"/>
                <w:lang w:val="ru" w:eastAsia="en-US"/>
              </w:rPr>
              <w:t xml:space="preserve">Параметр </w:t>
            </w:r>
            <w:r w:rsidRPr="00061810">
              <w:rPr>
                <w:rStyle w:val="FontStyle12"/>
                <w:rFonts w:ascii="Arial" w:hAnsi="Arial" w:cs="Arial"/>
                <w:b w:val="0"/>
                <w:bCs w:val="0"/>
                <w:i w:val="0"/>
                <w:iCs w:val="0"/>
                <w:sz w:val="24"/>
                <w:szCs w:val="24"/>
                <w:lang w:val="ru" w:eastAsia="en-US"/>
              </w:rPr>
              <w:t>n</w:t>
            </w:r>
          </w:p>
        </w:tc>
      </w:tr>
    </w:tbl>
    <w:p w:rsidR="006F3470" w:rsidRPr="002E63D8" w:rsidRDefault="006F3470" w:rsidP="006F3470">
      <w:pPr>
        <w:pStyle w:val="Style9"/>
        <w:widowControl/>
        <w:spacing w:before="240" w:after="240"/>
        <w:ind w:firstLine="720"/>
        <w:jc w:val="both"/>
        <w:rPr>
          <w:rStyle w:val="FontStyle147"/>
          <w:sz w:val="20"/>
          <w:szCs w:val="28"/>
          <w:lang w:eastAsia="en-US"/>
        </w:rPr>
      </w:pPr>
      <w:r w:rsidRPr="002E63D8">
        <w:rPr>
          <w:rStyle w:val="FontStyle147"/>
          <w:spacing w:val="40"/>
          <w:sz w:val="20"/>
          <w:szCs w:val="28"/>
          <w:lang w:val="ru" w:eastAsia="en-US"/>
        </w:rPr>
        <w:t>Примечание</w:t>
      </w:r>
      <w:r w:rsidRPr="002E63D8">
        <w:rPr>
          <w:rStyle w:val="FontStyle147"/>
          <w:sz w:val="20"/>
          <w:szCs w:val="28"/>
          <w:lang w:val="ru" w:eastAsia="en-US"/>
        </w:rPr>
        <w:t xml:space="preserve"> </w:t>
      </w:r>
      <w:r w:rsidRPr="002E63D8">
        <w:rPr>
          <w:rStyle w:val="FontStyle154"/>
          <w:sz w:val="20"/>
          <w:lang w:val="ru" w:eastAsia="en-US"/>
        </w:rPr>
        <w:t>-</w:t>
      </w:r>
      <w:r w:rsidRPr="002E63D8">
        <w:rPr>
          <w:rStyle w:val="FontStyle147"/>
          <w:sz w:val="20"/>
          <w:szCs w:val="28"/>
          <w:lang w:val="ru" w:eastAsia="en-US"/>
        </w:rPr>
        <w:t xml:space="preserve"> Сервисные таблицы, определенные в IEC 61400-25-3, не включают все параметры, необходимые в конкретных реализациях интерфейса; например параметр «ассоциация» или параметр «ретрансляция времени» не отображаются в сервисных таблицах. Эти таблицы являются абстрактными, т.к. местные решения и конкретные протокольные решения в них не показаны. Эти конкретные решения не требуются для понимания семантики и характера сервиса.</w:t>
      </w:r>
    </w:p>
    <w:p w:rsidR="006F3470" w:rsidRPr="001122CF" w:rsidRDefault="006F3470" w:rsidP="006F3470">
      <w:pPr>
        <w:pStyle w:val="Style38"/>
        <w:widowControl/>
        <w:ind w:firstLine="567"/>
        <w:jc w:val="both"/>
        <w:rPr>
          <w:rStyle w:val="FontStyle154"/>
          <w:spacing w:val="0"/>
          <w:sz w:val="24"/>
          <w:szCs w:val="24"/>
          <w:lang w:eastAsia="en-US"/>
        </w:rPr>
      </w:pPr>
      <w:r w:rsidRPr="001122CF">
        <w:rPr>
          <w:rStyle w:val="FontStyle154"/>
          <w:spacing w:val="0"/>
          <w:sz w:val="24"/>
          <w:szCs w:val="24"/>
          <w:lang w:val="ru" w:eastAsia="en-US"/>
        </w:rPr>
        <w:t xml:space="preserve">Каждый параметр и влияние этого параметра на обработку данных сервиса абстрактно </w:t>
      </w:r>
      <w:proofErr w:type="gramStart"/>
      <w:r w:rsidRPr="001122CF">
        <w:rPr>
          <w:rStyle w:val="FontStyle154"/>
          <w:spacing w:val="0"/>
          <w:sz w:val="24"/>
          <w:szCs w:val="24"/>
          <w:lang w:val="ru" w:eastAsia="en-US"/>
        </w:rPr>
        <w:t>описаны</w:t>
      </w:r>
      <w:proofErr w:type="gramEnd"/>
      <w:r w:rsidRPr="001122CF">
        <w:rPr>
          <w:rStyle w:val="FontStyle154"/>
          <w:spacing w:val="0"/>
          <w:sz w:val="24"/>
          <w:szCs w:val="24"/>
          <w:lang w:val="ru" w:eastAsia="en-US"/>
        </w:rPr>
        <w:t xml:space="preserve"> в этом стандарте.</w:t>
      </w:r>
    </w:p>
    <w:p w:rsidR="006F3470" w:rsidRPr="001122CF" w:rsidRDefault="006F3470" w:rsidP="006F3470">
      <w:pPr>
        <w:pStyle w:val="Style38"/>
        <w:widowControl/>
        <w:spacing w:after="240"/>
        <w:ind w:firstLine="567"/>
        <w:jc w:val="both"/>
        <w:rPr>
          <w:rStyle w:val="FontStyle154"/>
          <w:spacing w:val="0"/>
          <w:sz w:val="24"/>
          <w:szCs w:val="24"/>
          <w:lang w:eastAsia="en-US"/>
        </w:rPr>
      </w:pPr>
      <w:r w:rsidRPr="001122CF">
        <w:rPr>
          <w:rStyle w:val="FontStyle154"/>
          <w:spacing w:val="0"/>
          <w:sz w:val="24"/>
          <w:szCs w:val="24"/>
          <w:lang w:val="ru" w:eastAsia="en-US"/>
        </w:rPr>
        <w:t xml:space="preserve">Последовательности простейших сообщений запроса/ответа (сообщений) для служб представлены на </w:t>
      </w:r>
      <w:hyperlink w:anchor="bookmark49" w:history="1">
        <w:r w:rsidRPr="001122CF">
          <w:rPr>
            <w:rStyle w:val="FontStyle154"/>
            <w:spacing w:val="0"/>
            <w:sz w:val="24"/>
            <w:szCs w:val="24"/>
            <w:lang w:val="ru" w:eastAsia="en-US"/>
          </w:rPr>
          <w:t>рисунке 10</w:t>
        </w:r>
      </w:hyperlink>
      <w:r w:rsidRPr="001122CF">
        <w:rPr>
          <w:rStyle w:val="FontStyle154"/>
          <w:spacing w:val="0"/>
          <w:sz w:val="24"/>
          <w:szCs w:val="24"/>
          <w:lang w:val="ru" w:eastAsia="en-US"/>
        </w:rPr>
        <w:t>.</w:t>
      </w:r>
    </w:p>
    <w:p w:rsidR="006F3470" w:rsidRPr="002E63D8" w:rsidRDefault="006F3470" w:rsidP="006F3470">
      <w:pPr>
        <w:pStyle w:val="Style38"/>
        <w:widowControl/>
        <w:ind w:firstLine="567"/>
        <w:jc w:val="center"/>
        <w:rPr>
          <w:rStyle w:val="FontStyle154"/>
          <w:sz w:val="24"/>
          <w:szCs w:val="24"/>
          <w:lang w:eastAsia="en-US"/>
        </w:rPr>
      </w:pPr>
    </w:p>
    <w:p w:rsidR="006F3470" w:rsidRPr="002E63D8" w:rsidRDefault="006F3470" w:rsidP="006F3470">
      <w:pPr>
        <w:pStyle w:val="Style38"/>
        <w:widowControl/>
        <w:ind w:firstLine="567"/>
        <w:jc w:val="center"/>
        <w:rPr>
          <w:rStyle w:val="FontStyle154"/>
          <w:sz w:val="24"/>
          <w:szCs w:val="24"/>
          <w:lang w:val="en-US" w:eastAsia="en-US"/>
        </w:rPr>
      </w:pPr>
      <w:r w:rsidRPr="002E63D8">
        <w:rPr>
          <w:rFonts w:hAnsi="Arial" w:cs="Arial"/>
          <w:noProof/>
          <w:color w:val="000000"/>
          <w:sz w:val="24"/>
          <w:szCs w:val="24"/>
        </w:rPr>
        <w:drawing>
          <wp:inline distT="0" distB="0" distL="0" distR="0" wp14:anchorId="340D4834" wp14:editId="7C97CB9A">
            <wp:extent cx="3177540" cy="1714500"/>
            <wp:effectExtent l="0" t="0" r="381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177540" cy="1714500"/>
                    </a:xfrm>
                    <a:prstGeom prst="rect">
                      <a:avLst/>
                    </a:prstGeom>
                    <a:noFill/>
                    <a:ln>
                      <a:noFill/>
                    </a:ln>
                  </pic:spPr>
                </pic:pic>
              </a:graphicData>
            </a:graphic>
          </wp:inline>
        </w:drawing>
      </w:r>
    </w:p>
    <w:p w:rsidR="006F3470" w:rsidRPr="001122CF" w:rsidRDefault="006F3470" w:rsidP="006F3470">
      <w:pPr>
        <w:pStyle w:val="Style7"/>
        <w:widowControl/>
        <w:spacing w:before="240" w:after="240"/>
        <w:ind w:firstLine="567"/>
        <w:jc w:val="center"/>
        <w:rPr>
          <w:rStyle w:val="FontStyle154"/>
          <w:sz w:val="24"/>
          <w:lang w:eastAsia="en-US"/>
        </w:rPr>
      </w:pPr>
      <w:r w:rsidRPr="001122CF">
        <w:rPr>
          <w:rStyle w:val="FontStyle152"/>
          <w:sz w:val="24"/>
          <w:lang w:val="ru" w:eastAsia="en-US"/>
        </w:rPr>
        <w:t xml:space="preserve">Рисунок 10 </w:t>
      </w:r>
      <w:r w:rsidRPr="001122CF">
        <w:rPr>
          <w:rStyle w:val="FontStyle154"/>
          <w:sz w:val="24"/>
          <w:lang w:val="ru" w:eastAsia="en-US"/>
        </w:rPr>
        <w:t>-</w:t>
      </w:r>
      <w:r w:rsidRPr="001122CF">
        <w:rPr>
          <w:rStyle w:val="FontStyle152"/>
          <w:sz w:val="24"/>
          <w:lang w:val="ru" w:eastAsia="en-US"/>
        </w:rPr>
        <w:t xml:space="preserve"> Циклограмма</w:t>
      </w:r>
      <w:bookmarkStart w:id="39" w:name="bookmark49"/>
    </w:p>
    <w:bookmarkEnd w:id="39"/>
    <w:p w:rsidR="006F3470" w:rsidRPr="001122CF" w:rsidRDefault="006F3470" w:rsidP="006F3470">
      <w:pPr>
        <w:pStyle w:val="Style38"/>
        <w:widowControl/>
        <w:ind w:firstLine="567"/>
        <w:jc w:val="both"/>
        <w:rPr>
          <w:rStyle w:val="FontStyle154"/>
          <w:spacing w:val="0"/>
          <w:sz w:val="24"/>
          <w:szCs w:val="24"/>
          <w:lang w:eastAsia="en-US"/>
        </w:rPr>
      </w:pPr>
      <w:r w:rsidRPr="001122CF">
        <w:rPr>
          <w:rStyle w:val="FontStyle154"/>
          <w:spacing w:val="0"/>
          <w:sz w:val="24"/>
          <w:szCs w:val="24"/>
          <w:lang w:val="ru" w:eastAsia="en-US"/>
        </w:rPr>
        <w:t>Сообщения работают на атрибуты объектов информации. Есть два вида классов, которые могут быть созданы для объектов:</w:t>
      </w:r>
    </w:p>
    <w:p w:rsidR="006F3470" w:rsidRPr="001122CF" w:rsidRDefault="006F3470" w:rsidP="006F3470">
      <w:pPr>
        <w:pStyle w:val="Style37"/>
        <w:widowControl/>
        <w:ind w:firstLine="567"/>
        <w:jc w:val="both"/>
        <w:rPr>
          <w:rStyle w:val="FontStyle154"/>
          <w:spacing w:val="0"/>
          <w:sz w:val="24"/>
          <w:szCs w:val="24"/>
          <w:lang w:eastAsia="en-US"/>
        </w:rPr>
      </w:pPr>
      <w:r w:rsidRPr="001122CF">
        <w:rPr>
          <w:rStyle w:val="FontStyle154"/>
          <w:spacing w:val="0"/>
          <w:sz w:val="24"/>
          <w:szCs w:val="24"/>
          <w:lang w:val="ru" w:eastAsia="en-US"/>
        </w:rPr>
        <w:t>1) классы информационной модели ВЭС, такие как логические устройства, логические узлы, данные и атрибуты данных, которые определены в разделе 6 (в основном представляющие данные процесса, например, «частота вращения ротора» или «остановка ветроэнергетической установки»); а также</w:t>
      </w:r>
    </w:p>
    <w:p w:rsidR="006F3470" w:rsidRPr="001122CF" w:rsidRDefault="006F3470" w:rsidP="006F3470">
      <w:pPr>
        <w:pStyle w:val="Style37"/>
        <w:widowControl/>
        <w:ind w:firstLine="567"/>
        <w:jc w:val="both"/>
        <w:rPr>
          <w:rStyle w:val="FontStyle154"/>
          <w:spacing w:val="0"/>
          <w:sz w:val="24"/>
          <w:szCs w:val="24"/>
          <w:lang w:eastAsia="en-US"/>
        </w:rPr>
      </w:pPr>
      <w:r w:rsidRPr="001122CF">
        <w:rPr>
          <w:rStyle w:val="FontStyle154"/>
          <w:spacing w:val="0"/>
          <w:sz w:val="24"/>
          <w:szCs w:val="24"/>
          <w:lang w:val="ru" w:eastAsia="en-US"/>
        </w:rPr>
        <w:t>2) различные (общие) контрольные блоки, например, для отчетности и регистрации. Отчетный контрольный блок может, например, быть использован для запуска или остановки отчетности значения путем установки конкретного атрибута.</w:t>
      </w:r>
    </w:p>
    <w:p w:rsidR="006F3470" w:rsidRPr="001122CF" w:rsidRDefault="006F3470" w:rsidP="006F3470">
      <w:pPr>
        <w:pStyle w:val="Style38"/>
        <w:widowControl/>
        <w:ind w:firstLine="567"/>
        <w:jc w:val="both"/>
        <w:rPr>
          <w:rStyle w:val="FontStyle154"/>
          <w:spacing w:val="0"/>
          <w:sz w:val="24"/>
          <w:szCs w:val="24"/>
          <w:lang w:eastAsia="en-US"/>
        </w:rPr>
      </w:pPr>
      <w:r w:rsidRPr="001122CF">
        <w:rPr>
          <w:rStyle w:val="FontStyle154"/>
          <w:spacing w:val="0"/>
          <w:sz w:val="24"/>
          <w:szCs w:val="24"/>
          <w:lang w:val="ru" w:eastAsia="en-US"/>
        </w:rPr>
        <w:t>Сообщения, описанные в этом пункте, концептуальны для понимания IEM.</w:t>
      </w:r>
    </w:p>
    <w:p w:rsidR="006F3470" w:rsidRPr="002E63D8" w:rsidRDefault="006F3470" w:rsidP="00AC27A2">
      <w:pPr>
        <w:pStyle w:val="Style9"/>
        <w:widowControl/>
        <w:spacing w:before="480" w:after="240"/>
        <w:ind w:firstLine="567"/>
        <w:jc w:val="both"/>
        <w:rPr>
          <w:rStyle w:val="FontStyle147"/>
          <w:sz w:val="20"/>
          <w:szCs w:val="20"/>
          <w:lang w:eastAsia="en-US"/>
        </w:rPr>
      </w:pPr>
      <w:r w:rsidRPr="002E63D8">
        <w:rPr>
          <w:rStyle w:val="FontStyle147"/>
          <w:spacing w:val="40"/>
          <w:sz w:val="20"/>
          <w:szCs w:val="20"/>
          <w:lang w:val="ru" w:eastAsia="en-US"/>
        </w:rPr>
        <w:t>Примечание</w:t>
      </w:r>
      <w:r w:rsidRPr="002E63D8">
        <w:rPr>
          <w:rStyle w:val="FontStyle147"/>
          <w:sz w:val="20"/>
          <w:szCs w:val="20"/>
          <w:lang w:val="ru" w:eastAsia="en-US"/>
        </w:rPr>
        <w:t xml:space="preserve"> </w:t>
      </w:r>
      <w:r w:rsidRPr="002E63D8">
        <w:rPr>
          <w:rStyle w:val="FontStyle154"/>
          <w:sz w:val="20"/>
          <w:szCs w:val="20"/>
          <w:lang w:val="ru" w:eastAsia="en-US"/>
        </w:rPr>
        <w:t>-</w:t>
      </w:r>
      <w:r w:rsidRPr="002E63D8">
        <w:rPr>
          <w:rStyle w:val="FontStyle147"/>
          <w:sz w:val="20"/>
          <w:szCs w:val="20"/>
          <w:lang w:val="ru" w:eastAsia="en-US"/>
        </w:rPr>
        <w:t xml:space="preserve"> Конкретные сообщения могут быть определены некоторыми хорошо известными обозначениями, например, таблиц или расширяемым языком разметки (XML). Конкретные сообщения могут быть найдены в сопоставлении с конкретным прикладным уровнем протоколов (см. IEC 61400-25-4).</w:t>
      </w:r>
    </w:p>
    <w:p w:rsidR="006F3470" w:rsidRPr="00E81F83" w:rsidRDefault="006F3470" w:rsidP="006F3470">
      <w:pPr>
        <w:pStyle w:val="Style38"/>
        <w:widowControl/>
        <w:ind w:firstLine="567"/>
        <w:jc w:val="both"/>
        <w:rPr>
          <w:rStyle w:val="FontStyle154"/>
          <w:spacing w:val="0"/>
          <w:sz w:val="24"/>
          <w:szCs w:val="24"/>
          <w:lang w:eastAsia="en-US"/>
        </w:rPr>
      </w:pPr>
      <w:r w:rsidRPr="00E81F83">
        <w:rPr>
          <w:rStyle w:val="FontStyle154"/>
          <w:spacing w:val="0"/>
          <w:sz w:val="24"/>
          <w:szCs w:val="24"/>
          <w:lang w:val="ru" w:eastAsia="en-US"/>
        </w:rPr>
        <w:t>Согласованные действия или действия, которые настроены на получение сообщения, могут быть простыми как в случае с услугой «Получение» или более сложными, как в случае с поведением реального физического устройства. В последнем случае требуется точный процесс действий, например</w:t>
      </w:r>
      <w:proofErr w:type="gramStart"/>
      <w:r w:rsidRPr="00E81F83">
        <w:rPr>
          <w:rStyle w:val="FontStyle154"/>
          <w:spacing w:val="0"/>
          <w:sz w:val="24"/>
          <w:szCs w:val="24"/>
          <w:lang w:val="ru" w:eastAsia="en-US"/>
        </w:rPr>
        <w:t>,</w:t>
      </w:r>
      <w:proofErr w:type="gramEnd"/>
      <w:r w:rsidRPr="00E81F83">
        <w:rPr>
          <w:rStyle w:val="FontStyle154"/>
          <w:spacing w:val="0"/>
          <w:sz w:val="24"/>
          <w:szCs w:val="24"/>
          <w:lang w:val="ru" w:eastAsia="en-US"/>
        </w:rPr>
        <w:t xml:space="preserve"> сервер может немедленно вызывать систему проведения контроля для распространения необходимых внутренних команд, чтобы остановить ветроэнергетическую установку, или для начала, проверки, если другой клиент эксплуатирует ветроэнергетическую установку и это требует использование семафора (часто называемое «выбор до эксплуатации»).</w:t>
      </w:r>
    </w:p>
    <w:p w:rsidR="006F3470" w:rsidRPr="00E81F83" w:rsidRDefault="006F3470" w:rsidP="006F3470">
      <w:pPr>
        <w:pStyle w:val="Style38"/>
        <w:widowControl/>
        <w:ind w:firstLine="567"/>
        <w:jc w:val="both"/>
        <w:rPr>
          <w:rStyle w:val="FontStyle154"/>
          <w:spacing w:val="0"/>
          <w:sz w:val="24"/>
          <w:szCs w:val="24"/>
          <w:lang w:eastAsia="en-US"/>
        </w:rPr>
      </w:pPr>
      <w:r w:rsidRPr="00E81F83">
        <w:rPr>
          <w:rStyle w:val="FontStyle154"/>
          <w:spacing w:val="0"/>
          <w:sz w:val="24"/>
          <w:szCs w:val="24"/>
          <w:lang w:val="ru" w:eastAsia="en-US"/>
        </w:rPr>
        <w:t>Динамический характер моделей отчетности и регистрации находится под контролем общих блоков контроля. Действия конкретного объекта контрольного блока описаны множественными атрибутами, например, количество записей / сетка элементов, значения которых должны быть занесены в отчет и зарегистрированы, период периодической отчетности / регистрации или события, перенесенного в буфер, в случае, если коммуникационный канал не работает. Динамический характер также зависит от характера буфера, например, кольцевой буфер.</w:t>
      </w:r>
    </w:p>
    <w:p w:rsidR="006F3470" w:rsidRPr="00E81F83" w:rsidRDefault="006F3470" w:rsidP="006F3470">
      <w:pPr>
        <w:pStyle w:val="Style38"/>
        <w:widowControl/>
        <w:ind w:firstLine="567"/>
        <w:jc w:val="both"/>
        <w:rPr>
          <w:rStyle w:val="FontStyle154"/>
          <w:spacing w:val="0"/>
          <w:sz w:val="24"/>
          <w:szCs w:val="24"/>
          <w:lang w:eastAsia="en-US"/>
        </w:rPr>
      </w:pPr>
      <w:r w:rsidRPr="00E81F83">
        <w:rPr>
          <w:rStyle w:val="FontStyle154"/>
          <w:spacing w:val="0"/>
          <w:sz w:val="24"/>
          <w:szCs w:val="24"/>
          <w:lang w:val="ru" w:eastAsia="en-US"/>
        </w:rPr>
        <w:t>Действия обычно дают результаты, которые должны быть переданы обратно клиенту. В случае возникновения ошибки, сообщения об ошибках направляются обратно. Действия обычно определяются по различным признакам (формальным режимом работы оборудования и обычным текстом).</w:t>
      </w:r>
    </w:p>
    <w:p w:rsidR="006F3470" w:rsidRPr="00E81F83" w:rsidRDefault="006F3470" w:rsidP="006F3470">
      <w:pPr>
        <w:pStyle w:val="Style83"/>
        <w:widowControl/>
        <w:spacing w:before="720" w:after="720"/>
        <w:ind w:firstLine="567"/>
        <w:jc w:val="both"/>
        <w:rPr>
          <w:rStyle w:val="FontStyle152"/>
          <w:sz w:val="24"/>
          <w:szCs w:val="28"/>
          <w:lang w:eastAsia="en-US"/>
        </w:rPr>
      </w:pPr>
      <w:bookmarkStart w:id="40" w:name="bookmark50"/>
      <w:r w:rsidRPr="00E81F83">
        <w:rPr>
          <w:rStyle w:val="FontStyle152"/>
          <w:sz w:val="24"/>
          <w:szCs w:val="28"/>
          <w:lang w:val="ru" w:eastAsia="en-US"/>
        </w:rPr>
        <w:t>8</w:t>
      </w:r>
      <w:bookmarkStart w:id="41" w:name="bookmark51"/>
      <w:bookmarkEnd w:id="40"/>
      <w:bookmarkEnd w:id="41"/>
      <w:r w:rsidRPr="00E81F83">
        <w:rPr>
          <w:rStyle w:val="FontStyle152"/>
          <w:sz w:val="24"/>
          <w:szCs w:val="28"/>
          <w:lang w:val="ru" w:eastAsia="en-US"/>
        </w:rPr>
        <w:t xml:space="preserve"> Отображение протоколов коммуникации </w:t>
      </w:r>
    </w:p>
    <w:p w:rsidR="006F3470" w:rsidRPr="00E81F83" w:rsidRDefault="006F3470" w:rsidP="006F3470">
      <w:pPr>
        <w:pStyle w:val="Style83"/>
        <w:widowControl/>
        <w:spacing w:before="240" w:after="240"/>
        <w:ind w:firstLine="567"/>
        <w:jc w:val="both"/>
        <w:rPr>
          <w:rStyle w:val="FontStyle152"/>
          <w:sz w:val="24"/>
          <w:szCs w:val="28"/>
          <w:lang w:eastAsia="en-US"/>
        </w:rPr>
      </w:pPr>
      <w:r w:rsidRPr="00E81F83">
        <w:rPr>
          <w:rStyle w:val="FontStyle152"/>
          <w:sz w:val="24"/>
          <w:szCs w:val="28"/>
          <w:lang w:val="ru" w:eastAsia="en-US"/>
        </w:rPr>
        <w:t>8.1 Общие положения</w:t>
      </w:r>
    </w:p>
    <w:p w:rsidR="006F3470" w:rsidRPr="00E81F83" w:rsidRDefault="006F3470" w:rsidP="006F3470">
      <w:pPr>
        <w:pStyle w:val="Style38"/>
        <w:widowControl/>
        <w:ind w:firstLine="567"/>
        <w:jc w:val="both"/>
        <w:rPr>
          <w:rStyle w:val="FontStyle154"/>
          <w:spacing w:val="0"/>
          <w:sz w:val="24"/>
          <w:szCs w:val="28"/>
          <w:lang w:eastAsia="en-US"/>
        </w:rPr>
      </w:pPr>
      <w:proofErr w:type="gramStart"/>
      <w:r w:rsidRPr="00E81F83">
        <w:rPr>
          <w:rStyle w:val="FontStyle154"/>
          <w:spacing w:val="0"/>
          <w:sz w:val="24"/>
          <w:szCs w:val="28"/>
          <w:lang w:val="ru" w:eastAsia="en-US"/>
        </w:rPr>
        <w:t>Отображение конкретного коммуникационного сервиса (SCSM) определяет, какие услуги и модели (сервер, логические устройства, логические узлы, данные, наборы данных, отчет контроля, журнал контроля, установленные группы и т.д.) соотносятся с конкретными коммуникационными стеками, т.е. к полному профилю.</w:t>
      </w:r>
      <w:proofErr w:type="gramEnd"/>
      <w:r w:rsidRPr="00E81F83">
        <w:rPr>
          <w:rStyle w:val="FontStyle154"/>
          <w:spacing w:val="0"/>
          <w:sz w:val="24"/>
          <w:szCs w:val="28"/>
          <w:lang w:val="ru" w:eastAsia="en-US"/>
        </w:rPr>
        <w:t xml:space="preserve"> Отображение и использование прикладного уровня определяют синтаксис конкретного кодирования для обмена данных посредством сети.</w:t>
      </w:r>
    </w:p>
    <w:p w:rsidR="006F3470" w:rsidRPr="002E63D8" w:rsidRDefault="006F3470" w:rsidP="006F3470">
      <w:pPr>
        <w:pStyle w:val="Style9"/>
        <w:widowControl/>
        <w:spacing w:before="240" w:after="240"/>
        <w:ind w:firstLine="567"/>
        <w:jc w:val="both"/>
        <w:rPr>
          <w:rStyle w:val="FontStyle147"/>
          <w:sz w:val="20"/>
          <w:szCs w:val="28"/>
          <w:lang w:eastAsia="en-US"/>
        </w:rPr>
      </w:pPr>
      <w:r w:rsidRPr="002E63D8">
        <w:rPr>
          <w:rStyle w:val="FontStyle147"/>
          <w:spacing w:val="40"/>
          <w:sz w:val="20"/>
          <w:szCs w:val="28"/>
          <w:lang w:val="ru" w:eastAsia="en-US"/>
        </w:rPr>
        <w:t>Примечание</w:t>
      </w:r>
      <w:r w:rsidRPr="002E63D8">
        <w:rPr>
          <w:rStyle w:val="FontStyle147"/>
          <w:sz w:val="20"/>
          <w:szCs w:val="28"/>
          <w:lang w:val="ru" w:eastAsia="en-US"/>
        </w:rPr>
        <w:t xml:space="preserve"> </w:t>
      </w:r>
      <w:r w:rsidRPr="002E63D8">
        <w:rPr>
          <w:rStyle w:val="FontStyle154"/>
          <w:sz w:val="20"/>
          <w:lang w:val="ru" w:eastAsia="en-US"/>
        </w:rPr>
        <w:t>-</w:t>
      </w:r>
      <w:r w:rsidRPr="002E63D8">
        <w:rPr>
          <w:rStyle w:val="FontStyle147"/>
          <w:sz w:val="20"/>
          <w:szCs w:val="28"/>
          <w:lang w:val="ru" w:eastAsia="en-US"/>
        </w:rPr>
        <w:t xml:space="preserve"> Концепция отображения конкретного коммуникационного сервиса (SCSM) была введена, чтобы быть независимым от коммуникационных стеков, включая описание протоколов.</w:t>
      </w:r>
    </w:p>
    <w:p w:rsidR="006F3470" w:rsidRPr="00E81F83" w:rsidRDefault="006F3470" w:rsidP="006F3470">
      <w:pPr>
        <w:pStyle w:val="Style38"/>
        <w:widowControl/>
        <w:ind w:firstLine="567"/>
        <w:jc w:val="both"/>
        <w:rPr>
          <w:rStyle w:val="FontStyle154"/>
          <w:spacing w:val="0"/>
          <w:sz w:val="24"/>
          <w:szCs w:val="24"/>
          <w:lang w:eastAsia="en-US"/>
        </w:rPr>
      </w:pPr>
      <w:r w:rsidRPr="00E81F83">
        <w:rPr>
          <w:rStyle w:val="FontStyle154"/>
          <w:spacing w:val="0"/>
          <w:sz w:val="24"/>
          <w:szCs w:val="24"/>
          <w:lang w:val="ru" w:eastAsia="en-US"/>
        </w:rPr>
        <w:t xml:space="preserve">Согласно </w:t>
      </w:r>
      <w:hyperlink w:anchor="bookmark53" w:history="1">
        <w:r w:rsidRPr="00E81F83">
          <w:rPr>
            <w:rStyle w:val="FontStyle154"/>
            <w:spacing w:val="0"/>
            <w:sz w:val="24"/>
            <w:szCs w:val="24"/>
            <w:lang w:val="ru" w:eastAsia="en-US"/>
          </w:rPr>
          <w:t>рисунку 11</w:t>
        </w:r>
      </w:hyperlink>
      <w:r w:rsidRPr="00E81F83">
        <w:rPr>
          <w:rStyle w:val="FontStyle154"/>
          <w:spacing w:val="0"/>
          <w:sz w:val="24"/>
          <w:szCs w:val="24"/>
          <w:lang w:val="ru" w:eastAsia="en-US"/>
        </w:rPr>
        <w:t xml:space="preserve"> SCSM отображает коммуникационные услуги, объекты и параметры конкретных слоев приложения. Эти слои приложения обеспечивают конкретное кодирование. В зависимости от технологии коммуникационной сети эти отображения могут иметь различный уровень сложности. Некоторые ACSI услуги не могут поддерживаться во всех случаях, но там, где услуга предоставляется в отображении, сервис должен быть эквивалентным по смыслу похожему сервису в исходном отображении. На уровне приложений может быть использован один или несколько стеков (слой от 1 до 6).</w:t>
      </w:r>
    </w:p>
    <w:p w:rsidR="006F3470" w:rsidRPr="00E81F83" w:rsidRDefault="006F3470" w:rsidP="006F3470">
      <w:pPr>
        <w:pStyle w:val="Style9"/>
        <w:widowControl/>
        <w:spacing w:before="240" w:after="240"/>
        <w:ind w:firstLine="567"/>
        <w:jc w:val="both"/>
        <w:rPr>
          <w:rFonts w:hAnsi="Arial" w:cs="Arial"/>
          <w:b/>
          <w:noProof/>
          <w:sz w:val="20"/>
          <w:szCs w:val="20"/>
        </w:rPr>
      </w:pPr>
      <w:r w:rsidRPr="00E81F83">
        <w:rPr>
          <w:rStyle w:val="FontStyle147"/>
          <w:b/>
          <w:i/>
          <w:sz w:val="20"/>
          <w:szCs w:val="20"/>
          <w:lang w:val="ru" w:eastAsia="en-US"/>
        </w:rPr>
        <w:t>Пример</w:t>
      </w:r>
      <w:r w:rsidRPr="00E81F83">
        <w:rPr>
          <w:rStyle w:val="FontStyle147"/>
          <w:b/>
          <w:sz w:val="20"/>
          <w:szCs w:val="20"/>
          <w:lang w:val="ru" w:eastAsia="en-US"/>
        </w:rPr>
        <w:t xml:space="preserve"> </w:t>
      </w:r>
      <w:r w:rsidRPr="00E81F83">
        <w:rPr>
          <w:rStyle w:val="FontStyle154"/>
          <w:b/>
          <w:spacing w:val="0"/>
          <w:sz w:val="20"/>
          <w:szCs w:val="20"/>
          <w:lang w:val="ru" w:eastAsia="en-US"/>
        </w:rPr>
        <w:t xml:space="preserve">- </w:t>
      </w:r>
      <w:r w:rsidRPr="00E81F83">
        <w:rPr>
          <w:rStyle w:val="FontStyle147"/>
          <w:b/>
          <w:sz w:val="20"/>
          <w:szCs w:val="20"/>
          <w:lang w:val="ru" w:eastAsia="en-US"/>
        </w:rPr>
        <w:t xml:space="preserve">Отображение сервисной команды «Получение значений базы данных» (чтение многих значений в одной порции) может иметь различные отображения для AL1 для </w:t>
      </w:r>
      <w:proofErr w:type="spellStart"/>
      <w:r w:rsidRPr="00E81F83">
        <w:rPr>
          <w:rStyle w:val="FontStyle147"/>
          <w:b/>
          <w:sz w:val="20"/>
          <w:szCs w:val="20"/>
          <w:lang w:val="ru" w:eastAsia="en-US"/>
        </w:rPr>
        <w:t>ALn</w:t>
      </w:r>
      <w:proofErr w:type="spellEnd"/>
      <w:r w:rsidRPr="00E81F83">
        <w:rPr>
          <w:rStyle w:val="FontStyle147"/>
          <w:b/>
          <w:sz w:val="20"/>
          <w:szCs w:val="20"/>
          <w:lang w:val="ru" w:eastAsia="en-US"/>
        </w:rPr>
        <w:t xml:space="preserve">. Например, </w:t>
      </w:r>
      <w:proofErr w:type="gramStart"/>
      <w:r w:rsidRPr="00E81F83">
        <w:rPr>
          <w:rStyle w:val="FontStyle147"/>
          <w:b/>
          <w:sz w:val="20"/>
          <w:szCs w:val="20"/>
          <w:lang w:val="ru" w:eastAsia="en-US"/>
        </w:rPr>
        <w:t>конкретные</w:t>
      </w:r>
      <w:proofErr w:type="gramEnd"/>
      <w:r w:rsidRPr="00E81F83">
        <w:rPr>
          <w:rStyle w:val="FontStyle147"/>
          <w:b/>
          <w:sz w:val="20"/>
          <w:szCs w:val="20"/>
          <w:lang w:val="ru" w:eastAsia="en-US"/>
        </w:rPr>
        <w:t xml:space="preserve"> AL могут поддерживать этот сервисный запрос напрямую, пока другая AL поддерживает сервисный запрос «Получить» одного или нескольких значений только одного схожего типа. В этом случае отображение поставляет только некоторые запросы «Получить».</w:t>
      </w:r>
    </w:p>
    <w:p w:rsidR="006F3470" w:rsidRPr="0065628E" w:rsidRDefault="006F3470" w:rsidP="006F3470">
      <w:pPr>
        <w:widowControl/>
        <w:jc w:val="center"/>
        <w:rPr>
          <w:sz w:val="28"/>
          <w:szCs w:val="28"/>
        </w:rPr>
      </w:pPr>
      <w:r w:rsidRPr="0065628E">
        <w:rPr>
          <w:noProof/>
          <w:sz w:val="28"/>
          <w:szCs w:val="28"/>
          <w:lang w:eastAsia="ru-RU"/>
        </w:rPr>
        <w:drawing>
          <wp:inline distT="0" distB="0" distL="0" distR="0" wp14:anchorId="226E2F9A" wp14:editId="7824DEEA">
            <wp:extent cx="5615940" cy="3528060"/>
            <wp:effectExtent l="0" t="0" r="381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615940" cy="3528060"/>
                    </a:xfrm>
                    <a:prstGeom prst="rect">
                      <a:avLst/>
                    </a:prstGeom>
                    <a:noFill/>
                    <a:ln>
                      <a:noFill/>
                    </a:ln>
                  </pic:spPr>
                </pic:pic>
              </a:graphicData>
            </a:graphic>
          </wp:inline>
        </w:drawing>
      </w:r>
    </w:p>
    <w:p w:rsidR="006F3470" w:rsidRPr="00E81F83" w:rsidRDefault="006F3470" w:rsidP="00643521">
      <w:pPr>
        <w:pStyle w:val="Style45"/>
        <w:widowControl/>
        <w:spacing w:before="240" w:after="240"/>
        <w:ind w:firstLine="567"/>
        <w:jc w:val="center"/>
        <w:rPr>
          <w:rStyle w:val="FontStyle152"/>
          <w:sz w:val="24"/>
          <w:szCs w:val="24"/>
          <w:lang w:eastAsia="en-US"/>
        </w:rPr>
      </w:pPr>
      <w:bookmarkStart w:id="42" w:name="bookmark52"/>
      <w:r w:rsidRPr="00E81F83">
        <w:rPr>
          <w:rStyle w:val="FontStyle152"/>
          <w:sz w:val="24"/>
          <w:szCs w:val="24"/>
          <w:lang w:val="ru" w:eastAsia="en-US"/>
        </w:rPr>
        <w:t>Рисунок</w:t>
      </w:r>
      <w:bookmarkStart w:id="43" w:name="bookmark53"/>
      <w:bookmarkEnd w:id="42"/>
      <w:bookmarkEnd w:id="43"/>
      <w:r w:rsidRPr="00E81F83">
        <w:rPr>
          <w:rStyle w:val="FontStyle152"/>
          <w:sz w:val="24"/>
          <w:szCs w:val="24"/>
          <w:lang w:val="ru" w:eastAsia="en-US"/>
        </w:rPr>
        <w:t xml:space="preserve"> 10 </w:t>
      </w:r>
      <w:r w:rsidRPr="00E81F83">
        <w:rPr>
          <w:rStyle w:val="FontStyle154"/>
          <w:spacing w:val="0"/>
          <w:sz w:val="24"/>
          <w:szCs w:val="24"/>
          <w:lang w:val="ru" w:eastAsia="en-US"/>
        </w:rPr>
        <w:t>-</w:t>
      </w:r>
      <w:r w:rsidRPr="00E81F83">
        <w:rPr>
          <w:rStyle w:val="FontStyle152"/>
          <w:sz w:val="24"/>
          <w:szCs w:val="24"/>
          <w:lang w:val="ru" w:eastAsia="en-US"/>
        </w:rPr>
        <w:t xml:space="preserve"> ACSI топография в стеках/ коммуникационных </w:t>
      </w:r>
      <w:proofErr w:type="spellStart"/>
      <w:r w:rsidRPr="00E81F83">
        <w:rPr>
          <w:rStyle w:val="FontStyle152"/>
          <w:sz w:val="24"/>
          <w:szCs w:val="24"/>
          <w:lang w:val="ru" w:eastAsia="en-US"/>
        </w:rPr>
        <w:t>профайлах</w:t>
      </w:r>
      <w:proofErr w:type="spellEnd"/>
    </w:p>
    <w:p w:rsidR="006F3470" w:rsidRPr="00E81F83" w:rsidRDefault="006F3470" w:rsidP="006F3470">
      <w:pPr>
        <w:pStyle w:val="Style45"/>
        <w:widowControl/>
        <w:spacing w:before="240" w:after="240"/>
        <w:ind w:firstLine="567"/>
        <w:jc w:val="both"/>
        <w:rPr>
          <w:rStyle w:val="FontStyle152"/>
          <w:sz w:val="24"/>
          <w:szCs w:val="24"/>
          <w:lang w:eastAsia="en-US"/>
        </w:rPr>
      </w:pPr>
      <w:r w:rsidRPr="00E81F83">
        <w:rPr>
          <w:rStyle w:val="FontStyle152"/>
          <w:sz w:val="24"/>
          <w:szCs w:val="24"/>
          <w:lang w:val="ru" w:eastAsia="en-US"/>
        </w:rPr>
        <w:t>8.2 Технология отображения</w:t>
      </w:r>
    </w:p>
    <w:p w:rsidR="006F3470" w:rsidRPr="00E81F83" w:rsidRDefault="006F3470" w:rsidP="006F3470">
      <w:pPr>
        <w:pStyle w:val="Style38"/>
        <w:widowControl/>
        <w:spacing w:before="240" w:after="240"/>
        <w:ind w:firstLine="567"/>
        <w:jc w:val="both"/>
        <w:rPr>
          <w:rStyle w:val="FontStyle154"/>
          <w:spacing w:val="0"/>
          <w:sz w:val="24"/>
          <w:szCs w:val="24"/>
          <w:lang w:val="en-US" w:eastAsia="en-US"/>
        </w:rPr>
      </w:pPr>
      <w:r w:rsidRPr="00E81F83">
        <w:rPr>
          <w:rStyle w:val="FontStyle154"/>
          <w:spacing w:val="0"/>
          <w:sz w:val="24"/>
          <w:szCs w:val="24"/>
          <w:lang w:val="ru" w:eastAsia="en-US"/>
        </w:rPr>
        <w:t xml:space="preserve">Отображения могут быть поддержаны в группе стандартов IEC 61400-25 (все части). Концептуальная архитектура отображения показана на </w:t>
      </w:r>
      <w:hyperlink w:anchor="bookmark54" w:history="1">
        <w:r w:rsidRPr="00E81F83">
          <w:rPr>
            <w:rStyle w:val="FontStyle154"/>
            <w:spacing w:val="0"/>
            <w:sz w:val="24"/>
            <w:szCs w:val="24"/>
            <w:lang w:val="ru" w:eastAsia="en-US"/>
          </w:rPr>
          <w:t>рисунке 11</w:t>
        </w:r>
      </w:hyperlink>
      <w:r w:rsidRPr="00E81F83">
        <w:rPr>
          <w:rStyle w:val="FontStyle154"/>
          <w:spacing w:val="0"/>
          <w:sz w:val="24"/>
          <w:szCs w:val="24"/>
          <w:lang w:val="ru" w:eastAsia="en-US"/>
        </w:rPr>
        <w:t>.</w:t>
      </w:r>
    </w:p>
    <w:p w:rsidR="006F3470" w:rsidRPr="002E63D8" w:rsidRDefault="006F3470" w:rsidP="006F3470">
      <w:pPr>
        <w:pStyle w:val="Style7"/>
        <w:widowControl/>
        <w:jc w:val="center"/>
        <w:rPr>
          <w:rStyle w:val="FontStyle152"/>
          <w:lang w:eastAsia="en-US"/>
        </w:rPr>
      </w:pPr>
      <w:r w:rsidRPr="002E63D8">
        <w:rPr>
          <w:rFonts w:hAnsi="Arial" w:cs="Arial"/>
          <w:b/>
          <w:bCs/>
          <w:noProof/>
          <w:color w:val="000000"/>
        </w:rPr>
        <w:drawing>
          <wp:inline distT="0" distB="0" distL="0" distR="0" wp14:anchorId="01412961" wp14:editId="3BDD260F">
            <wp:extent cx="4107180" cy="2446020"/>
            <wp:effectExtent l="0" t="0" r="762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107180" cy="2446020"/>
                    </a:xfrm>
                    <a:prstGeom prst="rect">
                      <a:avLst/>
                    </a:prstGeom>
                    <a:noFill/>
                    <a:ln>
                      <a:noFill/>
                    </a:ln>
                  </pic:spPr>
                </pic:pic>
              </a:graphicData>
            </a:graphic>
          </wp:inline>
        </w:drawing>
      </w:r>
    </w:p>
    <w:p w:rsidR="006F3470" w:rsidRPr="00E81F83" w:rsidRDefault="006F3470" w:rsidP="00643521">
      <w:pPr>
        <w:pStyle w:val="Style7"/>
        <w:widowControl/>
        <w:spacing w:before="240" w:after="240"/>
        <w:ind w:firstLine="567"/>
        <w:jc w:val="center"/>
        <w:rPr>
          <w:rStyle w:val="FontStyle152"/>
          <w:sz w:val="24"/>
          <w:lang w:eastAsia="en-US"/>
        </w:rPr>
      </w:pPr>
      <w:r w:rsidRPr="00E81F83">
        <w:rPr>
          <w:rStyle w:val="FontStyle152"/>
          <w:sz w:val="24"/>
          <w:lang w:val="ru" w:eastAsia="en-US"/>
        </w:rPr>
        <w:t xml:space="preserve">Рисунок 12 </w:t>
      </w:r>
      <w:r w:rsidRPr="00E81F83">
        <w:rPr>
          <w:rStyle w:val="FontStyle154"/>
          <w:sz w:val="24"/>
          <w:lang w:val="ru" w:eastAsia="en-US"/>
        </w:rPr>
        <w:t>-</w:t>
      </w:r>
      <w:r w:rsidRPr="00E81F83">
        <w:rPr>
          <w:rStyle w:val="FontStyle152"/>
          <w:sz w:val="24"/>
          <w:lang w:val="ru" w:eastAsia="en-US"/>
        </w:rPr>
        <w:t xml:space="preserve"> Коммуникационные профили</w:t>
      </w:r>
    </w:p>
    <w:p w:rsidR="006F3470" w:rsidRPr="00E81F83" w:rsidRDefault="006F3470" w:rsidP="006F3470">
      <w:pPr>
        <w:pStyle w:val="Style38"/>
        <w:widowControl/>
        <w:spacing w:before="240" w:after="240"/>
        <w:ind w:firstLine="567"/>
        <w:jc w:val="both"/>
        <w:rPr>
          <w:rStyle w:val="FontStyle154"/>
          <w:spacing w:val="0"/>
          <w:sz w:val="24"/>
          <w:szCs w:val="24"/>
          <w:lang w:eastAsia="en-US"/>
        </w:rPr>
      </w:pPr>
      <w:r w:rsidRPr="00E81F83">
        <w:rPr>
          <w:rStyle w:val="FontStyle154"/>
          <w:spacing w:val="0"/>
          <w:sz w:val="24"/>
          <w:szCs w:val="24"/>
          <w:lang w:val="ru" w:eastAsia="en-US"/>
        </w:rPr>
        <w:t>Информационные модели и информационно-обменные модели должны быть сопоставлены с соответствующими протоколами. Отображения должны быть определены в IEC 61400-25-4. Протоколы TCP и IP должны быть основными протоколами нижнего уровня, предоставляемые всеми отображениями. Конкретная связь данных и физических уровней выходит за рамки области распространения группы станд</w:t>
      </w:r>
      <w:r w:rsidR="00AC27A2">
        <w:rPr>
          <w:rStyle w:val="FontStyle154"/>
          <w:spacing w:val="0"/>
          <w:sz w:val="24"/>
          <w:szCs w:val="24"/>
          <w:lang w:val="ru" w:eastAsia="en-US"/>
        </w:rPr>
        <w:t>артов IEC 61400-25 (все части).</w:t>
      </w:r>
    </w:p>
    <w:p w:rsidR="006F3470" w:rsidRPr="00E81F83" w:rsidRDefault="006F3470" w:rsidP="006F3470">
      <w:pPr>
        <w:pStyle w:val="Style7"/>
        <w:widowControl/>
        <w:spacing w:before="240" w:after="240"/>
        <w:ind w:firstLine="567"/>
        <w:jc w:val="both"/>
        <w:rPr>
          <w:rStyle w:val="FontStyle152"/>
          <w:sz w:val="24"/>
          <w:szCs w:val="24"/>
          <w:lang w:eastAsia="en-US"/>
        </w:rPr>
      </w:pPr>
      <w:bookmarkStart w:id="44" w:name="bookmark55"/>
      <w:r w:rsidRPr="00E81F83">
        <w:rPr>
          <w:rStyle w:val="FontStyle152"/>
          <w:sz w:val="24"/>
          <w:szCs w:val="24"/>
          <w:lang w:val="ru" w:eastAsia="en-US"/>
        </w:rPr>
        <w:t>8</w:t>
      </w:r>
      <w:bookmarkEnd w:id="44"/>
      <w:r w:rsidRPr="00E81F83">
        <w:rPr>
          <w:rStyle w:val="FontStyle152"/>
          <w:sz w:val="24"/>
          <w:szCs w:val="24"/>
          <w:lang w:val="ru" w:eastAsia="en-US"/>
        </w:rPr>
        <w:t>.3 Отображение информационной модели ВЭС</w:t>
      </w:r>
    </w:p>
    <w:p w:rsidR="006F3470" w:rsidRPr="002E63D8" w:rsidRDefault="006F3470" w:rsidP="006F3470">
      <w:pPr>
        <w:pStyle w:val="Style38"/>
        <w:widowControl/>
        <w:ind w:firstLine="567"/>
        <w:jc w:val="both"/>
        <w:rPr>
          <w:rStyle w:val="FontStyle154"/>
          <w:sz w:val="24"/>
          <w:szCs w:val="24"/>
          <w:lang w:eastAsia="en-US"/>
        </w:rPr>
      </w:pPr>
      <w:r w:rsidRPr="00E81F83">
        <w:rPr>
          <w:rStyle w:val="FontStyle154"/>
          <w:spacing w:val="0"/>
          <w:sz w:val="24"/>
          <w:szCs w:val="24"/>
          <w:lang w:val="ru" w:eastAsia="en-US"/>
        </w:rPr>
        <w:t>Отображения информационных моделей ВЭУ для иерархической структуры, как определено в пунктах 6 и 7 IEC 61400-25-2:2015 должны применяться для всех отображений конкретного коммуникационного сервиса (SCSM) группы стандартов IEC 61400-25 (все части).</w:t>
      </w:r>
    </w:p>
    <w:p w:rsidR="006F3470" w:rsidRPr="0065628E" w:rsidRDefault="006F3470" w:rsidP="006F3470">
      <w:pPr>
        <w:pStyle w:val="Style38"/>
        <w:widowControl/>
        <w:ind w:firstLine="720"/>
        <w:jc w:val="both"/>
        <w:rPr>
          <w:rStyle w:val="FontStyle154"/>
          <w:rFonts w:ascii="Times New Roman" w:hAnsi="Times New Roman"/>
          <w:sz w:val="28"/>
          <w:szCs w:val="28"/>
          <w:lang w:eastAsia="en-US"/>
        </w:rPr>
        <w:sectPr w:rsidR="006F3470" w:rsidRPr="0065628E" w:rsidSect="006F3470">
          <w:footerReference w:type="default" r:id="rId34"/>
          <w:pgSz w:w="11909" w:h="16834"/>
          <w:pgMar w:top="1134" w:right="851" w:bottom="1134" w:left="1418" w:header="720" w:footer="720" w:gutter="0"/>
          <w:pgNumType w:start="1"/>
          <w:cols w:space="720"/>
          <w:noEndnote/>
          <w:docGrid w:linePitch="326"/>
        </w:sectPr>
      </w:pPr>
    </w:p>
    <w:p w:rsidR="006F3470" w:rsidRPr="00464B24" w:rsidRDefault="006F3470" w:rsidP="006F3470">
      <w:pPr>
        <w:pStyle w:val="Style18"/>
        <w:widowControl/>
        <w:jc w:val="center"/>
        <w:rPr>
          <w:rFonts w:ascii="Arial" w:hAnsi="Arial" w:cs="Arial"/>
          <w:b/>
        </w:rPr>
      </w:pPr>
      <w:r w:rsidRPr="00464B24">
        <w:rPr>
          <w:rFonts w:ascii="Arial" w:hAnsi="Arial" w:cs="Arial"/>
          <w:b/>
        </w:rPr>
        <w:t>Приложение ДА</w:t>
      </w:r>
    </w:p>
    <w:p w:rsidR="006F3470" w:rsidRPr="00464B24" w:rsidRDefault="006F3470" w:rsidP="006F3470">
      <w:pPr>
        <w:pStyle w:val="Style11"/>
        <w:widowControl/>
        <w:jc w:val="center"/>
        <w:rPr>
          <w:rFonts w:ascii="Arial" w:hAnsi="Arial" w:cs="Arial"/>
        </w:rPr>
      </w:pPr>
      <w:r w:rsidRPr="00464B24">
        <w:rPr>
          <w:rFonts w:ascii="Arial" w:hAnsi="Arial" w:cs="Arial"/>
        </w:rPr>
        <w:t>(обязательное)</w:t>
      </w:r>
    </w:p>
    <w:p w:rsidR="006F3470" w:rsidRPr="00464B24" w:rsidRDefault="006F3470" w:rsidP="006F3470">
      <w:pPr>
        <w:pStyle w:val="Style11"/>
        <w:widowControl/>
        <w:spacing w:before="240" w:after="240"/>
        <w:jc w:val="center"/>
        <w:rPr>
          <w:rFonts w:ascii="Arial" w:hAnsi="Arial" w:cs="Arial"/>
        </w:rPr>
      </w:pPr>
      <w:r w:rsidRPr="00464B24">
        <w:rPr>
          <w:rFonts w:ascii="Arial" w:hAnsi="Arial" w:cs="Arial"/>
        </w:rPr>
        <w:t>Сведения о соответствии ссылочных международных стандартов ссылочным межгосударственным стандартам</w:t>
      </w:r>
    </w:p>
    <w:p w:rsidR="006F3470" w:rsidRPr="00464B24" w:rsidRDefault="006F3470" w:rsidP="006F3470">
      <w:pPr>
        <w:pStyle w:val="Style11"/>
        <w:widowControl/>
        <w:rPr>
          <w:rStyle w:val="FontStyle47"/>
          <w:rFonts w:ascii="Arial" w:hAnsi="Arial" w:cs="Arial"/>
          <w:b w:val="0"/>
          <w:color w:val="auto"/>
          <w:sz w:val="24"/>
          <w:szCs w:val="24"/>
          <w:lang w:eastAsia="en-US"/>
        </w:rPr>
      </w:pPr>
      <w:r w:rsidRPr="00464B24">
        <w:rPr>
          <w:rStyle w:val="FontStyle47"/>
          <w:rFonts w:ascii="Arial" w:hAnsi="Arial" w:cs="Arial"/>
          <w:b w:val="0"/>
          <w:color w:val="auto"/>
          <w:sz w:val="24"/>
          <w:szCs w:val="24"/>
          <w:lang w:eastAsia="en-US"/>
        </w:rPr>
        <w:t xml:space="preserve">Т а б л и </w:t>
      </w:r>
      <w:proofErr w:type="gramStart"/>
      <w:r w:rsidRPr="00464B24">
        <w:rPr>
          <w:rStyle w:val="FontStyle47"/>
          <w:rFonts w:ascii="Arial" w:hAnsi="Arial" w:cs="Arial"/>
          <w:b w:val="0"/>
          <w:color w:val="auto"/>
          <w:sz w:val="24"/>
          <w:szCs w:val="24"/>
          <w:lang w:eastAsia="en-US"/>
        </w:rPr>
        <w:t>ц</w:t>
      </w:r>
      <w:proofErr w:type="gramEnd"/>
      <w:r w:rsidRPr="00464B24">
        <w:rPr>
          <w:rStyle w:val="FontStyle47"/>
          <w:rFonts w:ascii="Arial" w:hAnsi="Arial" w:cs="Arial"/>
          <w:b w:val="0"/>
          <w:color w:val="auto"/>
          <w:sz w:val="24"/>
          <w:szCs w:val="24"/>
          <w:lang w:eastAsia="en-US"/>
        </w:rPr>
        <w:t xml:space="preserve"> а Д.1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85"/>
        <w:gridCol w:w="2268"/>
        <w:gridCol w:w="4503"/>
      </w:tblGrid>
      <w:tr w:rsidR="006F3470" w:rsidRPr="00CC5CB9" w:rsidTr="00322DEA">
        <w:tc>
          <w:tcPr>
            <w:tcW w:w="3085" w:type="dxa"/>
            <w:tcBorders>
              <w:bottom w:val="double" w:sz="4" w:space="0" w:color="auto"/>
            </w:tcBorders>
            <w:shd w:val="clear" w:color="auto" w:fill="auto"/>
          </w:tcPr>
          <w:p w:rsidR="006F3470" w:rsidRPr="00CC5CB9" w:rsidRDefault="006F3470" w:rsidP="00322DEA">
            <w:pPr>
              <w:pStyle w:val="Style11"/>
              <w:widowControl/>
              <w:jc w:val="center"/>
              <w:rPr>
                <w:rStyle w:val="FontStyle47"/>
                <w:rFonts w:ascii="Arial" w:hAnsi="Arial" w:cs="Arial"/>
                <w:b w:val="0"/>
                <w:color w:val="auto"/>
                <w:sz w:val="24"/>
                <w:szCs w:val="24"/>
                <w:lang w:eastAsia="en-US"/>
              </w:rPr>
            </w:pPr>
            <w:r w:rsidRPr="00CC5CB9">
              <w:rPr>
                <w:rFonts w:ascii="Arial" w:hAnsi="Arial" w:cs="Arial"/>
                <w:spacing w:val="2"/>
                <w:shd w:val="clear" w:color="auto" w:fill="FFFFFF"/>
              </w:rPr>
              <w:t>Обозначение ссылочного международного стандарта</w:t>
            </w:r>
          </w:p>
        </w:tc>
        <w:tc>
          <w:tcPr>
            <w:tcW w:w="2268" w:type="dxa"/>
            <w:tcBorders>
              <w:bottom w:val="double" w:sz="4" w:space="0" w:color="auto"/>
            </w:tcBorders>
            <w:shd w:val="clear" w:color="auto" w:fill="auto"/>
          </w:tcPr>
          <w:p w:rsidR="006F3470" w:rsidRPr="00CC5CB9" w:rsidRDefault="006F3470" w:rsidP="006F3470">
            <w:pPr>
              <w:pStyle w:val="Style11"/>
              <w:widowControl/>
              <w:jc w:val="center"/>
              <w:rPr>
                <w:rStyle w:val="FontStyle47"/>
                <w:rFonts w:ascii="Arial" w:hAnsi="Arial" w:cs="Arial"/>
                <w:b w:val="0"/>
                <w:color w:val="auto"/>
                <w:sz w:val="24"/>
                <w:szCs w:val="24"/>
                <w:lang w:eastAsia="en-US"/>
              </w:rPr>
            </w:pPr>
            <w:r w:rsidRPr="00CC5CB9">
              <w:rPr>
                <w:rFonts w:ascii="Arial" w:hAnsi="Arial" w:cs="Arial"/>
                <w:spacing w:val="2"/>
                <w:shd w:val="clear" w:color="auto" w:fill="FFFFFF"/>
              </w:rPr>
              <w:t>Степень соответствия</w:t>
            </w:r>
          </w:p>
        </w:tc>
        <w:tc>
          <w:tcPr>
            <w:tcW w:w="4503" w:type="dxa"/>
            <w:tcBorders>
              <w:bottom w:val="double" w:sz="4" w:space="0" w:color="auto"/>
            </w:tcBorders>
            <w:shd w:val="clear" w:color="auto" w:fill="auto"/>
          </w:tcPr>
          <w:p w:rsidR="006F3470" w:rsidRPr="00CC5CB9" w:rsidRDefault="006F3470" w:rsidP="00322DEA">
            <w:pPr>
              <w:pStyle w:val="Style11"/>
              <w:widowControl/>
              <w:jc w:val="center"/>
              <w:rPr>
                <w:rStyle w:val="FontStyle47"/>
                <w:rFonts w:ascii="Arial" w:hAnsi="Arial" w:cs="Arial"/>
                <w:b w:val="0"/>
                <w:color w:val="auto"/>
                <w:sz w:val="24"/>
                <w:szCs w:val="24"/>
                <w:lang w:eastAsia="en-US"/>
              </w:rPr>
            </w:pPr>
            <w:r w:rsidRPr="00CC5CB9">
              <w:rPr>
                <w:rStyle w:val="FontStyle47"/>
                <w:rFonts w:ascii="Arial" w:hAnsi="Arial" w:cs="Arial"/>
                <w:b w:val="0"/>
                <w:color w:val="auto"/>
                <w:sz w:val="24"/>
                <w:szCs w:val="24"/>
                <w:lang w:eastAsia="en-US"/>
              </w:rPr>
              <w:t>Обозначение и наименование соответствующего межгосударственного стандарта</w:t>
            </w:r>
          </w:p>
        </w:tc>
      </w:tr>
      <w:tr w:rsidR="006F3470" w:rsidRPr="00CC5CB9" w:rsidTr="00322DEA">
        <w:tc>
          <w:tcPr>
            <w:tcW w:w="3085" w:type="dxa"/>
            <w:tcBorders>
              <w:top w:val="double" w:sz="4" w:space="0" w:color="auto"/>
            </w:tcBorders>
            <w:shd w:val="clear" w:color="auto" w:fill="auto"/>
          </w:tcPr>
          <w:p w:rsidR="006F3470" w:rsidRPr="00CC5CB9" w:rsidRDefault="00322DEA" w:rsidP="00322DEA">
            <w:pPr>
              <w:autoSpaceDE w:val="0"/>
              <w:autoSpaceDN w:val="0"/>
              <w:adjustRightInd w:val="0"/>
              <w:jc w:val="center"/>
              <w:rPr>
                <w:rStyle w:val="FontStyle47"/>
                <w:rFonts w:ascii="Arial" w:hAnsi="Arial" w:cs="Arial"/>
                <w:b w:val="0"/>
                <w:color w:val="auto"/>
                <w:sz w:val="24"/>
                <w:szCs w:val="24"/>
                <w:lang w:eastAsia="en-US"/>
              </w:rPr>
            </w:pPr>
            <w:r w:rsidRPr="00CC5CB9">
              <w:rPr>
                <w:rStyle w:val="FontStyle146"/>
                <w:b w:val="0"/>
                <w:sz w:val="24"/>
                <w:szCs w:val="24"/>
                <w:lang w:val="en-US" w:eastAsia="en-US"/>
              </w:rPr>
              <w:t>IEC 61400-25</w:t>
            </w:r>
          </w:p>
        </w:tc>
        <w:tc>
          <w:tcPr>
            <w:tcW w:w="2268" w:type="dxa"/>
            <w:tcBorders>
              <w:top w:val="double" w:sz="4" w:space="0" w:color="auto"/>
            </w:tcBorders>
            <w:shd w:val="clear" w:color="auto" w:fill="auto"/>
          </w:tcPr>
          <w:p w:rsidR="006F3470" w:rsidRPr="00CC5CB9" w:rsidRDefault="00322DEA" w:rsidP="006F3470">
            <w:pPr>
              <w:pStyle w:val="Style11"/>
              <w:widowControl/>
              <w:jc w:val="center"/>
              <w:rPr>
                <w:rStyle w:val="FontStyle47"/>
                <w:rFonts w:ascii="Arial" w:hAnsi="Arial" w:cs="Arial"/>
                <w:b w:val="0"/>
                <w:color w:val="auto"/>
                <w:sz w:val="24"/>
                <w:szCs w:val="24"/>
                <w:lang w:eastAsia="en-US"/>
              </w:rPr>
            </w:pPr>
            <w:r w:rsidRPr="00CC5CB9">
              <w:rPr>
                <w:rStyle w:val="FontStyle47"/>
                <w:rFonts w:ascii="Arial" w:hAnsi="Arial" w:cs="Arial"/>
                <w:b w:val="0"/>
                <w:color w:val="auto"/>
                <w:sz w:val="24"/>
                <w:szCs w:val="24"/>
                <w:lang w:eastAsia="en-US"/>
              </w:rPr>
              <w:t>-</w:t>
            </w:r>
          </w:p>
        </w:tc>
        <w:tc>
          <w:tcPr>
            <w:tcW w:w="4503" w:type="dxa"/>
            <w:tcBorders>
              <w:top w:val="double" w:sz="4" w:space="0" w:color="auto"/>
            </w:tcBorders>
            <w:shd w:val="clear" w:color="auto" w:fill="auto"/>
          </w:tcPr>
          <w:p w:rsidR="006F3470" w:rsidRPr="00CC5CB9" w:rsidRDefault="00322DEA" w:rsidP="00322DEA">
            <w:pPr>
              <w:widowControl/>
              <w:suppressAutoHyphens w:val="0"/>
              <w:autoSpaceDE w:val="0"/>
              <w:autoSpaceDN w:val="0"/>
              <w:adjustRightInd w:val="0"/>
              <w:jc w:val="center"/>
              <w:rPr>
                <w:rStyle w:val="FontStyle47"/>
                <w:rFonts w:ascii="Arial" w:eastAsia="Times New Roman" w:hAnsi="Arial" w:cs="Arial"/>
                <w:b w:val="0"/>
                <w:color w:val="auto"/>
                <w:kern w:val="0"/>
                <w:sz w:val="24"/>
                <w:szCs w:val="24"/>
                <w:lang w:eastAsia="ru-RU"/>
              </w:rPr>
            </w:pPr>
            <w:r w:rsidRPr="00CC5CB9">
              <w:rPr>
                <w:rFonts w:ascii="Arial" w:hAnsi="Arial" w:cs="Arial"/>
                <w:spacing w:val="2"/>
                <w:shd w:val="clear" w:color="auto" w:fill="FFFFFF"/>
              </w:rPr>
              <w:t>*</w:t>
            </w:r>
          </w:p>
        </w:tc>
      </w:tr>
      <w:tr w:rsidR="006F3470" w:rsidRPr="00CC5CB9" w:rsidTr="00322DEA">
        <w:tc>
          <w:tcPr>
            <w:tcW w:w="3085" w:type="dxa"/>
            <w:shd w:val="clear" w:color="auto" w:fill="auto"/>
          </w:tcPr>
          <w:p w:rsidR="006F3470" w:rsidRPr="00CC5CB9" w:rsidRDefault="00322DEA" w:rsidP="00322DEA">
            <w:pPr>
              <w:autoSpaceDE w:val="0"/>
              <w:autoSpaceDN w:val="0"/>
              <w:adjustRightInd w:val="0"/>
              <w:jc w:val="center"/>
              <w:rPr>
                <w:rStyle w:val="FontStyle39"/>
                <w:rFonts w:ascii="Arial" w:hAnsi="Arial" w:cs="Arial"/>
                <w:color w:val="auto"/>
                <w:lang w:val="en-US"/>
              </w:rPr>
            </w:pPr>
            <w:r w:rsidRPr="00CC5CB9">
              <w:rPr>
                <w:rStyle w:val="FontStyle146"/>
                <w:b w:val="0"/>
                <w:sz w:val="24"/>
                <w:szCs w:val="24"/>
                <w:lang w:val="en-US" w:eastAsia="en-US"/>
              </w:rPr>
              <w:t>IEC 61400-25-2:2015</w:t>
            </w:r>
          </w:p>
        </w:tc>
        <w:tc>
          <w:tcPr>
            <w:tcW w:w="2268" w:type="dxa"/>
            <w:shd w:val="clear" w:color="auto" w:fill="auto"/>
          </w:tcPr>
          <w:p w:rsidR="006F3470" w:rsidRPr="00CC5CB9" w:rsidRDefault="006F3470" w:rsidP="006F3470">
            <w:pPr>
              <w:pStyle w:val="Style11"/>
              <w:widowControl/>
              <w:jc w:val="center"/>
              <w:rPr>
                <w:rFonts w:ascii="Arial" w:hAnsi="Arial" w:cs="Arial"/>
                <w:spacing w:val="2"/>
                <w:shd w:val="clear" w:color="auto" w:fill="FFFFFF"/>
              </w:rPr>
            </w:pPr>
            <w:r w:rsidRPr="00CC5CB9">
              <w:rPr>
                <w:rFonts w:ascii="Arial" w:hAnsi="Arial" w:cs="Arial"/>
                <w:spacing w:val="2"/>
                <w:shd w:val="clear" w:color="auto" w:fill="FFFFFF"/>
              </w:rPr>
              <w:t>-</w:t>
            </w:r>
          </w:p>
        </w:tc>
        <w:tc>
          <w:tcPr>
            <w:tcW w:w="4503" w:type="dxa"/>
            <w:shd w:val="clear" w:color="auto" w:fill="auto"/>
          </w:tcPr>
          <w:p w:rsidR="006F3470" w:rsidRPr="00CC5CB9" w:rsidRDefault="006F3470" w:rsidP="00322DEA">
            <w:pPr>
              <w:pStyle w:val="Style12"/>
              <w:jc w:val="center"/>
              <w:rPr>
                <w:rFonts w:ascii="Arial" w:hAnsi="Arial" w:cs="Arial"/>
                <w:i/>
                <w:iCs/>
                <w:lang w:eastAsia="en-US"/>
              </w:rPr>
            </w:pPr>
            <w:r w:rsidRPr="00CC5CB9">
              <w:rPr>
                <w:rFonts w:ascii="Arial" w:hAnsi="Arial" w:cs="Arial"/>
                <w:spacing w:val="2"/>
                <w:shd w:val="clear" w:color="auto" w:fill="FFFFFF"/>
              </w:rPr>
              <w:t>*</w:t>
            </w:r>
          </w:p>
        </w:tc>
      </w:tr>
      <w:tr w:rsidR="006F3470" w:rsidRPr="00CC5CB9" w:rsidTr="00322DEA">
        <w:tc>
          <w:tcPr>
            <w:tcW w:w="3085" w:type="dxa"/>
            <w:shd w:val="clear" w:color="auto" w:fill="auto"/>
          </w:tcPr>
          <w:p w:rsidR="006F3470" w:rsidRPr="00CC5CB9" w:rsidRDefault="00322DEA" w:rsidP="00322DEA">
            <w:pPr>
              <w:autoSpaceDE w:val="0"/>
              <w:autoSpaceDN w:val="0"/>
              <w:adjustRightInd w:val="0"/>
              <w:jc w:val="center"/>
              <w:rPr>
                <w:rStyle w:val="FontStyle39"/>
                <w:rFonts w:ascii="Arial" w:hAnsi="Arial" w:cs="Arial"/>
                <w:color w:val="auto"/>
                <w:lang w:val="en-US" w:eastAsia="en-US"/>
              </w:rPr>
            </w:pPr>
            <w:r w:rsidRPr="00CC5CB9">
              <w:rPr>
                <w:rStyle w:val="FontStyle146"/>
                <w:b w:val="0"/>
                <w:sz w:val="24"/>
                <w:szCs w:val="24"/>
                <w:lang w:val="en-US" w:eastAsia="en-US"/>
              </w:rPr>
              <w:t>IEC 61400-25-3:2015</w:t>
            </w:r>
          </w:p>
        </w:tc>
        <w:tc>
          <w:tcPr>
            <w:tcW w:w="2268" w:type="dxa"/>
            <w:shd w:val="clear" w:color="auto" w:fill="auto"/>
          </w:tcPr>
          <w:p w:rsidR="006F3470" w:rsidRPr="00CC5CB9" w:rsidRDefault="006F3470" w:rsidP="006F3470">
            <w:pPr>
              <w:pStyle w:val="Style11"/>
              <w:widowControl/>
              <w:jc w:val="center"/>
              <w:rPr>
                <w:rFonts w:ascii="Arial" w:hAnsi="Arial" w:cs="Arial"/>
                <w:spacing w:val="2"/>
                <w:shd w:val="clear" w:color="auto" w:fill="FFFFFF"/>
              </w:rPr>
            </w:pPr>
            <w:r w:rsidRPr="00CC5CB9">
              <w:rPr>
                <w:rFonts w:ascii="Arial" w:hAnsi="Arial" w:cs="Arial"/>
                <w:spacing w:val="2"/>
                <w:shd w:val="clear" w:color="auto" w:fill="FFFFFF"/>
              </w:rPr>
              <w:t>-</w:t>
            </w:r>
          </w:p>
        </w:tc>
        <w:tc>
          <w:tcPr>
            <w:tcW w:w="4503" w:type="dxa"/>
            <w:shd w:val="clear" w:color="auto" w:fill="auto"/>
          </w:tcPr>
          <w:p w:rsidR="006F3470" w:rsidRPr="00CC5CB9" w:rsidRDefault="006F3470" w:rsidP="00322DEA">
            <w:pPr>
              <w:autoSpaceDE w:val="0"/>
              <w:autoSpaceDN w:val="0"/>
              <w:adjustRightInd w:val="0"/>
              <w:jc w:val="center"/>
              <w:rPr>
                <w:rFonts w:ascii="Arial" w:hAnsi="Arial" w:cs="Arial"/>
                <w:i/>
                <w:iCs/>
                <w:lang w:val="en-US"/>
              </w:rPr>
            </w:pPr>
            <w:r w:rsidRPr="00CC5CB9">
              <w:rPr>
                <w:rFonts w:ascii="Arial" w:hAnsi="Arial" w:cs="Arial"/>
                <w:spacing w:val="2"/>
                <w:shd w:val="clear" w:color="auto" w:fill="FFFFFF"/>
              </w:rPr>
              <w:t>*</w:t>
            </w:r>
          </w:p>
        </w:tc>
      </w:tr>
      <w:tr w:rsidR="006F3470" w:rsidRPr="00CC5CB9" w:rsidTr="00322DEA">
        <w:tc>
          <w:tcPr>
            <w:tcW w:w="3085" w:type="dxa"/>
            <w:shd w:val="clear" w:color="auto" w:fill="auto"/>
          </w:tcPr>
          <w:p w:rsidR="006F3470" w:rsidRPr="00CC5CB9" w:rsidRDefault="00322DEA" w:rsidP="00322DEA">
            <w:pPr>
              <w:autoSpaceDE w:val="0"/>
              <w:autoSpaceDN w:val="0"/>
              <w:adjustRightInd w:val="0"/>
              <w:jc w:val="center"/>
              <w:rPr>
                <w:rStyle w:val="FontStyle39"/>
                <w:rFonts w:ascii="Arial" w:hAnsi="Arial" w:cs="Arial"/>
                <w:color w:val="auto"/>
                <w:lang w:val="en-US" w:eastAsia="en-US"/>
              </w:rPr>
            </w:pPr>
            <w:r w:rsidRPr="00CC5CB9">
              <w:rPr>
                <w:rStyle w:val="FontStyle146"/>
                <w:b w:val="0"/>
                <w:sz w:val="24"/>
                <w:szCs w:val="24"/>
                <w:lang w:val="en-US" w:eastAsia="en-US"/>
              </w:rPr>
              <w:t>IEC 61400-25-4</w:t>
            </w:r>
          </w:p>
        </w:tc>
        <w:tc>
          <w:tcPr>
            <w:tcW w:w="2268" w:type="dxa"/>
            <w:shd w:val="clear" w:color="auto" w:fill="auto"/>
          </w:tcPr>
          <w:p w:rsidR="006F3470" w:rsidRPr="00CC5CB9" w:rsidRDefault="00322DEA" w:rsidP="006F3470">
            <w:pPr>
              <w:pStyle w:val="Style11"/>
              <w:widowControl/>
              <w:jc w:val="center"/>
              <w:rPr>
                <w:rFonts w:ascii="Arial" w:hAnsi="Arial" w:cs="Arial"/>
                <w:spacing w:val="2"/>
                <w:shd w:val="clear" w:color="auto" w:fill="FFFFFF"/>
              </w:rPr>
            </w:pPr>
            <w:r w:rsidRPr="00CC5CB9">
              <w:rPr>
                <w:rFonts w:ascii="Arial" w:hAnsi="Arial" w:cs="Arial"/>
                <w:spacing w:val="2"/>
                <w:shd w:val="clear" w:color="auto" w:fill="FFFFFF"/>
              </w:rPr>
              <w:t>-</w:t>
            </w:r>
          </w:p>
        </w:tc>
        <w:tc>
          <w:tcPr>
            <w:tcW w:w="4503" w:type="dxa"/>
            <w:shd w:val="clear" w:color="auto" w:fill="auto"/>
          </w:tcPr>
          <w:p w:rsidR="006F3470" w:rsidRPr="00CC5CB9" w:rsidRDefault="00322DEA" w:rsidP="00322DEA">
            <w:pPr>
              <w:pStyle w:val="Default"/>
              <w:jc w:val="center"/>
              <w:rPr>
                <w:rFonts w:ascii="Arial" w:hAnsi="Arial" w:cs="Arial"/>
                <w:i/>
                <w:iCs/>
                <w:color w:val="auto"/>
              </w:rPr>
            </w:pPr>
            <w:r w:rsidRPr="00CC5CB9">
              <w:rPr>
                <w:rFonts w:ascii="Arial" w:hAnsi="Arial" w:cs="Arial"/>
                <w:spacing w:val="2"/>
                <w:shd w:val="clear" w:color="auto" w:fill="FFFFFF"/>
              </w:rPr>
              <w:t>*</w:t>
            </w:r>
          </w:p>
        </w:tc>
      </w:tr>
      <w:tr w:rsidR="006F3470" w:rsidRPr="00CC5CB9" w:rsidTr="00322DEA">
        <w:tc>
          <w:tcPr>
            <w:tcW w:w="3085" w:type="dxa"/>
            <w:shd w:val="clear" w:color="auto" w:fill="auto"/>
          </w:tcPr>
          <w:p w:rsidR="006F3470" w:rsidRPr="00CC5CB9" w:rsidRDefault="00322DEA" w:rsidP="00322DEA">
            <w:pPr>
              <w:autoSpaceDE w:val="0"/>
              <w:autoSpaceDN w:val="0"/>
              <w:adjustRightInd w:val="0"/>
              <w:jc w:val="center"/>
              <w:rPr>
                <w:rStyle w:val="FontStyle39"/>
                <w:rFonts w:ascii="Arial" w:hAnsi="Arial" w:cs="Arial"/>
                <w:color w:val="auto"/>
                <w:lang w:val="en-US" w:eastAsia="en-US"/>
              </w:rPr>
            </w:pPr>
            <w:r w:rsidRPr="00CC5CB9">
              <w:rPr>
                <w:rStyle w:val="FontStyle146"/>
                <w:b w:val="0"/>
                <w:sz w:val="24"/>
                <w:szCs w:val="24"/>
                <w:lang w:val="en-US" w:eastAsia="en-US"/>
              </w:rPr>
              <w:t>IEC 61400-25-6</w:t>
            </w:r>
          </w:p>
        </w:tc>
        <w:tc>
          <w:tcPr>
            <w:tcW w:w="2268" w:type="dxa"/>
            <w:shd w:val="clear" w:color="auto" w:fill="auto"/>
          </w:tcPr>
          <w:p w:rsidR="006F3470" w:rsidRPr="00CC5CB9" w:rsidRDefault="006F3470" w:rsidP="006F3470">
            <w:pPr>
              <w:pStyle w:val="Style11"/>
              <w:widowControl/>
              <w:jc w:val="center"/>
              <w:rPr>
                <w:rFonts w:ascii="Arial" w:hAnsi="Arial" w:cs="Arial"/>
                <w:spacing w:val="2"/>
                <w:shd w:val="clear" w:color="auto" w:fill="FFFFFF"/>
              </w:rPr>
            </w:pPr>
            <w:r w:rsidRPr="00CC5CB9">
              <w:rPr>
                <w:rFonts w:ascii="Arial" w:hAnsi="Arial" w:cs="Arial"/>
                <w:spacing w:val="2"/>
                <w:shd w:val="clear" w:color="auto" w:fill="FFFFFF"/>
              </w:rPr>
              <w:t>-</w:t>
            </w:r>
          </w:p>
        </w:tc>
        <w:tc>
          <w:tcPr>
            <w:tcW w:w="4503" w:type="dxa"/>
            <w:shd w:val="clear" w:color="auto" w:fill="auto"/>
          </w:tcPr>
          <w:p w:rsidR="006F3470" w:rsidRPr="00CC5CB9" w:rsidRDefault="006F3470" w:rsidP="00322DEA">
            <w:pPr>
              <w:pStyle w:val="Style12"/>
              <w:jc w:val="center"/>
              <w:rPr>
                <w:rFonts w:ascii="Arial" w:hAnsi="Arial" w:cs="Arial"/>
                <w:i/>
                <w:iCs/>
                <w:lang w:val="en-US"/>
              </w:rPr>
            </w:pPr>
            <w:r w:rsidRPr="00CC5CB9">
              <w:rPr>
                <w:rFonts w:ascii="Arial" w:hAnsi="Arial" w:cs="Arial"/>
                <w:spacing w:val="2"/>
                <w:shd w:val="clear" w:color="auto" w:fill="FFFFFF"/>
              </w:rPr>
              <w:t>*</w:t>
            </w:r>
          </w:p>
        </w:tc>
      </w:tr>
      <w:tr w:rsidR="006F3470" w:rsidRPr="00CC5CB9" w:rsidTr="00322DEA">
        <w:tc>
          <w:tcPr>
            <w:tcW w:w="3085" w:type="dxa"/>
            <w:shd w:val="clear" w:color="auto" w:fill="auto"/>
          </w:tcPr>
          <w:p w:rsidR="006F3470" w:rsidRPr="00CC5CB9" w:rsidRDefault="00322DEA" w:rsidP="00322DEA">
            <w:pPr>
              <w:autoSpaceDE w:val="0"/>
              <w:autoSpaceDN w:val="0"/>
              <w:adjustRightInd w:val="0"/>
              <w:jc w:val="center"/>
              <w:rPr>
                <w:rStyle w:val="FontStyle39"/>
                <w:rFonts w:ascii="Arial" w:hAnsi="Arial" w:cs="Arial"/>
                <w:color w:val="auto"/>
                <w:lang w:val="en-US"/>
              </w:rPr>
            </w:pPr>
            <w:r w:rsidRPr="00CC5CB9">
              <w:rPr>
                <w:rStyle w:val="FontStyle146"/>
                <w:b w:val="0"/>
                <w:sz w:val="24"/>
                <w:szCs w:val="24"/>
                <w:lang w:val="en-US" w:eastAsia="en-US"/>
              </w:rPr>
              <w:t>IEC 61850-7-1:2011</w:t>
            </w:r>
          </w:p>
        </w:tc>
        <w:tc>
          <w:tcPr>
            <w:tcW w:w="2268" w:type="dxa"/>
            <w:shd w:val="clear" w:color="auto" w:fill="auto"/>
          </w:tcPr>
          <w:p w:rsidR="006F3470" w:rsidRPr="00CC5CB9" w:rsidRDefault="006F3470" w:rsidP="006F3470">
            <w:pPr>
              <w:pStyle w:val="Style11"/>
              <w:widowControl/>
              <w:jc w:val="center"/>
              <w:rPr>
                <w:rFonts w:ascii="Arial" w:hAnsi="Arial" w:cs="Arial"/>
                <w:spacing w:val="2"/>
                <w:shd w:val="clear" w:color="auto" w:fill="FFFFFF"/>
              </w:rPr>
            </w:pPr>
            <w:r w:rsidRPr="00CC5CB9">
              <w:rPr>
                <w:rFonts w:ascii="Arial" w:hAnsi="Arial" w:cs="Arial"/>
                <w:spacing w:val="2"/>
                <w:shd w:val="clear" w:color="auto" w:fill="FFFFFF"/>
              </w:rPr>
              <w:t>-</w:t>
            </w:r>
          </w:p>
        </w:tc>
        <w:tc>
          <w:tcPr>
            <w:tcW w:w="4503" w:type="dxa"/>
            <w:shd w:val="clear" w:color="auto" w:fill="auto"/>
          </w:tcPr>
          <w:p w:rsidR="006F3470" w:rsidRPr="00CC5CB9" w:rsidRDefault="006F3470" w:rsidP="00322DEA">
            <w:pPr>
              <w:autoSpaceDE w:val="0"/>
              <w:autoSpaceDN w:val="0"/>
              <w:adjustRightInd w:val="0"/>
              <w:jc w:val="center"/>
              <w:rPr>
                <w:rStyle w:val="FontStyle39"/>
                <w:rFonts w:ascii="Arial" w:hAnsi="Arial" w:cs="Arial"/>
                <w:color w:val="auto"/>
              </w:rPr>
            </w:pPr>
            <w:r w:rsidRPr="00CC5CB9">
              <w:rPr>
                <w:rFonts w:ascii="Arial" w:hAnsi="Arial" w:cs="Arial"/>
                <w:spacing w:val="2"/>
                <w:shd w:val="clear" w:color="auto" w:fill="FFFFFF"/>
              </w:rPr>
              <w:t>*</w:t>
            </w:r>
          </w:p>
        </w:tc>
      </w:tr>
      <w:tr w:rsidR="006F3470" w:rsidRPr="00CC5CB9" w:rsidTr="00322DEA">
        <w:tc>
          <w:tcPr>
            <w:tcW w:w="3085" w:type="dxa"/>
            <w:shd w:val="clear" w:color="auto" w:fill="auto"/>
          </w:tcPr>
          <w:p w:rsidR="006F3470" w:rsidRPr="00CC5CB9" w:rsidRDefault="00322DEA" w:rsidP="00322DEA">
            <w:pPr>
              <w:autoSpaceDE w:val="0"/>
              <w:autoSpaceDN w:val="0"/>
              <w:adjustRightInd w:val="0"/>
              <w:jc w:val="center"/>
              <w:rPr>
                <w:rStyle w:val="FontStyle47"/>
                <w:rFonts w:ascii="Arial" w:hAnsi="Arial" w:cs="Arial"/>
                <w:b w:val="0"/>
                <w:color w:val="auto"/>
                <w:sz w:val="24"/>
                <w:szCs w:val="24"/>
                <w:lang w:eastAsia="en-US"/>
              </w:rPr>
            </w:pPr>
            <w:r w:rsidRPr="00CC5CB9">
              <w:rPr>
                <w:rStyle w:val="FontStyle146"/>
                <w:b w:val="0"/>
                <w:sz w:val="24"/>
                <w:szCs w:val="24"/>
                <w:lang w:val="en-US" w:eastAsia="en-US"/>
              </w:rPr>
              <w:t>IEC 61850-7-2:2010</w:t>
            </w:r>
          </w:p>
        </w:tc>
        <w:tc>
          <w:tcPr>
            <w:tcW w:w="2268" w:type="dxa"/>
            <w:shd w:val="clear" w:color="auto" w:fill="auto"/>
          </w:tcPr>
          <w:p w:rsidR="006F3470" w:rsidRPr="00CC5CB9" w:rsidRDefault="00322DEA" w:rsidP="006F3470">
            <w:pPr>
              <w:pStyle w:val="Style11"/>
              <w:widowControl/>
              <w:jc w:val="center"/>
              <w:rPr>
                <w:rStyle w:val="FontStyle47"/>
                <w:rFonts w:ascii="Arial" w:hAnsi="Arial" w:cs="Arial"/>
                <w:b w:val="0"/>
                <w:color w:val="auto"/>
                <w:sz w:val="24"/>
                <w:szCs w:val="24"/>
                <w:lang w:eastAsia="en-US"/>
              </w:rPr>
            </w:pPr>
            <w:r w:rsidRPr="00CC5CB9">
              <w:rPr>
                <w:rFonts w:ascii="Arial" w:hAnsi="Arial" w:cs="Arial"/>
                <w:spacing w:val="2"/>
                <w:shd w:val="clear" w:color="auto" w:fill="FFFFFF"/>
              </w:rPr>
              <w:t>-</w:t>
            </w:r>
          </w:p>
        </w:tc>
        <w:tc>
          <w:tcPr>
            <w:tcW w:w="4503" w:type="dxa"/>
            <w:shd w:val="clear" w:color="auto" w:fill="auto"/>
          </w:tcPr>
          <w:p w:rsidR="006F3470" w:rsidRPr="00CC5CB9" w:rsidRDefault="00322DEA" w:rsidP="00322DEA">
            <w:pPr>
              <w:widowControl/>
              <w:suppressAutoHyphens w:val="0"/>
              <w:autoSpaceDE w:val="0"/>
              <w:autoSpaceDN w:val="0"/>
              <w:adjustRightInd w:val="0"/>
              <w:jc w:val="center"/>
              <w:rPr>
                <w:rStyle w:val="FontStyle47"/>
                <w:rFonts w:ascii="Arial" w:hAnsi="Arial" w:cs="Arial"/>
                <w:b w:val="0"/>
                <w:color w:val="auto"/>
                <w:sz w:val="24"/>
                <w:szCs w:val="24"/>
                <w:lang w:eastAsia="en-US"/>
              </w:rPr>
            </w:pPr>
            <w:r w:rsidRPr="00CC5CB9">
              <w:rPr>
                <w:rFonts w:ascii="Arial" w:hAnsi="Arial" w:cs="Arial"/>
                <w:spacing w:val="2"/>
                <w:shd w:val="clear" w:color="auto" w:fill="FFFFFF"/>
              </w:rPr>
              <w:t>*</w:t>
            </w:r>
          </w:p>
        </w:tc>
      </w:tr>
      <w:tr w:rsidR="006F3470" w:rsidRPr="00CC5CB9" w:rsidTr="00CC5CB9">
        <w:trPr>
          <w:trHeight w:val="277"/>
        </w:trPr>
        <w:tc>
          <w:tcPr>
            <w:tcW w:w="9856" w:type="dxa"/>
            <w:gridSpan w:val="3"/>
            <w:shd w:val="clear" w:color="auto" w:fill="auto"/>
          </w:tcPr>
          <w:p w:rsidR="006F3470" w:rsidRPr="00CC5CB9" w:rsidRDefault="006F3470" w:rsidP="00CC5CB9">
            <w:pPr>
              <w:pStyle w:val="Style11"/>
              <w:widowControl/>
              <w:ind w:firstLine="426"/>
              <w:jc w:val="both"/>
              <w:rPr>
                <w:rStyle w:val="FontStyle47"/>
                <w:rFonts w:ascii="Arial" w:hAnsi="Arial" w:cs="Arial"/>
                <w:b w:val="0"/>
                <w:color w:val="auto"/>
                <w:sz w:val="24"/>
                <w:szCs w:val="24"/>
                <w:lang w:eastAsia="en-US"/>
              </w:rPr>
            </w:pPr>
            <w:r w:rsidRPr="00CC5CB9">
              <w:rPr>
                <w:rFonts w:ascii="Arial" w:hAnsi="Arial" w:cs="Arial"/>
                <w:spacing w:val="2"/>
                <w:shd w:val="clear" w:color="auto" w:fill="FFFFFF"/>
              </w:rPr>
              <w:t>* Соответствующий межгосударственный стандарт отсутствует. До его принятия рекомендуется использовать перевод на русский язык международного стандарта.</w:t>
            </w:r>
          </w:p>
        </w:tc>
      </w:tr>
    </w:tbl>
    <w:p w:rsidR="006F3470" w:rsidRDefault="006F3470" w:rsidP="006F3470">
      <w:pPr>
        <w:widowControl/>
        <w:suppressAutoHyphens w:val="0"/>
        <w:autoSpaceDE w:val="0"/>
        <w:autoSpaceDN w:val="0"/>
        <w:adjustRightInd w:val="0"/>
        <w:spacing w:after="720"/>
        <w:jc w:val="center"/>
        <w:rPr>
          <w:rStyle w:val="FontStyle47"/>
          <w:rFonts w:ascii="Arial" w:hAnsi="Arial" w:cs="Arial"/>
          <w:color w:val="auto"/>
          <w:sz w:val="24"/>
          <w:szCs w:val="28"/>
          <w:lang w:eastAsia="en-US"/>
        </w:rPr>
      </w:pPr>
      <w:r w:rsidRPr="00464B24">
        <w:rPr>
          <w:rStyle w:val="FontStyle47"/>
          <w:rFonts w:ascii="Arial" w:hAnsi="Arial" w:cs="Arial"/>
          <w:color w:val="auto"/>
          <w:sz w:val="28"/>
          <w:szCs w:val="28"/>
          <w:lang w:eastAsia="en-US"/>
        </w:rPr>
        <w:br w:type="page"/>
      </w:r>
      <w:r w:rsidRPr="00464B24">
        <w:rPr>
          <w:rStyle w:val="FontStyle47"/>
          <w:rFonts w:ascii="Arial" w:hAnsi="Arial" w:cs="Arial"/>
          <w:color w:val="auto"/>
          <w:sz w:val="24"/>
          <w:szCs w:val="28"/>
          <w:lang w:eastAsia="en-US"/>
        </w:rPr>
        <w:t>Библиография</w:t>
      </w:r>
      <w:bookmarkStart w:id="45" w:name="bookmark56"/>
      <w:r w:rsidRPr="00342E38">
        <w:rPr>
          <w:rStyle w:val="FontStyle154"/>
          <w:sz w:val="24"/>
          <w:szCs w:val="24"/>
          <w:lang w:val="ru" w:eastAsia="en-US"/>
        </w:rPr>
        <w:t xml:space="preserve"> </w:t>
      </w:r>
      <w:bookmarkEnd w:id="45"/>
    </w:p>
    <w:tbl>
      <w:tblPr>
        <w:tblW w:w="9747" w:type="dxa"/>
        <w:tblLook w:val="04A0" w:firstRow="1" w:lastRow="0" w:firstColumn="1" w:lastColumn="0" w:noHBand="0" w:noVBand="1"/>
      </w:tblPr>
      <w:tblGrid>
        <w:gridCol w:w="534"/>
        <w:gridCol w:w="2551"/>
        <w:gridCol w:w="6662"/>
      </w:tblGrid>
      <w:tr w:rsidR="006F3470" w:rsidRPr="00B76D1F" w:rsidTr="0079448B">
        <w:trPr>
          <w:trHeight w:val="745"/>
        </w:trPr>
        <w:tc>
          <w:tcPr>
            <w:tcW w:w="534" w:type="dxa"/>
            <w:shd w:val="clear" w:color="auto" w:fill="auto"/>
          </w:tcPr>
          <w:p w:rsidR="006F3470" w:rsidRPr="00061810" w:rsidRDefault="006F3470" w:rsidP="006F3470">
            <w:pPr>
              <w:pStyle w:val="Style11"/>
              <w:rPr>
                <w:rStyle w:val="FontStyle47"/>
                <w:rFonts w:ascii="Arial" w:hAnsi="Arial" w:cs="Arial"/>
                <w:color w:val="auto"/>
                <w:sz w:val="24"/>
                <w:szCs w:val="24"/>
                <w:lang w:eastAsia="en-US"/>
              </w:rPr>
            </w:pPr>
            <w:r w:rsidRPr="00061810">
              <w:rPr>
                <w:rStyle w:val="FontStyle48"/>
                <w:rFonts w:ascii="Arial" w:hAnsi="Arial" w:cs="Arial"/>
                <w:color w:val="auto"/>
                <w:sz w:val="24"/>
                <w:szCs w:val="24"/>
              </w:rPr>
              <w:t>[1]</w:t>
            </w:r>
          </w:p>
        </w:tc>
        <w:tc>
          <w:tcPr>
            <w:tcW w:w="2551" w:type="dxa"/>
            <w:shd w:val="clear" w:color="auto" w:fill="auto"/>
          </w:tcPr>
          <w:p w:rsidR="006F3470" w:rsidRPr="00342E38" w:rsidRDefault="006F3470" w:rsidP="006F3470">
            <w:pPr>
              <w:pStyle w:val="Style42"/>
              <w:widowControl/>
              <w:jc w:val="both"/>
              <w:rPr>
                <w:rStyle w:val="FontStyle47"/>
                <w:rFonts w:ascii="Arial" w:hAnsi="Arial" w:cs="Arial"/>
                <w:color w:val="auto"/>
                <w:sz w:val="24"/>
                <w:szCs w:val="24"/>
                <w:lang w:val="en-US" w:eastAsia="en-US"/>
              </w:rPr>
            </w:pPr>
            <w:r w:rsidRPr="00342E38">
              <w:rPr>
                <w:rStyle w:val="FontStyle154"/>
                <w:spacing w:val="0"/>
                <w:kern w:val="24"/>
                <w:sz w:val="24"/>
                <w:szCs w:val="24"/>
                <w:lang w:val="en-US" w:eastAsia="en-US"/>
              </w:rPr>
              <w:t xml:space="preserve">IEC 61850 </w:t>
            </w:r>
            <w:r w:rsidRPr="00342E38">
              <w:rPr>
                <w:rFonts w:eastAsia="Times New Roman"/>
                <w:lang w:val="en-US"/>
              </w:rPr>
              <w:t>(all parts)</w:t>
            </w:r>
            <w:r w:rsidRPr="00342E38">
              <w:rPr>
                <w:rStyle w:val="FontStyle154"/>
                <w:spacing w:val="0"/>
                <w:kern w:val="24"/>
                <w:sz w:val="24"/>
                <w:szCs w:val="24"/>
                <w:lang w:val="en-US" w:eastAsia="en-US"/>
              </w:rPr>
              <w:t xml:space="preserve"> (</w:t>
            </w:r>
            <w:r w:rsidRPr="00342E38">
              <w:rPr>
                <w:rStyle w:val="FontStyle154"/>
                <w:spacing w:val="0"/>
                <w:kern w:val="24"/>
                <w:sz w:val="24"/>
                <w:szCs w:val="24"/>
                <w:lang w:val="ru" w:eastAsia="en-US"/>
              </w:rPr>
              <w:t>все</w:t>
            </w:r>
            <w:r w:rsidRPr="00342E38">
              <w:rPr>
                <w:rStyle w:val="FontStyle154"/>
                <w:spacing w:val="0"/>
                <w:kern w:val="24"/>
                <w:sz w:val="24"/>
                <w:szCs w:val="24"/>
                <w:lang w:val="en-US" w:eastAsia="en-US"/>
              </w:rPr>
              <w:t xml:space="preserve"> </w:t>
            </w:r>
            <w:r w:rsidRPr="00342E38">
              <w:rPr>
                <w:rStyle w:val="FontStyle154"/>
                <w:spacing w:val="0"/>
                <w:kern w:val="24"/>
                <w:sz w:val="24"/>
                <w:szCs w:val="24"/>
                <w:lang w:val="ru" w:eastAsia="en-US"/>
              </w:rPr>
              <w:t>части</w:t>
            </w:r>
            <w:r w:rsidRPr="00342E38">
              <w:rPr>
                <w:rStyle w:val="FontStyle154"/>
                <w:spacing w:val="0"/>
                <w:kern w:val="24"/>
                <w:sz w:val="24"/>
                <w:szCs w:val="24"/>
                <w:lang w:val="en-US" w:eastAsia="en-US"/>
              </w:rPr>
              <w:t>)</w:t>
            </w:r>
          </w:p>
        </w:tc>
        <w:tc>
          <w:tcPr>
            <w:tcW w:w="6662" w:type="dxa"/>
            <w:shd w:val="clear" w:color="auto" w:fill="auto"/>
          </w:tcPr>
          <w:p w:rsidR="006F3470" w:rsidRPr="00744587" w:rsidRDefault="006F3470" w:rsidP="006F3470">
            <w:pPr>
              <w:autoSpaceDE w:val="0"/>
              <w:autoSpaceDN w:val="0"/>
              <w:adjustRightInd w:val="0"/>
              <w:spacing w:after="120"/>
              <w:rPr>
                <w:rStyle w:val="FontStyle47"/>
                <w:rFonts w:ascii="Arial" w:hAnsi="Arial" w:cs="Arial"/>
                <w:color w:val="auto"/>
                <w:sz w:val="24"/>
                <w:szCs w:val="24"/>
                <w:lang w:val="en-US" w:eastAsia="en-US"/>
              </w:rPr>
            </w:pPr>
            <w:r w:rsidRPr="00744587">
              <w:rPr>
                <w:rFonts w:ascii="Arial" w:eastAsia="Times New Roman" w:hAnsi="Arial" w:cs="Arial"/>
                <w:iCs/>
                <w:kern w:val="0"/>
                <w:lang w:val="en-US" w:eastAsia="ru-RU"/>
              </w:rPr>
              <w:t>Communication networks and systems for power utility automation (</w:t>
            </w:r>
            <w:r w:rsidRPr="00061810">
              <w:rPr>
                <w:rFonts w:ascii="Arial" w:eastAsia="Times New Roman" w:hAnsi="Arial" w:cs="Arial"/>
                <w:iCs/>
                <w:kern w:val="0"/>
                <w:lang w:eastAsia="ru-RU"/>
              </w:rPr>
              <w:t>Коммуникационные</w:t>
            </w:r>
            <w:r w:rsidRPr="00744587">
              <w:rPr>
                <w:rFonts w:ascii="Arial" w:eastAsia="Times New Roman" w:hAnsi="Arial" w:cs="Arial"/>
                <w:iCs/>
                <w:kern w:val="0"/>
                <w:lang w:val="en-US" w:eastAsia="ru-RU"/>
              </w:rPr>
              <w:t xml:space="preserve"> </w:t>
            </w:r>
            <w:r w:rsidRPr="00061810">
              <w:rPr>
                <w:rFonts w:ascii="Arial" w:eastAsia="Times New Roman" w:hAnsi="Arial" w:cs="Arial"/>
                <w:iCs/>
                <w:kern w:val="0"/>
                <w:lang w:eastAsia="ru-RU"/>
              </w:rPr>
              <w:t>сети</w:t>
            </w:r>
            <w:r w:rsidRPr="00744587">
              <w:rPr>
                <w:rFonts w:ascii="Arial" w:eastAsia="Times New Roman" w:hAnsi="Arial" w:cs="Arial"/>
                <w:iCs/>
                <w:kern w:val="0"/>
                <w:lang w:val="en-US" w:eastAsia="ru-RU"/>
              </w:rPr>
              <w:t xml:space="preserve"> </w:t>
            </w:r>
            <w:r w:rsidRPr="00061810">
              <w:rPr>
                <w:rFonts w:ascii="Arial" w:eastAsia="Times New Roman" w:hAnsi="Arial" w:cs="Arial"/>
                <w:iCs/>
                <w:kern w:val="0"/>
                <w:lang w:eastAsia="ru-RU"/>
              </w:rPr>
              <w:t>и</w:t>
            </w:r>
            <w:r w:rsidRPr="00744587">
              <w:rPr>
                <w:rFonts w:ascii="Arial" w:eastAsia="Times New Roman" w:hAnsi="Arial" w:cs="Arial"/>
                <w:iCs/>
                <w:kern w:val="0"/>
                <w:lang w:val="en-US" w:eastAsia="ru-RU"/>
              </w:rPr>
              <w:t xml:space="preserve"> </w:t>
            </w:r>
            <w:r w:rsidRPr="00061810">
              <w:rPr>
                <w:rFonts w:ascii="Arial" w:eastAsia="Times New Roman" w:hAnsi="Arial" w:cs="Arial"/>
                <w:iCs/>
                <w:kern w:val="0"/>
                <w:lang w:eastAsia="ru-RU"/>
              </w:rPr>
              <w:t>системы</w:t>
            </w:r>
            <w:r w:rsidRPr="00744587">
              <w:rPr>
                <w:rFonts w:ascii="Arial" w:eastAsia="Times New Roman" w:hAnsi="Arial" w:cs="Arial"/>
                <w:iCs/>
                <w:kern w:val="0"/>
                <w:lang w:val="en-US" w:eastAsia="ru-RU"/>
              </w:rPr>
              <w:t xml:space="preserve"> </w:t>
            </w:r>
            <w:r w:rsidRPr="00061810">
              <w:rPr>
                <w:rFonts w:ascii="Arial" w:eastAsia="Times New Roman" w:hAnsi="Arial" w:cs="Arial"/>
                <w:iCs/>
                <w:kern w:val="0"/>
                <w:lang w:eastAsia="ru-RU"/>
              </w:rPr>
              <w:t>для</w:t>
            </w:r>
            <w:r w:rsidRPr="00744587">
              <w:rPr>
                <w:rFonts w:ascii="Arial" w:eastAsia="Times New Roman" w:hAnsi="Arial" w:cs="Arial"/>
                <w:iCs/>
                <w:kern w:val="0"/>
                <w:lang w:val="en-US" w:eastAsia="ru-RU"/>
              </w:rPr>
              <w:t xml:space="preserve"> </w:t>
            </w:r>
            <w:r w:rsidRPr="00061810">
              <w:rPr>
                <w:rFonts w:ascii="Arial" w:eastAsia="Times New Roman" w:hAnsi="Arial" w:cs="Arial"/>
                <w:iCs/>
                <w:kern w:val="0"/>
                <w:lang w:eastAsia="ru-RU"/>
              </w:rPr>
              <w:t>автоматизации</w:t>
            </w:r>
            <w:r w:rsidRPr="00744587">
              <w:rPr>
                <w:rFonts w:ascii="Arial" w:eastAsia="Times New Roman" w:hAnsi="Arial" w:cs="Arial"/>
                <w:iCs/>
                <w:kern w:val="0"/>
                <w:lang w:val="en-US" w:eastAsia="ru-RU"/>
              </w:rPr>
              <w:t xml:space="preserve"> </w:t>
            </w:r>
            <w:r w:rsidRPr="00061810">
              <w:rPr>
                <w:rFonts w:ascii="Arial" w:eastAsia="Times New Roman" w:hAnsi="Arial" w:cs="Arial"/>
                <w:iCs/>
                <w:kern w:val="0"/>
                <w:lang w:eastAsia="ru-RU"/>
              </w:rPr>
              <w:t>энергетических</w:t>
            </w:r>
            <w:r w:rsidRPr="00744587">
              <w:rPr>
                <w:rFonts w:ascii="Arial" w:eastAsia="Times New Roman" w:hAnsi="Arial" w:cs="Arial"/>
                <w:iCs/>
                <w:kern w:val="0"/>
                <w:lang w:val="en-US" w:eastAsia="ru-RU"/>
              </w:rPr>
              <w:t xml:space="preserve"> </w:t>
            </w:r>
            <w:r w:rsidRPr="00061810">
              <w:rPr>
                <w:rFonts w:ascii="Arial" w:eastAsia="Times New Roman" w:hAnsi="Arial" w:cs="Arial"/>
                <w:iCs/>
                <w:kern w:val="0"/>
                <w:lang w:eastAsia="ru-RU"/>
              </w:rPr>
              <w:t>предприятий</w:t>
            </w:r>
            <w:r w:rsidRPr="00744587">
              <w:rPr>
                <w:rFonts w:ascii="Arial" w:eastAsia="Times New Roman" w:hAnsi="Arial" w:cs="Arial"/>
                <w:iCs/>
                <w:kern w:val="0"/>
                <w:lang w:val="en-US" w:eastAsia="ru-RU"/>
              </w:rPr>
              <w:t>).</w:t>
            </w:r>
          </w:p>
        </w:tc>
      </w:tr>
      <w:tr w:rsidR="006F3470" w:rsidRPr="00061810" w:rsidTr="0079448B">
        <w:trPr>
          <w:trHeight w:val="1106"/>
        </w:trPr>
        <w:tc>
          <w:tcPr>
            <w:tcW w:w="534" w:type="dxa"/>
            <w:shd w:val="clear" w:color="auto" w:fill="auto"/>
          </w:tcPr>
          <w:p w:rsidR="006F3470" w:rsidRPr="00061810" w:rsidRDefault="006F3470" w:rsidP="006F3470">
            <w:pPr>
              <w:pStyle w:val="Style11"/>
              <w:widowControl/>
              <w:rPr>
                <w:rStyle w:val="FontStyle48"/>
                <w:rFonts w:ascii="Arial" w:hAnsi="Arial" w:cs="Arial"/>
                <w:color w:val="auto"/>
                <w:sz w:val="24"/>
                <w:szCs w:val="24"/>
                <w:lang w:val="en-US"/>
              </w:rPr>
            </w:pPr>
            <w:r w:rsidRPr="00061810">
              <w:rPr>
                <w:rStyle w:val="FontStyle48"/>
                <w:rFonts w:ascii="Arial" w:hAnsi="Arial" w:cs="Arial"/>
                <w:color w:val="auto"/>
                <w:sz w:val="24"/>
                <w:szCs w:val="24"/>
                <w:lang w:val="en-US"/>
              </w:rPr>
              <w:t>[2]</w:t>
            </w:r>
          </w:p>
        </w:tc>
        <w:tc>
          <w:tcPr>
            <w:tcW w:w="2551" w:type="dxa"/>
            <w:shd w:val="clear" w:color="auto" w:fill="auto"/>
          </w:tcPr>
          <w:p w:rsidR="006F3470" w:rsidRPr="00342E38" w:rsidRDefault="006F3470" w:rsidP="006F3470">
            <w:pPr>
              <w:widowControl/>
              <w:suppressAutoHyphens w:val="0"/>
              <w:autoSpaceDE w:val="0"/>
              <w:autoSpaceDN w:val="0"/>
              <w:adjustRightInd w:val="0"/>
              <w:rPr>
                <w:rStyle w:val="FontStyle47"/>
                <w:rFonts w:ascii="Arial" w:hAnsi="Arial" w:cs="Arial"/>
                <w:color w:val="auto"/>
                <w:sz w:val="24"/>
                <w:szCs w:val="24"/>
                <w:lang w:eastAsia="en-US"/>
              </w:rPr>
            </w:pPr>
            <w:r w:rsidRPr="00342E38">
              <w:rPr>
                <w:rStyle w:val="FontStyle154"/>
                <w:spacing w:val="0"/>
                <w:kern w:val="24"/>
                <w:sz w:val="24"/>
                <w:szCs w:val="24"/>
                <w:lang w:val="ru" w:eastAsia="en-US"/>
              </w:rPr>
              <w:t>ISO/IEC 7498-1:1994</w:t>
            </w:r>
          </w:p>
        </w:tc>
        <w:tc>
          <w:tcPr>
            <w:tcW w:w="6662" w:type="dxa"/>
            <w:shd w:val="clear" w:color="auto" w:fill="auto"/>
          </w:tcPr>
          <w:p w:rsidR="006F3470" w:rsidRPr="00061810" w:rsidRDefault="006F3470" w:rsidP="006F3470">
            <w:pPr>
              <w:widowControl/>
              <w:suppressAutoHyphens w:val="0"/>
              <w:autoSpaceDE w:val="0"/>
              <w:autoSpaceDN w:val="0"/>
              <w:adjustRightInd w:val="0"/>
              <w:rPr>
                <w:rStyle w:val="FontStyle47"/>
                <w:rFonts w:ascii="Arial" w:hAnsi="Arial" w:cs="Arial"/>
                <w:color w:val="auto"/>
                <w:sz w:val="24"/>
                <w:szCs w:val="24"/>
                <w:lang w:eastAsia="en-US"/>
              </w:rPr>
            </w:pPr>
            <w:r w:rsidRPr="00061810">
              <w:rPr>
                <w:rFonts w:ascii="Arial" w:eastAsia="Times New Roman" w:hAnsi="Arial" w:cs="Arial"/>
                <w:iCs/>
                <w:kern w:val="0"/>
                <w:lang w:val="en-US" w:eastAsia="ru-RU"/>
              </w:rPr>
              <w:t xml:space="preserve">Information technology </w:t>
            </w:r>
            <w:r w:rsidRPr="00342E38">
              <w:rPr>
                <w:rStyle w:val="FontStyle154"/>
                <w:spacing w:val="0"/>
                <w:sz w:val="24"/>
                <w:lang w:val="en-US" w:eastAsia="en-US"/>
              </w:rPr>
              <w:t>-</w:t>
            </w:r>
            <w:r w:rsidRPr="00061810">
              <w:rPr>
                <w:rFonts w:ascii="Arial" w:eastAsia="Times New Roman" w:hAnsi="Arial" w:cs="Arial"/>
                <w:iCs/>
                <w:kern w:val="0"/>
                <w:lang w:val="en-US" w:eastAsia="ru-RU"/>
              </w:rPr>
              <w:t xml:space="preserve"> Open Systems Interconnection </w:t>
            </w:r>
            <w:r w:rsidRPr="00342E38">
              <w:rPr>
                <w:rStyle w:val="FontStyle154"/>
                <w:spacing w:val="0"/>
                <w:sz w:val="24"/>
                <w:lang w:val="en-US" w:eastAsia="en-US"/>
              </w:rPr>
              <w:t>-</w:t>
            </w:r>
            <w:r w:rsidRPr="00061810">
              <w:rPr>
                <w:rFonts w:ascii="Arial" w:eastAsia="Times New Roman" w:hAnsi="Arial" w:cs="Arial"/>
                <w:iCs/>
                <w:kern w:val="0"/>
                <w:lang w:val="en-US" w:eastAsia="ru-RU"/>
              </w:rPr>
              <w:t xml:space="preserve"> Basic</w:t>
            </w:r>
            <w:r w:rsidRPr="00342E38">
              <w:rPr>
                <w:rFonts w:ascii="Arial" w:eastAsia="Times New Roman" w:hAnsi="Arial" w:cs="Arial"/>
                <w:iCs/>
                <w:kern w:val="0"/>
                <w:lang w:val="en-US" w:eastAsia="ru-RU"/>
              </w:rPr>
              <w:t xml:space="preserve"> Reference Model: The Basic Model (</w:t>
            </w:r>
            <w:r w:rsidRPr="00061810">
              <w:rPr>
                <w:rFonts w:ascii="Arial" w:eastAsia="Times New Roman" w:hAnsi="Arial" w:cs="Arial"/>
                <w:iCs/>
                <w:kern w:val="0"/>
                <w:lang w:eastAsia="ru-RU"/>
              </w:rPr>
              <w:t>Информационная</w:t>
            </w:r>
            <w:r w:rsidRPr="00342E38">
              <w:rPr>
                <w:rFonts w:ascii="Arial" w:eastAsia="Times New Roman" w:hAnsi="Arial" w:cs="Arial"/>
                <w:iCs/>
                <w:kern w:val="0"/>
                <w:lang w:val="en-US" w:eastAsia="ru-RU"/>
              </w:rPr>
              <w:t xml:space="preserve"> </w:t>
            </w:r>
            <w:r w:rsidRPr="00061810">
              <w:rPr>
                <w:rFonts w:ascii="Arial" w:eastAsia="Times New Roman" w:hAnsi="Arial" w:cs="Arial"/>
                <w:iCs/>
                <w:kern w:val="0"/>
                <w:lang w:eastAsia="ru-RU"/>
              </w:rPr>
              <w:t>технология</w:t>
            </w:r>
            <w:r w:rsidRPr="00342E38">
              <w:rPr>
                <w:rFonts w:ascii="Arial" w:eastAsia="Times New Roman" w:hAnsi="Arial" w:cs="Arial"/>
                <w:iCs/>
                <w:kern w:val="0"/>
                <w:lang w:val="en-US" w:eastAsia="ru-RU"/>
              </w:rPr>
              <w:t xml:space="preserve">. </w:t>
            </w:r>
            <w:r w:rsidRPr="00061810">
              <w:rPr>
                <w:rFonts w:ascii="Arial" w:eastAsia="Times New Roman" w:hAnsi="Arial" w:cs="Arial"/>
                <w:iCs/>
                <w:kern w:val="0"/>
                <w:lang w:eastAsia="ru-RU"/>
              </w:rPr>
              <w:t xml:space="preserve">Взаимосвязь открытых систем. Базовая эталонная модель: </w:t>
            </w:r>
            <w:proofErr w:type="gramStart"/>
            <w:r w:rsidRPr="00061810">
              <w:rPr>
                <w:rFonts w:ascii="Arial" w:eastAsia="Times New Roman" w:hAnsi="Arial" w:cs="Arial"/>
                <w:iCs/>
                <w:kern w:val="0"/>
                <w:lang w:eastAsia="ru-RU"/>
              </w:rPr>
              <w:t>Базовая модель).</w:t>
            </w:r>
            <w:proofErr w:type="gramEnd"/>
          </w:p>
        </w:tc>
      </w:tr>
    </w:tbl>
    <w:p w:rsidR="006F3470" w:rsidRPr="00464B24" w:rsidRDefault="006F3470" w:rsidP="006F3470">
      <w:pPr>
        <w:pStyle w:val="Style18"/>
        <w:widowControl/>
        <w:spacing w:before="9120"/>
        <w:jc w:val="center"/>
        <w:rPr>
          <w:rStyle w:val="FontStyle47"/>
          <w:rFonts w:ascii="Arial" w:hAnsi="Arial" w:cs="Arial"/>
          <w:color w:val="auto"/>
          <w:sz w:val="28"/>
          <w:szCs w:val="28"/>
          <w:lang w:eastAsia="en-US"/>
        </w:rPr>
      </w:pPr>
    </w:p>
    <w:tbl>
      <w:tblPr>
        <w:tblW w:w="0" w:type="auto"/>
        <w:tblInd w:w="55" w:type="dxa"/>
        <w:tblBorders>
          <w:top w:val="single" w:sz="4" w:space="0" w:color="000000"/>
          <w:bottom w:val="single" w:sz="4" w:space="0" w:color="000000"/>
          <w:insideH w:val="single" w:sz="4" w:space="0" w:color="000000"/>
          <w:insideV w:val="single" w:sz="4" w:space="0" w:color="000000"/>
        </w:tblBorders>
        <w:tblLayout w:type="fixed"/>
        <w:tblCellMar>
          <w:top w:w="55" w:type="dxa"/>
          <w:left w:w="55" w:type="dxa"/>
          <w:bottom w:w="55" w:type="dxa"/>
          <w:right w:w="55" w:type="dxa"/>
        </w:tblCellMar>
        <w:tblLook w:val="0000" w:firstRow="0" w:lastRow="0" w:firstColumn="0" w:lastColumn="0" w:noHBand="0" w:noVBand="0"/>
      </w:tblPr>
      <w:tblGrid>
        <w:gridCol w:w="9855"/>
      </w:tblGrid>
      <w:tr w:rsidR="006F3470" w:rsidRPr="00464B24" w:rsidTr="006F3470">
        <w:tc>
          <w:tcPr>
            <w:tcW w:w="9855" w:type="dxa"/>
            <w:shd w:val="clear" w:color="auto" w:fill="auto"/>
          </w:tcPr>
          <w:p w:rsidR="006F3470" w:rsidRPr="00464B24" w:rsidRDefault="006F3470" w:rsidP="006F3470">
            <w:pPr>
              <w:pStyle w:val="Style11"/>
              <w:widowControl/>
              <w:jc w:val="both"/>
              <w:rPr>
                <w:rFonts w:ascii="Arial" w:hAnsi="Arial" w:cs="Arial"/>
              </w:rPr>
            </w:pPr>
            <w:r w:rsidRPr="00464B24">
              <w:rPr>
                <w:rFonts w:ascii="Arial" w:hAnsi="Arial" w:cs="Arial"/>
              </w:rPr>
              <w:t>УДК 621.311.26/620.91:006.354</w:t>
            </w:r>
            <w:r w:rsidRPr="00464B24">
              <w:rPr>
                <w:rFonts w:ascii="Arial" w:hAnsi="Arial" w:cs="Arial"/>
              </w:rPr>
              <w:tab/>
            </w:r>
            <w:r w:rsidRPr="00464B24">
              <w:rPr>
                <w:rFonts w:ascii="Arial" w:hAnsi="Arial" w:cs="Arial"/>
              </w:rPr>
              <w:tab/>
            </w:r>
            <w:r w:rsidRPr="00464B24">
              <w:rPr>
                <w:rFonts w:ascii="Arial" w:hAnsi="Arial" w:cs="Arial"/>
              </w:rPr>
              <w:tab/>
            </w:r>
            <w:r w:rsidRPr="00464B24">
              <w:rPr>
                <w:rFonts w:ascii="Arial" w:hAnsi="Arial" w:cs="Arial"/>
              </w:rPr>
              <w:tab/>
            </w:r>
            <w:r w:rsidRPr="00464B24">
              <w:rPr>
                <w:rFonts w:ascii="Arial" w:hAnsi="Arial" w:cs="Arial"/>
              </w:rPr>
              <w:tab/>
            </w:r>
            <w:r w:rsidRPr="00464B24">
              <w:rPr>
                <w:rStyle w:val="FontStyle47"/>
                <w:rFonts w:ascii="Arial" w:hAnsi="Arial" w:cs="Arial"/>
                <w:color w:val="auto"/>
                <w:sz w:val="24"/>
                <w:szCs w:val="24"/>
                <w:lang w:eastAsia="en-US"/>
              </w:rPr>
              <w:tab/>
            </w:r>
            <w:r w:rsidRPr="00464B24">
              <w:rPr>
                <w:rStyle w:val="FontStyle47"/>
                <w:rFonts w:ascii="Arial" w:hAnsi="Arial" w:cs="Arial"/>
                <w:color w:val="auto"/>
                <w:sz w:val="24"/>
                <w:szCs w:val="24"/>
                <w:lang w:eastAsia="en-US"/>
              </w:rPr>
              <w:tab/>
            </w:r>
            <w:r w:rsidRPr="00464B24">
              <w:rPr>
                <w:rStyle w:val="FontStyle47"/>
                <w:rFonts w:ascii="Arial" w:hAnsi="Arial" w:cs="Arial"/>
                <w:b w:val="0"/>
                <w:color w:val="auto"/>
                <w:sz w:val="24"/>
                <w:szCs w:val="24"/>
                <w:lang w:eastAsia="en-US"/>
              </w:rPr>
              <w:t xml:space="preserve">         </w:t>
            </w:r>
            <w:r w:rsidRPr="00464B24">
              <w:rPr>
                <w:rFonts w:ascii="Arial" w:hAnsi="Arial" w:cs="Arial"/>
              </w:rPr>
              <w:t xml:space="preserve">МКС </w:t>
            </w:r>
            <w:r w:rsidRPr="00464B24">
              <w:rPr>
                <w:rFonts w:ascii="Arial" w:hAnsi="Arial" w:cs="Arial"/>
                <w:shd w:val="clear" w:color="auto" w:fill="FFFFFF"/>
              </w:rPr>
              <w:t>27.160</w:t>
            </w:r>
          </w:p>
          <w:p w:rsidR="006F3470" w:rsidRPr="00464B24" w:rsidRDefault="006F3470" w:rsidP="006F3470">
            <w:pPr>
              <w:pStyle w:val="af9"/>
              <w:snapToGrid w:val="0"/>
              <w:jc w:val="both"/>
              <w:rPr>
                <w:rFonts w:ascii="Arial" w:hAnsi="Arial" w:cs="Arial"/>
              </w:rPr>
            </w:pPr>
            <w:r w:rsidRPr="00464B24">
              <w:rPr>
                <w:rFonts w:ascii="Arial" w:hAnsi="Arial" w:cs="Arial"/>
              </w:rPr>
              <w:t xml:space="preserve">Ключевые слова: </w:t>
            </w:r>
            <w:r w:rsidRPr="00342E38">
              <w:rPr>
                <w:rFonts w:ascii="Arial" w:hAnsi="Arial" w:cs="Arial"/>
              </w:rPr>
              <w:t xml:space="preserve">возобновляемая энергетика, внешняя система управления, диспетчерский контроль и сбор данных, </w:t>
            </w:r>
            <w:proofErr w:type="gramStart"/>
            <w:r w:rsidRPr="00342E38">
              <w:rPr>
                <w:rFonts w:ascii="Arial" w:hAnsi="Arial" w:cs="Arial"/>
              </w:rPr>
              <w:t>ветровая электростанция</w:t>
            </w:r>
            <w:proofErr w:type="gramEnd"/>
            <w:r w:rsidRPr="00342E38">
              <w:rPr>
                <w:rFonts w:ascii="Arial" w:hAnsi="Arial" w:cs="Arial"/>
              </w:rPr>
              <w:t>, ветроэнергетическая установка</w:t>
            </w:r>
            <w:r w:rsidR="00522E11">
              <w:rPr>
                <w:rFonts w:ascii="Arial" w:hAnsi="Arial" w:cs="Arial"/>
              </w:rPr>
              <w:t xml:space="preserve">, </w:t>
            </w:r>
            <w:r w:rsidR="00522E11" w:rsidRPr="00522E11">
              <w:rPr>
                <w:rFonts w:ascii="Arial" w:hAnsi="Arial" w:cs="Arial"/>
              </w:rPr>
              <w:t>мониторинг</w:t>
            </w:r>
            <w:r w:rsidR="00522E11">
              <w:rPr>
                <w:rFonts w:ascii="Arial" w:hAnsi="Arial" w:cs="Arial"/>
              </w:rPr>
              <w:t>,</w:t>
            </w:r>
            <w:r w:rsidR="00522E11" w:rsidRPr="00522E11">
              <w:rPr>
                <w:rFonts w:ascii="Arial" w:hAnsi="Arial" w:cs="Arial"/>
              </w:rPr>
              <w:t xml:space="preserve"> модел</w:t>
            </w:r>
            <w:r w:rsidR="00522E11">
              <w:rPr>
                <w:rFonts w:ascii="Arial" w:hAnsi="Arial" w:cs="Arial"/>
              </w:rPr>
              <w:t>ь</w:t>
            </w:r>
            <w:r w:rsidR="00522E11" w:rsidRPr="00522E11">
              <w:rPr>
                <w:rFonts w:ascii="Arial" w:hAnsi="Arial" w:cs="Arial"/>
              </w:rPr>
              <w:t xml:space="preserve"> </w:t>
            </w:r>
            <w:r w:rsidR="00522E11">
              <w:rPr>
                <w:rFonts w:ascii="Arial" w:hAnsi="Arial" w:cs="Arial"/>
              </w:rPr>
              <w:t>управления</w:t>
            </w:r>
          </w:p>
        </w:tc>
      </w:tr>
      <w:tr w:rsidR="006F3470" w:rsidRPr="00464B24" w:rsidTr="006F3470">
        <w:tc>
          <w:tcPr>
            <w:tcW w:w="9855" w:type="dxa"/>
            <w:shd w:val="clear" w:color="auto" w:fill="auto"/>
          </w:tcPr>
          <w:p w:rsidR="006F3470" w:rsidRPr="00464B24" w:rsidRDefault="006F3470" w:rsidP="006F3470">
            <w:pPr>
              <w:pStyle w:val="af9"/>
              <w:snapToGrid w:val="0"/>
              <w:rPr>
                <w:rFonts w:ascii="Arial" w:eastAsia="Arial" w:hAnsi="Arial" w:cs="Arial"/>
              </w:rPr>
            </w:pPr>
            <w:r w:rsidRPr="00464B24">
              <w:rPr>
                <w:rFonts w:ascii="Arial" w:eastAsia="Arial" w:hAnsi="Arial" w:cs="Arial"/>
              </w:rPr>
              <w:t>УДК 621.311.26/620.91:006.354</w:t>
            </w:r>
            <w:r w:rsidRPr="00464B24">
              <w:rPr>
                <w:rFonts w:ascii="Arial" w:eastAsia="Arial" w:hAnsi="Arial" w:cs="Arial"/>
              </w:rPr>
              <w:tab/>
            </w:r>
            <w:r w:rsidRPr="00464B24">
              <w:rPr>
                <w:rFonts w:ascii="Arial" w:eastAsia="Arial" w:hAnsi="Arial" w:cs="Arial"/>
              </w:rPr>
              <w:tab/>
            </w:r>
            <w:r w:rsidRPr="00464B24">
              <w:rPr>
                <w:rFonts w:ascii="Arial" w:eastAsia="Arial" w:hAnsi="Arial" w:cs="Arial"/>
              </w:rPr>
              <w:tab/>
            </w:r>
            <w:r w:rsidRPr="00464B24">
              <w:rPr>
                <w:rFonts w:ascii="Arial" w:eastAsia="Arial" w:hAnsi="Arial" w:cs="Arial"/>
              </w:rPr>
              <w:tab/>
            </w:r>
            <w:r w:rsidRPr="00464B24">
              <w:rPr>
                <w:rFonts w:ascii="Arial" w:eastAsia="Arial" w:hAnsi="Arial" w:cs="Arial"/>
              </w:rPr>
              <w:tab/>
            </w:r>
            <w:r w:rsidRPr="00464B24">
              <w:rPr>
                <w:rFonts w:ascii="Arial" w:eastAsia="Arial" w:hAnsi="Arial" w:cs="Arial"/>
              </w:rPr>
              <w:tab/>
            </w:r>
            <w:r w:rsidRPr="00464B24">
              <w:rPr>
                <w:rFonts w:ascii="Arial" w:eastAsia="Arial" w:hAnsi="Arial" w:cs="Arial"/>
              </w:rPr>
              <w:tab/>
              <w:t xml:space="preserve">         МКС 27.160</w:t>
            </w:r>
          </w:p>
          <w:p w:rsidR="006F3470" w:rsidRPr="00464B24" w:rsidRDefault="006F3470" w:rsidP="00522E11">
            <w:pPr>
              <w:pStyle w:val="af9"/>
              <w:tabs>
                <w:tab w:val="left" w:pos="5512"/>
                <w:tab w:val="left" w:pos="8592"/>
              </w:tabs>
              <w:snapToGrid w:val="0"/>
              <w:jc w:val="both"/>
              <w:rPr>
                <w:rFonts w:ascii="Arial" w:hAnsi="Arial" w:cs="Arial"/>
              </w:rPr>
            </w:pPr>
            <w:r w:rsidRPr="00464B24">
              <w:rPr>
                <w:rFonts w:ascii="Arial" w:eastAsia="Arial" w:hAnsi="Arial" w:cs="Arial"/>
              </w:rPr>
              <w:t xml:space="preserve">Ключевые слова: </w:t>
            </w:r>
            <w:r w:rsidRPr="00342E38">
              <w:rPr>
                <w:rFonts w:ascii="Arial" w:hAnsi="Arial" w:cs="Arial"/>
              </w:rPr>
              <w:t xml:space="preserve">возобновляемая энергетика, внешняя система управления, диспетчерский контроль и сбор данных, </w:t>
            </w:r>
            <w:proofErr w:type="gramStart"/>
            <w:r w:rsidRPr="00342E38">
              <w:rPr>
                <w:rFonts w:ascii="Arial" w:hAnsi="Arial" w:cs="Arial"/>
              </w:rPr>
              <w:t>ветровая электростанция</w:t>
            </w:r>
            <w:proofErr w:type="gramEnd"/>
            <w:r w:rsidRPr="00342E38">
              <w:rPr>
                <w:rFonts w:ascii="Arial" w:hAnsi="Arial" w:cs="Arial"/>
              </w:rPr>
              <w:t>, ветроэнергетическая установка</w:t>
            </w:r>
            <w:r w:rsidR="00522E11">
              <w:rPr>
                <w:rFonts w:ascii="Arial" w:hAnsi="Arial" w:cs="Arial"/>
              </w:rPr>
              <w:t xml:space="preserve">, </w:t>
            </w:r>
            <w:r w:rsidR="00522E11" w:rsidRPr="00522E11">
              <w:rPr>
                <w:rFonts w:ascii="Arial" w:hAnsi="Arial" w:cs="Arial"/>
              </w:rPr>
              <w:t>мониторинг</w:t>
            </w:r>
            <w:r w:rsidR="00522E11">
              <w:rPr>
                <w:rFonts w:ascii="Arial" w:hAnsi="Arial" w:cs="Arial"/>
              </w:rPr>
              <w:t>,</w:t>
            </w:r>
            <w:r w:rsidR="00522E11" w:rsidRPr="00522E11">
              <w:rPr>
                <w:rFonts w:ascii="Arial" w:hAnsi="Arial" w:cs="Arial"/>
              </w:rPr>
              <w:t xml:space="preserve"> модел</w:t>
            </w:r>
            <w:r w:rsidR="00522E11">
              <w:rPr>
                <w:rFonts w:ascii="Arial" w:hAnsi="Arial" w:cs="Arial"/>
              </w:rPr>
              <w:t>ь</w:t>
            </w:r>
            <w:r w:rsidR="00522E11" w:rsidRPr="00522E11">
              <w:rPr>
                <w:rFonts w:ascii="Arial" w:hAnsi="Arial" w:cs="Arial"/>
              </w:rPr>
              <w:t xml:space="preserve"> </w:t>
            </w:r>
            <w:r w:rsidR="00522E11">
              <w:rPr>
                <w:rFonts w:ascii="Arial" w:hAnsi="Arial" w:cs="Arial"/>
              </w:rPr>
              <w:t>управления</w:t>
            </w:r>
          </w:p>
        </w:tc>
      </w:tr>
    </w:tbl>
    <w:p w:rsidR="00820981" w:rsidRDefault="006F3470" w:rsidP="0079448B">
      <w:pPr>
        <w:spacing w:before="240" w:after="240"/>
        <w:jc w:val="both"/>
        <w:rPr>
          <w:rFonts w:ascii="Arial" w:hAnsi="Arial" w:cs="Arial"/>
        </w:rPr>
      </w:pPr>
      <w:r w:rsidRPr="00464B24">
        <w:rPr>
          <w:rFonts w:ascii="Arial" w:hAnsi="Arial" w:cs="Arial"/>
        </w:rPr>
        <w:t>Республиканское государственное предприятие на праве хозяйственного ведения «Казахстанский институт стандартизации и метрологии» Комитета технического регулирования и метрологии Министерства торговли и интеграции Республики Казахстан.</w:t>
      </w:r>
    </w:p>
    <w:p w:rsidR="00911147" w:rsidRPr="00C4058C" w:rsidRDefault="00911147" w:rsidP="00911147">
      <w:pPr>
        <w:spacing w:before="600" w:after="360"/>
        <w:rPr>
          <w:rFonts w:ascii="Arial" w:hAnsi="Arial" w:cs="Arial"/>
          <w:b/>
          <w:shd w:val="clear" w:color="auto" w:fill="FFFFFF"/>
        </w:rPr>
      </w:pPr>
      <w:r w:rsidRPr="00C4058C">
        <w:rPr>
          <w:rFonts w:ascii="Arial" w:hAnsi="Arial" w:cs="Arial"/>
          <w:b/>
          <w:shd w:val="clear" w:color="auto" w:fill="FFFFFF"/>
        </w:rPr>
        <w:t>Заместитель Генерального директора</w:t>
      </w:r>
      <w:r w:rsidRPr="00C4058C">
        <w:rPr>
          <w:rFonts w:ascii="Arial" w:hAnsi="Arial" w:cs="Arial"/>
          <w:b/>
          <w:shd w:val="clear" w:color="auto" w:fill="FFFFFF"/>
        </w:rPr>
        <w:tab/>
      </w:r>
      <w:r w:rsidRPr="00C4058C">
        <w:rPr>
          <w:rFonts w:ascii="Arial" w:hAnsi="Arial" w:cs="Arial"/>
          <w:b/>
          <w:shd w:val="clear" w:color="auto" w:fill="FFFFFF"/>
        </w:rPr>
        <w:tab/>
      </w:r>
      <w:r w:rsidRPr="00C4058C">
        <w:rPr>
          <w:rFonts w:ascii="Arial" w:hAnsi="Arial" w:cs="Arial"/>
          <w:b/>
          <w:shd w:val="clear" w:color="auto" w:fill="FFFFFF"/>
        </w:rPr>
        <w:tab/>
      </w:r>
      <w:r w:rsidRPr="00C4058C">
        <w:rPr>
          <w:rFonts w:ascii="Arial" w:hAnsi="Arial" w:cs="Arial"/>
          <w:b/>
          <w:shd w:val="clear" w:color="auto" w:fill="FFFFFF"/>
        </w:rPr>
        <w:tab/>
      </w:r>
      <w:r w:rsidRPr="00C4058C">
        <w:rPr>
          <w:rFonts w:ascii="Arial" w:hAnsi="Arial" w:cs="Arial"/>
          <w:b/>
          <w:shd w:val="clear" w:color="auto" w:fill="FFFFFF"/>
        </w:rPr>
        <w:tab/>
        <w:t xml:space="preserve">А. </w:t>
      </w:r>
      <w:proofErr w:type="spellStart"/>
      <w:r w:rsidRPr="00C4058C">
        <w:rPr>
          <w:rFonts w:ascii="Arial" w:hAnsi="Arial" w:cs="Arial"/>
          <w:b/>
          <w:shd w:val="clear" w:color="auto" w:fill="FFFFFF"/>
        </w:rPr>
        <w:t>Шамбетова</w:t>
      </w:r>
      <w:proofErr w:type="spellEnd"/>
    </w:p>
    <w:p w:rsidR="00911147" w:rsidRPr="00C4058C" w:rsidRDefault="00911147" w:rsidP="00911147">
      <w:pPr>
        <w:spacing w:before="360"/>
        <w:rPr>
          <w:rFonts w:ascii="Arial" w:hAnsi="Arial" w:cs="Arial"/>
          <w:b/>
          <w:shd w:val="clear" w:color="auto" w:fill="FFFFFF"/>
        </w:rPr>
      </w:pPr>
      <w:r w:rsidRPr="00C4058C">
        <w:rPr>
          <w:rFonts w:ascii="Arial" w:hAnsi="Arial" w:cs="Arial"/>
          <w:b/>
          <w:shd w:val="clear" w:color="auto" w:fill="FFFFFF"/>
        </w:rPr>
        <w:t xml:space="preserve">Руководитель Департамента разработки </w:t>
      </w:r>
    </w:p>
    <w:p w:rsidR="00911147" w:rsidRPr="00C4058C" w:rsidRDefault="00911147" w:rsidP="00911147">
      <w:pPr>
        <w:spacing w:after="360"/>
        <w:rPr>
          <w:rFonts w:ascii="Arial" w:hAnsi="Arial" w:cs="Arial"/>
          <w:b/>
          <w:shd w:val="clear" w:color="auto" w:fill="FFFFFF"/>
        </w:rPr>
      </w:pPr>
      <w:r w:rsidRPr="00C4058C">
        <w:rPr>
          <w:rFonts w:ascii="Arial" w:hAnsi="Arial" w:cs="Arial"/>
          <w:b/>
          <w:shd w:val="clear" w:color="auto" w:fill="FFFFFF"/>
        </w:rPr>
        <w:t>нормативно-технических документов</w:t>
      </w:r>
      <w:r w:rsidRPr="00C4058C">
        <w:rPr>
          <w:rFonts w:ascii="Arial" w:hAnsi="Arial" w:cs="Arial"/>
          <w:b/>
          <w:shd w:val="clear" w:color="auto" w:fill="FFFFFF"/>
        </w:rPr>
        <w:tab/>
      </w:r>
      <w:r w:rsidRPr="00C4058C">
        <w:rPr>
          <w:rFonts w:ascii="Arial" w:hAnsi="Arial" w:cs="Arial"/>
          <w:b/>
          <w:shd w:val="clear" w:color="auto" w:fill="FFFFFF"/>
        </w:rPr>
        <w:tab/>
      </w:r>
      <w:r w:rsidRPr="00C4058C">
        <w:rPr>
          <w:rFonts w:ascii="Arial" w:hAnsi="Arial" w:cs="Arial"/>
          <w:b/>
          <w:shd w:val="clear" w:color="auto" w:fill="FFFFFF"/>
        </w:rPr>
        <w:tab/>
      </w:r>
      <w:r w:rsidRPr="00C4058C">
        <w:rPr>
          <w:rFonts w:ascii="Arial" w:hAnsi="Arial" w:cs="Arial"/>
          <w:b/>
          <w:shd w:val="clear" w:color="auto" w:fill="FFFFFF"/>
        </w:rPr>
        <w:tab/>
      </w:r>
      <w:r w:rsidRPr="00C4058C">
        <w:rPr>
          <w:rFonts w:ascii="Arial" w:hAnsi="Arial" w:cs="Arial"/>
          <w:b/>
          <w:shd w:val="clear" w:color="auto" w:fill="FFFFFF"/>
        </w:rPr>
        <w:tab/>
        <w:t xml:space="preserve">А. </w:t>
      </w:r>
      <w:proofErr w:type="spellStart"/>
      <w:r w:rsidRPr="00C4058C">
        <w:rPr>
          <w:rFonts w:ascii="Arial" w:hAnsi="Arial" w:cs="Arial"/>
          <w:b/>
          <w:shd w:val="clear" w:color="auto" w:fill="FFFFFF"/>
        </w:rPr>
        <w:t>Сопбеков</w:t>
      </w:r>
      <w:proofErr w:type="spellEnd"/>
    </w:p>
    <w:p w:rsidR="00911147" w:rsidRPr="00911147" w:rsidRDefault="00911147" w:rsidP="00911147">
      <w:pPr>
        <w:rPr>
          <w:rStyle w:val="FontStyle146"/>
          <w:lang w:eastAsia="en-US"/>
        </w:rPr>
      </w:pPr>
      <w:r w:rsidRPr="00C4058C">
        <w:rPr>
          <w:rFonts w:ascii="Arial" w:hAnsi="Arial" w:cs="Arial"/>
          <w:b/>
          <w:shd w:val="clear" w:color="auto" w:fill="FFFFFF"/>
        </w:rPr>
        <w:t>Разработчик</w:t>
      </w:r>
      <w:r w:rsidRPr="00C4058C">
        <w:rPr>
          <w:rFonts w:ascii="Arial" w:hAnsi="Arial" w:cs="Arial"/>
          <w:b/>
          <w:shd w:val="clear" w:color="auto" w:fill="FFFFFF"/>
        </w:rPr>
        <w:tab/>
      </w:r>
      <w:r w:rsidRPr="00C4058C">
        <w:rPr>
          <w:rFonts w:ascii="Arial" w:hAnsi="Arial" w:cs="Arial"/>
          <w:b/>
          <w:shd w:val="clear" w:color="auto" w:fill="FFFFFF"/>
        </w:rPr>
        <w:tab/>
      </w:r>
      <w:r w:rsidRPr="00C4058C">
        <w:rPr>
          <w:rFonts w:ascii="Arial" w:hAnsi="Arial" w:cs="Arial"/>
          <w:b/>
          <w:shd w:val="clear" w:color="auto" w:fill="FFFFFF"/>
        </w:rPr>
        <w:tab/>
      </w:r>
      <w:r w:rsidRPr="00C4058C">
        <w:rPr>
          <w:rFonts w:ascii="Arial" w:hAnsi="Arial" w:cs="Arial"/>
          <w:b/>
          <w:shd w:val="clear" w:color="auto" w:fill="FFFFFF"/>
        </w:rPr>
        <w:tab/>
      </w:r>
      <w:r w:rsidRPr="00C4058C">
        <w:rPr>
          <w:rFonts w:ascii="Arial" w:hAnsi="Arial" w:cs="Arial"/>
          <w:b/>
          <w:shd w:val="clear" w:color="auto" w:fill="FFFFFF"/>
        </w:rPr>
        <w:tab/>
      </w:r>
      <w:r w:rsidRPr="00C4058C">
        <w:rPr>
          <w:rFonts w:ascii="Arial" w:hAnsi="Arial" w:cs="Arial"/>
          <w:b/>
          <w:shd w:val="clear" w:color="auto" w:fill="FFFFFF"/>
        </w:rPr>
        <w:tab/>
      </w:r>
      <w:r w:rsidRPr="00C4058C">
        <w:rPr>
          <w:rFonts w:ascii="Arial" w:hAnsi="Arial" w:cs="Arial"/>
          <w:b/>
          <w:shd w:val="clear" w:color="auto" w:fill="FFFFFF"/>
        </w:rPr>
        <w:tab/>
      </w:r>
      <w:r w:rsidRPr="00C4058C">
        <w:rPr>
          <w:rFonts w:ascii="Arial" w:hAnsi="Arial" w:cs="Arial"/>
          <w:b/>
          <w:shd w:val="clear" w:color="auto" w:fill="FFFFFF"/>
        </w:rPr>
        <w:tab/>
      </w:r>
      <w:r w:rsidRPr="00C4058C">
        <w:rPr>
          <w:rFonts w:ascii="Arial" w:hAnsi="Arial" w:cs="Arial"/>
          <w:b/>
          <w:shd w:val="clear" w:color="auto" w:fill="FFFFFF"/>
        </w:rPr>
        <w:tab/>
        <w:t>А. Гайнутдинов</w:t>
      </w:r>
    </w:p>
    <w:sectPr w:rsidR="00911147" w:rsidRPr="00911147" w:rsidSect="00CE3221">
      <w:headerReference w:type="even" r:id="rId35"/>
      <w:headerReference w:type="default" r:id="rId36"/>
      <w:footerReference w:type="even" r:id="rId37"/>
      <w:footerReference w:type="default" r:id="rId38"/>
      <w:headerReference w:type="first" r:id="rId39"/>
      <w:footerReference w:type="first" r:id="rId40"/>
      <w:pgSz w:w="11909" w:h="16834"/>
      <w:pgMar w:top="1134" w:right="851" w:bottom="1134" w:left="1418" w:header="720" w:footer="720" w:gutter="0"/>
      <w:cols w:space="720"/>
      <w:noEndnote/>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423FB" w:rsidRDefault="00D423FB">
      <w:r>
        <w:separator/>
      </w:r>
    </w:p>
  </w:endnote>
  <w:endnote w:type="continuationSeparator" w:id="0">
    <w:p w:rsidR="00D423FB" w:rsidRDefault="00D423F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Andale Sans UI">
    <w:altName w:val="Calibri"/>
    <w:charset w:val="00"/>
    <w:family w:val="auto"/>
    <w:pitch w:val="variable"/>
  </w:font>
  <w:font w:name="Tahoma">
    <w:panose1 w:val="020B0604030504040204"/>
    <w:charset w:val="CC"/>
    <w:family w:val="swiss"/>
    <w:pitch w:val="variable"/>
    <w:sig w:usb0="E1002EFF" w:usb1="C000605B" w:usb2="00000029" w:usb3="00000000" w:csb0="000101FF"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OpenSymbol">
    <w:altName w:val="Arial Unicode MS"/>
    <w:charset w:val="80"/>
    <w:family w:val="auto"/>
    <w:pitch w:val="default"/>
  </w:font>
  <w:font w:name="Lucida Sans Unicode">
    <w:panose1 w:val="020B0602030504020204"/>
    <w:charset w:val="CC"/>
    <w:family w:val="swiss"/>
    <w:pitch w:val="variable"/>
    <w:sig w:usb0="80000AFF" w:usb1="0000396B" w:usb2="00000000" w:usb3="00000000" w:csb0="000000BF" w:csb1="00000000"/>
  </w:font>
  <w:font w:name="Mangal">
    <w:panose1 w:val="02040503050203030202"/>
    <w:charset w:val="00"/>
    <w:family w:val="roman"/>
    <w:pitch w:val="variable"/>
    <w:sig w:usb0="00008003" w:usb1="00000000" w:usb2="00000000" w:usb3="00000000" w:csb0="00000001" w:csb1="00000000"/>
  </w:font>
  <w:font w:name="Bookman Old Style">
    <w:panose1 w:val="02050604050505020204"/>
    <w:charset w:val="CC"/>
    <w:family w:val="roman"/>
    <w:pitch w:val="variable"/>
    <w:sig w:usb0="00000287" w:usb1="00000000" w:usb2="00000000" w:usb3="00000000" w:csb0="0000009F" w:csb1="00000000"/>
  </w:font>
  <w:font w:name="Cambria">
    <w:panose1 w:val="02040503050406030204"/>
    <w:charset w:val="CC"/>
    <w:family w:val="roman"/>
    <w:pitch w:val="variable"/>
    <w:sig w:usb0="E00002FF" w:usb1="400004FF" w:usb2="00000000" w:usb3="00000000" w:csb0="0000019F" w:csb1="00000000"/>
  </w:font>
  <w:font w:name="Book Antiqua">
    <w:panose1 w:val="02040602050305030304"/>
    <w:charset w:val="CC"/>
    <w:family w:val="roman"/>
    <w:pitch w:val="variable"/>
    <w:sig w:usb0="00000287" w:usb1="00000000" w:usb2="00000000" w:usb3="00000000" w:csb0="0000009F" w:csb1="00000000"/>
  </w:font>
  <w:font w:name="Candara">
    <w:panose1 w:val="020E0502030303020204"/>
    <w:charset w:val="CC"/>
    <w:family w:val="swiss"/>
    <w:pitch w:val="variable"/>
    <w:sig w:usb0="A00002EF" w:usb1="4000A44B" w:usb2="00000000" w:usb3="00000000" w:csb0="0000019F" w:csb1="00000000"/>
  </w:font>
  <w:font w:name="Trebuchet MS">
    <w:panose1 w:val="020B0603020202020204"/>
    <w:charset w:val="CC"/>
    <w:family w:val="swiss"/>
    <w:pitch w:val="variable"/>
    <w:sig w:usb0="00000287" w:usb1="00000003" w:usb2="00000000" w:usb3="00000000" w:csb0="0000009F" w:csb1="00000000"/>
  </w:font>
  <w:font w:name="Garamond">
    <w:panose1 w:val="02020404030301010803"/>
    <w:charset w:val="CC"/>
    <w:family w:val="roman"/>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6D1F" w:rsidRPr="00A90E6E" w:rsidRDefault="00B76D1F" w:rsidP="00EB503F">
    <w:pPr>
      <w:pStyle w:val="afc"/>
      <w:spacing w:before="240"/>
      <w:rPr>
        <w:rFonts w:ascii="Arial" w:hAnsi="Arial" w:cs="Arial"/>
      </w:rPr>
    </w:pPr>
    <w:r w:rsidRPr="00A90E6E">
      <w:rPr>
        <w:rFonts w:ascii="Arial" w:hAnsi="Arial" w:cs="Arial"/>
      </w:rPr>
      <w:fldChar w:fldCharType="begin"/>
    </w:r>
    <w:r w:rsidRPr="00A90E6E">
      <w:rPr>
        <w:rFonts w:ascii="Arial" w:hAnsi="Arial" w:cs="Arial"/>
      </w:rPr>
      <w:instrText xml:space="preserve"> PAGE </w:instrText>
    </w:r>
    <w:r w:rsidRPr="00A90E6E">
      <w:rPr>
        <w:rFonts w:ascii="Arial" w:hAnsi="Arial" w:cs="Arial"/>
      </w:rPr>
      <w:fldChar w:fldCharType="separate"/>
    </w:r>
    <w:r w:rsidR="00655500">
      <w:rPr>
        <w:rFonts w:ascii="Arial" w:hAnsi="Arial" w:cs="Arial"/>
        <w:noProof/>
      </w:rPr>
      <w:t>II</w:t>
    </w:r>
    <w:r w:rsidRPr="00A90E6E">
      <w:rPr>
        <w:rFonts w:ascii="Arial" w:hAnsi="Arial" w:cs="Arial"/>
      </w:rPr>
      <w:fldChar w:fldCharType="end"/>
    </w: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6D1F" w:rsidRPr="00007FA9" w:rsidRDefault="00B76D1F" w:rsidP="00EB503F">
    <w:pPr>
      <w:spacing w:before="240"/>
      <w:rPr>
        <w:rFonts w:ascii="Arial" w:hAnsi="Arial" w:cs="Arial"/>
        <w:b/>
      </w:rPr>
    </w:pPr>
    <w:r>
      <w:rPr>
        <w:rFonts w:ascii="Arial" w:hAnsi="Arial" w:cs="Arial"/>
        <w:i/>
        <w:noProof/>
        <w:lang w:eastAsia="ru-RU"/>
      </w:rPr>
      <mc:AlternateContent>
        <mc:Choice Requires="wps">
          <w:drawing>
            <wp:anchor distT="0" distB="0" distL="114300" distR="114300" simplePos="0" relativeHeight="251657728" behindDoc="0" locked="0" layoutInCell="1" allowOverlap="1" wp14:anchorId="7EF96565" wp14:editId="40B3D192">
              <wp:simplePos x="0" y="0"/>
              <wp:positionH relativeFrom="column">
                <wp:posOffset>-41910</wp:posOffset>
              </wp:positionH>
              <wp:positionV relativeFrom="paragraph">
                <wp:posOffset>149860</wp:posOffset>
              </wp:positionV>
              <wp:extent cx="6454140" cy="0"/>
              <wp:effectExtent l="11430" t="16510" r="11430" b="12065"/>
              <wp:wrapNone/>
              <wp:docPr id="1" name="AutoShape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54140" cy="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AutoShape 2" o:spid="_x0000_s1026" type="#_x0000_t32" style="position:absolute;margin-left:-3.3pt;margin-top:11.8pt;width:508.2pt;height:0;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" strokeweight="1.5pt"/>
          </w:pict>
        </mc:Fallback>
      </mc:AlternateContent>
    </w:r>
    <w:r w:rsidRPr="000303DC">
      <w:rPr>
        <w:rFonts w:ascii="Arial" w:hAnsi="Arial" w:cs="Arial"/>
        <w:i/>
      </w:rPr>
      <w:t>Проект, 1 редакция</w:t>
    </w:r>
    <w:r>
      <w:rPr>
        <w:rFonts w:ascii="Arial" w:hAnsi="Arial" w:cs="Arial"/>
        <w:b/>
      </w:rPr>
      <w:t xml:space="preserve">                                                                                          </w:t>
    </w:r>
    <w:r w:rsidRPr="00007FA9">
      <w:rPr>
        <w:rFonts w:ascii="Arial" w:hAnsi="Arial" w:cs="Arial"/>
        <w:b/>
      </w:rPr>
      <w:t xml:space="preserve">                      </w:t>
    </w:r>
    <w:r w:rsidRPr="00007FA9">
      <w:rPr>
        <w:rFonts w:ascii="Arial" w:hAnsi="Arial" w:cs="Arial"/>
      </w:rPr>
      <w:t>1</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6D1F" w:rsidRPr="00A90E6E" w:rsidRDefault="00B76D1F" w:rsidP="00EB503F">
    <w:pPr>
      <w:pStyle w:val="afc"/>
      <w:spacing w:before="240"/>
      <w:jc w:val="right"/>
      <w:rPr>
        <w:rFonts w:ascii="Arial" w:hAnsi="Arial" w:cs="Arial"/>
      </w:rPr>
    </w:pPr>
    <w:r w:rsidRPr="00A90E6E">
      <w:rPr>
        <w:rFonts w:ascii="Arial" w:hAnsi="Arial" w:cs="Arial"/>
      </w:rPr>
      <w:fldChar w:fldCharType="begin"/>
    </w:r>
    <w:r w:rsidRPr="00A90E6E">
      <w:rPr>
        <w:rFonts w:ascii="Arial" w:hAnsi="Arial" w:cs="Arial"/>
      </w:rPr>
      <w:instrText xml:space="preserve"> PAGE </w:instrText>
    </w:r>
    <w:r w:rsidRPr="00A90E6E">
      <w:rPr>
        <w:rFonts w:ascii="Arial" w:hAnsi="Arial" w:cs="Arial"/>
      </w:rPr>
      <w:fldChar w:fldCharType="separate"/>
    </w:r>
    <w:r w:rsidR="00655500">
      <w:rPr>
        <w:rFonts w:ascii="Arial" w:hAnsi="Arial" w:cs="Arial"/>
        <w:noProof/>
      </w:rPr>
      <w:t>III</w:t>
    </w:r>
    <w:r w:rsidRPr="00A90E6E">
      <w:rPr>
        <w:rFonts w:ascii="Arial" w:hAnsi="Arial" w:cs="Arial"/>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6D1F" w:rsidRDefault="00B76D1F"/>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6D1F" w:rsidRPr="00A90E6E" w:rsidRDefault="00B76D1F" w:rsidP="00EB503F">
    <w:pPr>
      <w:pStyle w:val="afc"/>
      <w:spacing w:before="240"/>
      <w:rPr>
        <w:rFonts w:ascii="Arial" w:hAnsi="Arial" w:cs="Arial"/>
      </w:rPr>
    </w:pPr>
    <w:r w:rsidRPr="00A90E6E">
      <w:rPr>
        <w:rFonts w:ascii="Arial" w:hAnsi="Arial" w:cs="Arial"/>
      </w:rPr>
      <w:fldChar w:fldCharType="begin"/>
    </w:r>
    <w:r w:rsidRPr="00A90E6E">
      <w:rPr>
        <w:rFonts w:ascii="Arial" w:hAnsi="Arial" w:cs="Arial"/>
      </w:rPr>
      <w:instrText xml:space="preserve"> PAGE </w:instrText>
    </w:r>
    <w:r w:rsidRPr="00A90E6E">
      <w:rPr>
        <w:rFonts w:ascii="Arial" w:hAnsi="Arial" w:cs="Arial"/>
      </w:rPr>
      <w:fldChar w:fldCharType="separate"/>
    </w:r>
    <w:r w:rsidR="00655500">
      <w:rPr>
        <w:rFonts w:ascii="Arial" w:hAnsi="Arial" w:cs="Arial"/>
        <w:noProof/>
      </w:rPr>
      <w:t>IV</w:t>
    </w:r>
    <w:r w:rsidRPr="00A90E6E">
      <w:rPr>
        <w:rFonts w:ascii="Arial" w:hAnsi="Arial" w:cs="Arial"/>
      </w:rPr>
      <w:fldChar w:fldCharType="end"/>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6D1F" w:rsidRPr="00857E52" w:rsidRDefault="00B76D1F">
    <w:pPr>
      <w:pStyle w:val="afc"/>
      <w:jc w:val="right"/>
      <w:rPr>
        <w:rFonts w:ascii="Arial" w:hAnsi="Arial" w:cs="Arial"/>
        <w:sz w:val="36"/>
      </w:rPr>
    </w:pPr>
    <w:r w:rsidRPr="00857E52">
      <w:rPr>
        <w:rFonts w:ascii="Arial" w:hAnsi="Arial" w:cs="Arial"/>
        <w:szCs w:val="18"/>
      </w:rPr>
      <w:fldChar w:fldCharType="begin"/>
    </w:r>
    <w:r w:rsidRPr="00857E52">
      <w:rPr>
        <w:rFonts w:ascii="Arial" w:hAnsi="Arial" w:cs="Arial"/>
        <w:szCs w:val="18"/>
      </w:rPr>
      <w:instrText xml:space="preserve"> PAGE </w:instrText>
    </w:r>
    <w:r w:rsidRPr="00857E52">
      <w:rPr>
        <w:rFonts w:ascii="Arial" w:hAnsi="Arial" w:cs="Arial"/>
        <w:szCs w:val="18"/>
      </w:rPr>
      <w:fldChar w:fldCharType="separate"/>
    </w:r>
    <w:r w:rsidR="00655500">
      <w:rPr>
        <w:rFonts w:ascii="Arial" w:hAnsi="Arial" w:cs="Arial"/>
        <w:noProof/>
        <w:szCs w:val="18"/>
      </w:rPr>
      <w:t>V</w:t>
    </w:r>
    <w:r w:rsidRPr="00857E52">
      <w:rPr>
        <w:rFonts w:ascii="Arial" w:hAnsi="Arial" w:cs="Arial"/>
        <w:szCs w:val="18"/>
      </w:rPr>
      <w:fldChar w:fldCharType="end"/>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6D1F" w:rsidRDefault="00B76D1F"/>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6D1F" w:rsidRPr="00246BDA" w:rsidRDefault="00B76D1F">
    <w:pPr>
      <w:pStyle w:val="afc"/>
      <w:jc w:val="right"/>
      <w:rPr>
        <w:rFonts w:ascii="Arial" w:hAnsi="Arial" w:cs="Arial"/>
        <w:sz w:val="36"/>
      </w:rPr>
    </w:pPr>
    <w:r w:rsidRPr="00246BDA">
      <w:rPr>
        <w:rFonts w:ascii="Arial" w:hAnsi="Arial" w:cs="Arial"/>
        <w:szCs w:val="18"/>
      </w:rPr>
      <w:fldChar w:fldCharType="begin"/>
    </w:r>
    <w:r w:rsidRPr="00246BDA">
      <w:rPr>
        <w:rFonts w:ascii="Arial" w:hAnsi="Arial" w:cs="Arial"/>
        <w:szCs w:val="18"/>
      </w:rPr>
      <w:instrText xml:space="preserve"> PAGE </w:instrText>
    </w:r>
    <w:r w:rsidRPr="00246BDA">
      <w:rPr>
        <w:rFonts w:ascii="Arial" w:hAnsi="Arial" w:cs="Arial"/>
        <w:szCs w:val="18"/>
      </w:rPr>
      <w:fldChar w:fldCharType="separate"/>
    </w:r>
    <w:r w:rsidR="00655500">
      <w:rPr>
        <w:rFonts w:ascii="Arial" w:hAnsi="Arial" w:cs="Arial"/>
        <w:noProof/>
        <w:szCs w:val="18"/>
      </w:rPr>
      <w:t>29</w:t>
    </w:r>
    <w:r w:rsidRPr="00246BDA">
      <w:rPr>
        <w:rFonts w:ascii="Arial" w:hAnsi="Arial" w:cs="Arial"/>
        <w:szCs w:val="18"/>
      </w:rPr>
      <w:fldChar w:fldCharType="end"/>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6D1F" w:rsidRPr="00A90E6E" w:rsidRDefault="00B76D1F" w:rsidP="00EB503F">
    <w:pPr>
      <w:pStyle w:val="afc"/>
      <w:spacing w:before="240"/>
      <w:rPr>
        <w:rFonts w:ascii="Arial" w:hAnsi="Arial" w:cs="Arial"/>
      </w:rPr>
    </w:pPr>
    <w:r w:rsidRPr="00A90E6E">
      <w:rPr>
        <w:rFonts w:ascii="Arial" w:hAnsi="Arial" w:cs="Arial"/>
      </w:rPr>
      <w:fldChar w:fldCharType="begin"/>
    </w:r>
    <w:r w:rsidRPr="00A90E6E">
      <w:rPr>
        <w:rFonts w:ascii="Arial" w:hAnsi="Arial" w:cs="Arial"/>
      </w:rPr>
      <w:instrText xml:space="preserve"> PAGE </w:instrText>
    </w:r>
    <w:r w:rsidRPr="00A90E6E">
      <w:rPr>
        <w:rFonts w:ascii="Arial" w:hAnsi="Arial" w:cs="Arial"/>
      </w:rPr>
      <w:fldChar w:fldCharType="separate"/>
    </w:r>
    <w:r w:rsidR="00655500">
      <w:rPr>
        <w:rFonts w:ascii="Arial" w:hAnsi="Arial" w:cs="Arial"/>
        <w:noProof/>
      </w:rPr>
      <w:t>32</w:t>
    </w:r>
    <w:r w:rsidRPr="00A90E6E">
      <w:rPr>
        <w:rFonts w:ascii="Arial" w:hAnsi="Arial" w:cs="Arial"/>
      </w:rPr>
      <w:fldChar w:fldCharType="end"/>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6D1F" w:rsidRPr="00A90E6E" w:rsidRDefault="00B76D1F" w:rsidP="00EB503F">
    <w:pPr>
      <w:pStyle w:val="afc"/>
      <w:spacing w:before="240"/>
      <w:jc w:val="right"/>
      <w:rPr>
        <w:rFonts w:ascii="Arial" w:hAnsi="Arial" w:cs="Arial"/>
      </w:rPr>
    </w:pPr>
    <w:r w:rsidRPr="00A90E6E">
      <w:rPr>
        <w:rFonts w:ascii="Arial" w:hAnsi="Arial" w:cs="Arial"/>
      </w:rPr>
      <w:fldChar w:fldCharType="begin"/>
    </w:r>
    <w:r w:rsidRPr="00A90E6E">
      <w:rPr>
        <w:rFonts w:ascii="Arial" w:hAnsi="Arial" w:cs="Arial"/>
      </w:rPr>
      <w:instrText xml:space="preserve"> PAGE </w:instrText>
    </w:r>
    <w:r w:rsidRPr="00A90E6E">
      <w:rPr>
        <w:rFonts w:ascii="Arial" w:hAnsi="Arial" w:cs="Arial"/>
      </w:rPr>
      <w:fldChar w:fldCharType="separate"/>
    </w:r>
    <w:r w:rsidR="00655500">
      <w:rPr>
        <w:rFonts w:ascii="Arial" w:hAnsi="Arial" w:cs="Arial"/>
        <w:noProof/>
      </w:rPr>
      <w:t>33</w:t>
    </w:r>
    <w:r w:rsidRPr="00A90E6E">
      <w:rPr>
        <w:rFonts w:ascii="Arial" w:hAnsi="Arial" w:cs="Arial"/>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423FB" w:rsidRDefault="00D423FB">
      <w:r>
        <w:separator/>
      </w:r>
    </w:p>
  </w:footnote>
  <w:footnote w:type="continuationSeparator" w:id="0">
    <w:p w:rsidR="00D423FB" w:rsidRDefault="00D423FB">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6D1F" w:rsidRPr="00C633A8" w:rsidRDefault="00B76D1F" w:rsidP="00C633A8">
    <w:pPr>
      <w:rPr>
        <w:rFonts w:ascii="Arial" w:hAnsi="Arial" w:cs="Arial"/>
        <w:b/>
      </w:rPr>
    </w:pPr>
    <w:r w:rsidRPr="00C633A8">
      <w:rPr>
        <w:rFonts w:ascii="Arial" w:hAnsi="Arial" w:cs="Arial"/>
        <w:b/>
        <w:bCs/>
      </w:rPr>
      <w:t xml:space="preserve">ГОСТ </w:t>
    </w:r>
    <w:r w:rsidRPr="00C633A8">
      <w:rPr>
        <w:rFonts w:ascii="Arial" w:eastAsia="Times New Roman" w:hAnsi="Arial" w:cs="Arial"/>
        <w:b/>
        <w:kern w:val="0"/>
        <w:lang w:eastAsia="ru-RU"/>
      </w:rPr>
      <w:t>IEC 6</w:t>
    </w:r>
    <w:r>
      <w:rPr>
        <w:rFonts w:ascii="Arial" w:eastAsia="Times New Roman" w:hAnsi="Arial" w:cs="Arial"/>
        <w:b/>
        <w:kern w:val="0"/>
        <w:lang w:eastAsia="ru-RU"/>
      </w:rPr>
      <w:t>1400-25</w:t>
    </w:r>
    <w:r w:rsidRPr="00C633A8">
      <w:rPr>
        <w:rFonts w:ascii="Arial" w:eastAsia="Times New Roman" w:hAnsi="Arial" w:cs="Arial"/>
        <w:b/>
        <w:kern w:val="0"/>
        <w:lang w:eastAsia="ru-RU"/>
      </w:rPr>
      <w:t>-1</w:t>
    </w:r>
    <w:r w:rsidRPr="00C633A8">
      <w:rPr>
        <w:rFonts w:ascii="Arial" w:hAnsi="Arial" w:cs="Arial"/>
        <w:b/>
        <w:bCs/>
      </w:rPr>
      <w:t>-20_</w:t>
    </w:r>
  </w:p>
  <w:p w:rsidR="00B76D1F" w:rsidRPr="00C633A8" w:rsidRDefault="00B76D1F" w:rsidP="00C633A8">
    <w:pPr>
      <w:pStyle w:val="af7"/>
      <w:suppressAutoHyphens w:val="0"/>
      <w:spacing w:after="240"/>
      <w:ind w:left="0"/>
      <w:rPr>
        <w:rFonts w:ascii="Arial" w:hAnsi="Arial" w:cs="Arial"/>
        <w:i/>
      </w:rPr>
    </w:pPr>
    <w:r w:rsidRPr="00C633A8">
      <w:rPr>
        <w:rFonts w:ascii="Arial" w:hAnsi="Arial" w:cs="Arial"/>
        <w:i/>
      </w:rPr>
      <w:t xml:space="preserve">(проект, </w:t>
    </w:r>
    <w:r w:rsidRPr="00C633A8">
      <w:rPr>
        <w:rFonts w:ascii="Arial" w:hAnsi="Arial" w:cs="Arial"/>
        <w:i/>
        <w:lang w:val="en-US"/>
      </w:rPr>
      <w:t>KZ</w:t>
    </w:r>
    <w:r w:rsidRPr="00C633A8">
      <w:rPr>
        <w:rFonts w:ascii="Arial" w:hAnsi="Arial" w:cs="Arial"/>
        <w:i/>
      </w:rPr>
      <w:t>, редакция 1)</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6D1F" w:rsidRPr="00C633A8" w:rsidRDefault="00B76D1F" w:rsidP="00CE55C9">
    <w:pPr>
      <w:rPr>
        <w:rFonts w:ascii="Arial" w:hAnsi="Arial" w:cs="Arial"/>
        <w:b/>
      </w:rPr>
    </w:pPr>
    <w:r>
      <w:rPr>
        <w:rFonts w:ascii="Arial" w:hAnsi="Arial" w:cs="Arial"/>
        <w:b/>
        <w:bCs/>
      </w:rPr>
      <w:tab/>
    </w:r>
    <w:r>
      <w:rPr>
        <w:rFonts w:ascii="Arial" w:hAnsi="Arial" w:cs="Arial"/>
        <w:b/>
        <w:bCs/>
      </w:rPr>
      <w:tab/>
    </w:r>
    <w:r>
      <w:rPr>
        <w:rFonts w:ascii="Arial" w:hAnsi="Arial" w:cs="Arial"/>
        <w:b/>
        <w:bCs/>
      </w:rPr>
      <w:tab/>
    </w:r>
    <w:r>
      <w:rPr>
        <w:rFonts w:ascii="Arial" w:hAnsi="Arial" w:cs="Arial"/>
        <w:b/>
        <w:bCs/>
      </w:rPr>
      <w:tab/>
    </w:r>
    <w:r>
      <w:rPr>
        <w:rFonts w:ascii="Arial" w:hAnsi="Arial" w:cs="Arial"/>
        <w:b/>
        <w:bCs/>
      </w:rPr>
      <w:tab/>
    </w:r>
    <w:r>
      <w:rPr>
        <w:rFonts w:ascii="Arial" w:hAnsi="Arial" w:cs="Arial"/>
        <w:b/>
        <w:bCs/>
      </w:rPr>
      <w:tab/>
    </w:r>
    <w:r>
      <w:rPr>
        <w:rFonts w:ascii="Arial" w:hAnsi="Arial" w:cs="Arial"/>
        <w:b/>
        <w:bCs/>
      </w:rPr>
      <w:tab/>
    </w:r>
    <w:r>
      <w:rPr>
        <w:rFonts w:ascii="Arial" w:hAnsi="Arial" w:cs="Arial"/>
        <w:b/>
        <w:bCs/>
      </w:rPr>
      <w:tab/>
    </w:r>
    <w:r>
      <w:rPr>
        <w:rFonts w:ascii="Arial" w:hAnsi="Arial" w:cs="Arial"/>
        <w:b/>
        <w:bCs/>
      </w:rPr>
      <w:tab/>
      <w:t xml:space="preserve">    </w:t>
    </w:r>
    <w:r w:rsidRPr="00C633A8">
      <w:rPr>
        <w:rFonts w:ascii="Arial" w:hAnsi="Arial" w:cs="Arial"/>
        <w:b/>
        <w:bCs/>
      </w:rPr>
      <w:t xml:space="preserve">ГОСТ </w:t>
    </w:r>
    <w:r w:rsidRPr="00C633A8">
      <w:rPr>
        <w:rFonts w:ascii="Arial" w:eastAsia="Times New Roman" w:hAnsi="Arial" w:cs="Arial"/>
        <w:b/>
        <w:kern w:val="0"/>
        <w:lang w:eastAsia="ru-RU"/>
      </w:rPr>
      <w:t>IEC 6</w:t>
    </w:r>
    <w:r>
      <w:rPr>
        <w:rFonts w:ascii="Arial" w:eastAsia="Times New Roman" w:hAnsi="Arial" w:cs="Arial"/>
        <w:b/>
        <w:kern w:val="0"/>
        <w:lang w:eastAsia="ru-RU"/>
      </w:rPr>
      <w:t>1400-25</w:t>
    </w:r>
    <w:r w:rsidRPr="00C633A8">
      <w:rPr>
        <w:rFonts w:ascii="Arial" w:eastAsia="Times New Roman" w:hAnsi="Arial" w:cs="Arial"/>
        <w:b/>
        <w:kern w:val="0"/>
        <w:lang w:eastAsia="ru-RU"/>
      </w:rPr>
      <w:t>-1</w:t>
    </w:r>
    <w:r w:rsidRPr="00C633A8">
      <w:rPr>
        <w:rFonts w:ascii="Arial" w:hAnsi="Arial" w:cs="Arial"/>
        <w:b/>
        <w:bCs/>
      </w:rPr>
      <w:t>-20_</w:t>
    </w:r>
  </w:p>
  <w:p w:rsidR="00B76D1F" w:rsidRPr="00CE55C9" w:rsidRDefault="00B76D1F" w:rsidP="00CE55C9">
    <w:pPr>
      <w:pStyle w:val="af7"/>
      <w:suppressAutoHyphens w:val="0"/>
      <w:spacing w:after="240"/>
      <w:ind w:left="0"/>
    </w:pPr>
    <w:r>
      <w:rPr>
        <w:rFonts w:ascii="Arial" w:hAnsi="Arial" w:cs="Arial"/>
        <w:b/>
        <w:bCs/>
      </w:rPr>
      <w:tab/>
    </w:r>
    <w:r>
      <w:rPr>
        <w:rFonts w:ascii="Arial" w:hAnsi="Arial" w:cs="Arial"/>
        <w:b/>
        <w:bCs/>
      </w:rPr>
      <w:tab/>
    </w:r>
    <w:r>
      <w:rPr>
        <w:rFonts w:ascii="Arial" w:hAnsi="Arial" w:cs="Arial"/>
        <w:b/>
        <w:bCs/>
      </w:rPr>
      <w:tab/>
    </w:r>
    <w:r>
      <w:rPr>
        <w:rFonts w:ascii="Arial" w:hAnsi="Arial" w:cs="Arial"/>
        <w:b/>
        <w:bCs/>
      </w:rPr>
      <w:tab/>
    </w:r>
    <w:r>
      <w:rPr>
        <w:rFonts w:ascii="Arial" w:hAnsi="Arial" w:cs="Arial"/>
        <w:b/>
        <w:bCs/>
      </w:rPr>
      <w:tab/>
    </w:r>
    <w:r>
      <w:rPr>
        <w:rFonts w:ascii="Arial" w:hAnsi="Arial" w:cs="Arial"/>
        <w:b/>
        <w:bCs/>
      </w:rPr>
      <w:tab/>
    </w:r>
    <w:r>
      <w:rPr>
        <w:rFonts w:ascii="Arial" w:hAnsi="Arial" w:cs="Arial"/>
        <w:b/>
        <w:bCs/>
      </w:rPr>
      <w:tab/>
    </w:r>
    <w:r>
      <w:rPr>
        <w:rFonts w:ascii="Arial" w:hAnsi="Arial" w:cs="Arial"/>
        <w:b/>
        <w:bCs/>
      </w:rPr>
      <w:tab/>
    </w:r>
    <w:r>
      <w:rPr>
        <w:rFonts w:ascii="Arial" w:hAnsi="Arial" w:cs="Arial"/>
        <w:b/>
        <w:bCs/>
      </w:rPr>
      <w:tab/>
      <w:t xml:space="preserve">    </w:t>
    </w:r>
    <w:r w:rsidRPr="00C633A8">
      <w:rPr>
        <w:rFonts w:ascii="Arial" w:hAnsi="Arial" w:cs="Arial"/>
        <w:i/>
      </w:rPr>
      <w:t xml:space="preserve">(проект, </w:t>
    </w:r>
    <w:r w:rsidRPr="00C633A8">
      <w:rPr>
        <w:rFonts w:ascii="Arial" w:hAnsi="Arial" w:cs="Arial"/>
        <w:i/>
        <w:lang w:val="en-US"/>
      </w:rPr>
      <w:t>KZ</w:t>
    </w:r>
    <w:r w:rsidRPr="00C633A8">
      <w:rPr>
        <w:rFonts w:ascii="Arial" w:hAnsi="Arial" w:cs="Arial"/>
        <w:i/>
      </w:rPr>
      <w:t>, редакция 1)</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6D1F" w:rsidRDefault="00B76D1F"/>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6D1F" w:rsidRPr="00C633A8" w:rsidRDefault="00B76D1F" w:rsidP="00857E52">
    <w:pPr>
      <w:rPr>
        <w:rFonts w:ascii="Arial" w:hAnsi="Arial" w:cs="Arial"/>
        <w:b/>
      </w:rPr>
    </w:pPr>
    <w:r w:rsidRPr="00C633A8">
      <w:rPr>
        <w:rFonts w:ascii="Arial" w:hAnsi="Arial" w:cs="Arial"/>
        <w:b/>
        <w:bCs/>
      </w:rPr>
      <w:t xml:space="preserve">ГОСТ </w:t>
    </w:r>
    <w:r w:rsidRPr="00C633A8">
      <w:rPr>
        <w:rFonts w:ascii="Arial" w:eastAsia="Times New Roman" w:hAnsi="Arial" w:cs="Arial"/>
        <w:b/>
        <w:kern w:val="0"/>
        <w:lang w:eastAsia="ru-RU"/>
      </w:rPr>
      <w:t>IEC 6</w:t>
    </w:r>
    <w:r>
      <w:rPr>
        <w:rFonts w:ascii="Arial" w:eastAsia="Times New Roman" w:hAnsi="Arial" w:cs="Arial"/>
        <w:b/>
        <w:kern w:val="0"/>
        <w:lang w:eastAsia="ru-RU"/>
      </w:rPr>
      <w:t>1400-25</w:t>
    </w:r>
    <w:r w:rsidRPr="00C633A8">
      <w:rPr>
        <w:rFonts w:ascii="Arial" w:eastAsia="Times New Roman" w:hAnsi="Arial" w:cs="Arial"/>
        <w:b/>
        <w:kern w:val="0"/>
        <w:lang w:eastAsia="ru-RU"/>
      </w:rPr>
      <w:t>-1</w:t>
    </w:r>
    <w:r w:rsidRPr="00C633A8">
      <w:rPr>
        <w:rFonts w:ascii="Arial" w:hAnsi="Arial" w:cs="Arial"/>
        <w:b/>
        <w:bCs/>
      </w:rPr>
      <w:t>-20_</w:t>
    </w:r>
  </w:p>
  <w:p w:rsidR="00B76D1F" w:rsidRPr="00857E52" w:rsidRDefault="00B76D1F" w:rsidP="00857E52">
    <w:pPr>
      <w:pStyle w:val="af7"/>
      <w:suppressAutoHyphens w:val="0"/>
      <w:spacing w:after="240"/>
      <w:ind w:left="0"/>
    </w:pPr>
    <w:r w:rsidRPr="00C633A8">
      <w:rPr>
        <w:rFonts w:ascii="Arial" w:hAnsi="Arial" w:cs="Arial"/>
        <w:i/>
      </w:rPr>
      <w:t xml:space="preserve">(проект, </w:t>
    </w:r>
    <w:r w:rsidRPr="00C633A8">
      <w:rPr>
        <w:rFonts w:ascii="Arial" w:hAnsi="Arial" w:cs="Arial"/>
        <w:i/>
        <w:lang w:val="en-US"/>
      </w:rPr>
      <w:t>KZ</w:t>
    </w:r>
    <w:r w:rsidRPr="00C633A8">
      <w:rPr>
        <w:rFonts w:ascii="Arial" w:hAnsi="Arial" w:cs="Arial"/>
        <w:i/>
      </w:rPr>
      <w:t>, редакция 1)</w: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6D1F" w:rsidRPr="00C633A8" w:rsidRDefault="00B76D1F" w:rsidP="00CE55C9">
    <w:pPr>
      <w:rPr>
        <w:rFonts w:ascii="Arial" w:hAnsi="Arial" w:cs="Arial"/>
        <w:b/>
      </w:rPr>
    </w:pPr>
    <w:r>
      <w:rPr>
        <w:rFonts w:ascii="Arial" w:hAnsi="Arial" w:cs="Arial"/>
        <w:b/>
        <w:bCs/>
      </w:rPr>
      <w:tab/>
    </w:r>
    <w:r>
      <w:rPr>
        <w:rFonts w:ascii="Arial" w:hAnsi="Arial" w:cs="Arial"/>
        <w:b/>
        <w:bCs/>
      </w:rPr>
      <w:tab/>
    </w:r>
    <w:r>
      <w:rPr>
        <w:rFonts w:ascii="Arial" w:hAnsi="Arial" w:cs="Arial"/>
        <w:b/>
        <w:bCs/>
      </w:rPr>
      <w:tab/>
    </w:r>
    <w:r>
      <w:rPr>
        <w:rFonts w:ascii="Arial" w:hAnsi="Arial" w:cs="Arial"/>
        <w:b/>
        <w:bCs/>
      </w:rPr>
      <w:tab/>
    </w:r>
    <w:r>
      <w:rPr>
        <w:rFonts w:ascii="Arial" w:hAnsi="Arial" w:cs="Arial"/>
        <w:b/>
        <w:bCs/>
      </w:rPr>
      <w:tab/>
    </w:r>
    <w:r>
      <w:rPr>
        <w:rFonts w:ascii="Arial" w:hAnsi="Arial" w:cs="Arial"/>
        <w:b/>
        <w:bCs/>
      </w:rPr>
      <w:tab/>
    </w:r>
    <w:r>
      <w:rPr>
        <w:rFonts w:ascii="Arial" w:hAnsi="Arial" w:cs="Arial"/>
        <w:b/>
        <w:bCs/>
      </w:rPr>
      <w:tab/>
    </w:r>
    <w:r>
      <w:rPr>
        <w:rFonts w:ascii="Arial" w:hAnsi="Arial" w:cs="Arial"/>
        <w:b/>
        <w:bCs/>
      </w:rPr>
      <w:tab/>
    </w:r>
    <w:r>
      <w:rPr>
        <w:rFonts w:ascii="Arial" w:hAnsi="Arial" w:cs="Arial"/>
        <w:b/>
        <w:bCs/>
      </w:rPr>
      <w:tab/>
      <w:t xml:space="preserve">      </w:t>
    </w:r>
    <w:r w:rsidRPr="00C633A8">
      <w:rPr>
        <w:rFonts w:ascii="Arial" w:hAnsi="Arial" w:cs="Arial"/>
        <w:b/>
        <w:bCs/>
      </w:rPr>
      <w:t xml:space="preserve">ГОСТ </w:t>
    </w:r>
    <w:r w:rsidRPr="00C633A8">
      <w:rPr>
        <w:rFonts w:ascii="Arial" w:eastAsia="Times New Roman" w:hAnsi="Arial" w:cs="Arial"/>
        <w:b/>
        <w:kern w:val="0"/>
        <w:lang w:eastAsia="ru-RU"/>
      </w:rPr>
      <w:t>IEC 6</w:t>
    </w:r>
    <w:r>
      <w:rPr>
        <w:rFonts w:ascii="Arial" w:eastAsia="Times New Roman" w:hAnsi="Arial" w:cs="Arial"/>
        <w:b/>
        <w:kern w:val="0"/>
        <w:lang w:eastAsia="ru-RU"/>
      </w:rPr>
      <w:t>1400-25</w:t>
    </w:r>
    <w:r w:rsidRPr="00C633A8">
      <w:rPr>
        <w:rFonts w:ascii="Arial" w:eastAsia="Times New Roman" w:hAnsi="Arial" w:cs="Arial"/>
        <w:b/>
        <w:kern w:val="0"/>
        <w:lang w:eastAsia="ru-RU"/>
      </w:rPr>
      <w:t>-1</w:t>
    </w:r>
    <w:r w:rsidRPr="00C633A8">
      <w:rPr>
        <w:rFonts w:ascii="Arial" w:hAnsi="Arial" w:cs="Arial"/>
        <w:b/>
        <w:bCs/>
      </w:rPr>
      <w:t>-20_</w:t>
    </w:r>
  </w:p>
  <w:p w:rsidR="00B76D1F" w:rsidRPr="00CE55C9" w:rsidRDefault="00B76D1F" w:rsidP="00CE55C9">
    <w:pPr>
      <w:pStyle w:val="af7"/>
      <w:suppressAutoHyphens w:val="0"/>
      <w:spacing w:after="240"/>
      <w:ind w:left="0"/>
    </w:pPr>
    <w:r>
      <w:rPr>
        <w:rFonts w:ascii="Arial" w:hAnsi="Arial" w:cs="Arial"/>
        <w:b/>
        <w:bCs/>
      </w:rPr>
      <w:tab/>
    </w:r>
    <w:r>
      <w:rPr>
        <w:rFonts w:ascii="Arial" w:hAnsi="Arial" w:cs="Arial"/>
        <w:b/>
        <w:bCs/>
      </w:rPr>
      <w:tab/>
    </w:r>
    <w:r>
      <w:rPr>
        <w:rFonts w:ascii="Arial" w:hAnsi="Arial" w:cs="Arial"/>
        <w:b/>
        <w:bCs/>
      </w:rPr>
      <w:tab/>
    </w:r>
    <w:r>
      <w:rPr>
        <w:rFonts w:ascii="Arial" w:hAnsi="Arial" w:cs="Arial"/>
        <w:b/>
        <w:bCs/>
      </w:rPr>
      <w:tab/>
    </w:r>
    <w:r>
      <w:rPr>
        <w:rFonts w:ascii="Arial" w:hAnsi="Arial" w:cs="Arial"/>
        <w:b/>
        <w:bCs/>
      </w:rPr>
      <w:tab/>
    </w:r>
    <w:r>
      <w:rPr>
        <w:rFonts w:ascii="Arial" w:hAnsi="Arial" w:cs="Arial"/>
        <w:b/>
        <w:bCs/>
      </w:rPr>
      <w:tab/>
    </w:r>
    <w:r>
      <w:rPr>
        <w:rFonts w:ascii="Arial" w:hAnsi="Arial" w:cs="Arial"/>
        <w:b/>
        <w:bCs/>
      </w:rPr>
      <w:tab/>
    </w:r>
    <w:r>
      <w:rPr>
        <w:rFonts w:ascii="Arial" w:hAnsi="Arial" w:cs="Arial"/>
        <w:b/>
        <w:bCs/>
      </w:rPr>
      <w:tab/>
    </w:r>
    <w:r>
      <w:rPr>
        <w:rFonts w:ascii="Arial" w:hAnsi="Arial" w:cs="Arial"/>
        <w:b/>
        <w:bCs/>
      </w:rPr>
      <w:tab/>
      <w:t xml:space="preserve">      </w:t>
    </w:r>
    <w:r w:rsidRPr="00C633A8">
      <w:rPr>
        <w:rFonts w:ascii="Arial" w:hAnsi="Arial" w:cs="Arial"/>
        <w:i/>
      </w:rPr>
      <w:t xml:space="preserve">(проект, </w:t>
    </w:r>
    <w:r w:rsidRPr="00C633A8">
      <w:rPr>
        <w:rFonts w:ascii="Arial" w:hAnsi="Arial" w:cs="Arial"/>
        <w:i/>
        <w:lang w:val="en-US"/>
      </w:rPr>
      <w:t>KZ</w:t>
    </w:r>
    <w:r w:rsidRPr="00C633A8">
      <w:rPr>
        <w:rFonts w:ascii="Arial" w:hAnsi="Arial" w:cs="Arial"/>
        <w:i/>
      </w:rPr>
      <w:t>, редакция 1)</w: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6D1F" w:rsidRDefault="00B76D1F"/>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6D1F" w:rsidRPr="00C633A8" w:rsidRDefault="00B76D1F" w:rsidP="00C21A32">
    <w:pPr>
      <w:rPr>
        <w:rFonts w:ascii="Arial" w:hAnsi="Arial" w:cs="Arial"/>
        <w:b/>
      </w:rPr>
    </w:pPr>
    <w:r w:rsidRPr="00C633A8">
      <w:rPr>
        <w:rFonts w:ascii="Arial" w:hAnsi="Arial" w:cs="Arial"/>
        <w:b/>
        <w:bCs/>
      </w:rPr>
      <w:t xml:space="preserve">ГОСТ </w:t>
    </w:r>
    <w:r w:rsidRPr="00C633A8">
      <w:rPr>
        <w:rFonts w:ascii="Arial" w:eastAsia="Times New Roman" w:hAnsi="Arial" w:cs="Arial"/>
        <w:b/>
        <w:kern w:val="0"/>
        <w:lang w:eastAsia="ru-RU"/>
      </w:rPr>
      <w:t>IEC 6</w:t>
    </w:r>
    <w:r>
      <w:rPr>
        <w:rFonts w:ascii="Arial" w:eastAsia="Times New Roman" w:hAnsi="Arial" w:cs="Arial"/>
        <w:b/>
        <w:kern w:val="0"/>
        <w:lang w:eastAsia="ru-RU"/>
      </w:rPr>
      <w:t>1400-25</w:t>
    </w:r>
    <w:r w:rsidRPr="00C633A8">
      <w:rPr>
        <w:rFonts w:ascii="Arial" w:eastAsia="Times New Roman" w:hAnsi="Arial" w:cs="Arial"/>
        <w:b/>
        <w:kern w:val="0"/>
        <w:lang w:eastAsia="ru-RU"/>
      </w:rPr>
      <w:t>-1</w:t>
    </w:r>
    <w:r w:rsidRPr="00C633A8">
      <w:rPr>
        <w:rFonts w:ascii="Arial" w:hAnsi="Arial" w:cs="Arial"/>
        <w:b/>
        <w:bCs/>
      </w:rPr>
      <w:t>-20_</w:t>
    </w:r>
  </w:p>
  <w:p w:rsidR="00B76D1F" w:rsidRDefault="00B76D1F" w:rsidP="00C21A32">
    <w:pPr>
      <w:pStyle w:val="af7"/>
      <w:suppressAutoHyphens w:val="0"/>
      <w:spacing w:after="240"/>
      <w:ind w:left="0"/>
    </w:pPr>
    <w:r w:rsidRPr="00C633A8">
      <w:rPr>
        <w:rFonts w:ascii="Arial" w:hAnsi="Arial" w:cs="Arial"/>
        <w:i/>
      </w:rPr>
      <w:t xml:space="preserve">(проект, </w:t>
    </w:r>
    <w:r w:rsidRPr="00C633A8">
      <w:rPr>
        <w:rFonts w:ascii="Arial" w:hAnsi="Arial" w:cs="Arial"/>
        <w:i/>
        <w:lang w:val="en-US"/>
      </w:rPr>
      <w:t>KZ</w:t>
    </w:r>
    <w:r w:rsidRPr="00C633A8">
      <w:rPr>
        <w:rFonts w:ascii="Arial" w:hAnsi="Arial" w:cs="Arial"/>
        <w:i/>
      </w:rPr>
      <w:t>, редакция 1)</w:t>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6D1F" w:rsidRPr="00C633A8" w:rsidRDefault="00B76D1F" w:rsidP="00026A3D">
    <w:pPr>
      <w:rPr>
        <w:rFonts w:ascii="Arial" w:hAnsi="Arial" w:cs="Arial"/>
        <w:b/>
      </w:rPr>
    </w:pPr>
    <w:r>
      <w:rPr>
        <w:rFonts w:ascii="Arial" w:hAnsi="Arial" w:cs="Arial"/>
        <w:b/>
        <w:bCs/>
      </w:rPr>
      <w:tab/>
    </w:r>
    <w:r>
      <w:rPr>
        <w:rFonts w:ascii="Arial" w:hAnsi="Arial" w:cs="Arial"/>
        <w:b/>
        <w:bCs/>
      </w:rPr>
      <w:tab/>
    </w:r>
    <w:r>
      <w:rPr>
        <w:rFonts w:ascii="Arial" w:hAnsi="Arial" w:cs="Arial"/>
        <w:b/>
        <w:bCs/>
      </w:rPr>
      <w:tab/>
    </w:r>
    <w:r>
      <w:rPr>
        <w:rFonts w:ascii="Arial" w:hAnsi="Arial" w:cs="Arial"/>
        <w:b/>
        <w:bCs/>
      </w:rPr>
      <w:tab/>
    </w:r>
    <w:r>
      <w:rPr>
        <w:rFonts w:ascii="Arial" w:hAnsi="Arial" w:cs="Arial"/>
        <w:b/>
        <w:bCs/>
      </w:rPr>
      <w:tab/>
    </w:r>
    <w:r>
      <w:rPr>
        <w:rFonts w:ascii="Arial" w:hAnsi="Arial" w:cs="Arial"/>
        <w:b/>
        <w:bCs/>
      </w:rPr>
      <w:tab/>
    </w:r>
    <w:r>
      <w:rPr>
        <w:rFonts w:ascii="Arial" w:hAnsi="Arial" w:cs="Arial"/>
        <w:b/>
        <w:bCs/>
      </w:rPr>
      <w:tab/>
    </w:r>
    <w:r>
      <w:rPr>
        <w:rFonts w:ascii="Arial" w:hAnsi="Arial" w:cs="Arial"/>
        <w:b/>
        <w:bCs/>
      </w:rPr>
      <w:tab/>
    </w:r>
    <w:r>
      <w:rPr>
        <w:rFonts w:ascii="Arial" w:hAnsi="Arial" w:cs="Arial"/>
        <w:b/>
        <w:bCs/>
      </w:rPr>
      <w:tab/>
      <w:t xml:space="preserve">      </w:t>
    </w:r>
    <w:r w:rsidRPr="00C633A8">
      <w:rPr>
        <w:rFonts w:ascii="Arial" w:hAnsi="Arial" w:cs="Arial"/>
        <w:b/>
        <w:bCs/>
      </w:rPr>
      <w:t xml:space="preserve">ГОСТ </w:t>
    </w:r>
    <w:r w:rsidRPr="00C633A8">
      <w:rPr>
        <w:rFonts w:ascii="Arial" w:eastAsia="Times New Roman" w:hAnsi="Arial" w:cs="Arial"/>
        <w:b/>
        <w:kern w:val="0"/>
        <w:lang w:eastAsia="ru-RU"/>
      </w:rPr>
      <w:t>IEC 6</w:t>
    </w:r>
    <w:r>
      <w:rPr>
        <w:rFonts w:ascii="Arial" w:eastAsia="Times New Roman" w:hAnsi="Arial" w:cs="Arial"/>
        <w:b/>
        <w:kern w:val="0"/>
        <w:lang w:eastAsia="ru-RU"/>
      </w:rPr>
      <w:t>1400-25</w:t>
    </w:r>
    <w:r w:rsidRPr="00C633A8">
      <w:rPr>
        <w:rFonts w:ascii="Arial" w:eastAsia="Times New Roman" w:hAnsi="Arial" w:cs="Arial"/>
        <w:b/>
        <w:kern w:val="0"/>
        <w:lang w:eastAsia="ru-RU"/>
      </w:rPr>
      <w:t>-1</w:t>
    </w:r>
    <w:r w:rsidRPr="00C633A8">
      <w:rPr>
        <w:rFonts w:ascii="Arial" w:hAnsi="Arial" w:cs="Arial"/>
        <w:b/>
        <w:bCs/>
      </w:rPr>
      <w:t>-20_</w:t>
    </w:r>
  </w:p>
  <w:p w:rsidR="00B76D1F" w:rsidRPr="00026A3D" w:rsidRDefault="00B76D1F" w:rsidP="00026A3D">
    <w:pPr>
      <w:pStyle w:val="af7"/>
      <w:suppressAutoHyphens w:val="0"/>
      <w:spacing w:after="240"/>
      <w:ind w:left="0"/>
    </w:pPr>
    <w:r>
      <w:rPr>
        <w:rFonts w:ascii="Arial" w:hAnsi="Arial" w:cs="Arial"/>
        <w:b/>
        <w:bCs/>
      </w:rPr>
      <w:tab/>
    </w:r>
    <w:r>
      <w:rPr>
        <w:rFonts w:ascii="Arial" w:hAnsi="Arial" w:cs="Arial"/>
        <w:b/>
        <w:bCs/>
      </w:rPr>
      <w:tab/>
    </w:r>
    <w:r>
      <w:rPr>
        <w:rFonts w:ascii="Arial" w:hAnsi="Arial" w:cs="Arial"/>
        <w:b/>
        <w:bCs/>
      </w:rPr>
      <w:tab/>
    </w:r>
    <w:r>
      <w:rPr>
        <w:rFonts w:ascii="Arial" w:hAnsi="Arial" w:cs="Arial"/>
        <w:b/>
        <w:bCs/>
      </w:rPr>
      <w:tab/>
    </w:r>
    <w:r>
      <w:rPr>
        <w:rFonts w:ascii="Arial" w:hAnsi="Arial" w:cs="Arial"/>
        <w:b/>
        <w:bCs/>
      </w:rPr>
      <w:tab/>
    </w:r>
    <w:r>
      <w:rPr>
        <w:rFonts w:ascii="Arial" w:hAnsi="Arial" w:cs="Arial"/>
        <w:b/>
        <w:bCs/>
      </w:rPr>
      <w:tab/>
    </w:r>
    <w:r>
      <w:rPr>
        <w:rFonts w:ascii="Arial" w:hAnsi="Arial" w:cs="Arial"/>
        <w:b/>
        <w:bCs/>
      </w:rPr>
      <w:tab/>
    </w:r>
    <w:r>
      <w:rPr>
        <w:rFonts w:ascii="Arial" w:hAnsi="Arial" w:cs="Arial"/>
        <w:b/>
        <w:bCs/>
      </w:rPr>
      <w:tab/>
    </w:r>
    <w:r>
      <w:rPr>
        <w:rFonts w:ascii="Arial" w:hAnsi="Arial" w:cs="Arial"/>
        <w:b/>
        <w:bCs/>
      </w:rPr>
      <w:tab/>
      <w:t xml:space="preserve">      </w:t>
    </w:r>
    <w:r w:rsidRPr="00C633A8">
      <w:rPr>
        <w:rFonts w:ascii="Arial" w:hAnsi="Arial" w:cs="Arial"/>
        <w:i/>
      </w:rPr>
      <w:t xml:space="preserve">(проект, </w:t>
    </w:r>
    <w:r w:rsidRPr="00C633A8">
      <w:rPr>
        <w:rFonts w:ascii="Arial" w:hAnsi="Arial" w:cs="Arial"/>
        <w:i/>
        <w:lang w:val="en-US"/>
      </w:rPr>
      <w:t>KZ</w:t>
    </w:r>
    <w:r w:rsidRPr="00C633A8">
      <w:rPr>
        <w:rFonts w:ascii="Arial" w:hAnsi="Arial" w:cs="Arial"/>
        <w:i/>
      </w:rPr>
      <w:t>, редакция 1)</w:t>
    </w: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6D1F" w:rsidRPr="00C633A8" w:rsidRDefault="00B76D1F" w:rsidP="00EB503F">
    <w:pPr>
      <w:jc w:val="both"/>
      <w:rPr>
        <w:rFonts w:ascii="Arial" w:hAnsi="Arial" w:cs="Arial"/>
        <w:b/>
      </w:rPr>
    </w:pPr>
    <w:r>
      <w:rPr>
        <w:rFonts w:ascii="Arial" w:hAnsi="Arial" w:cs="Arial"/>
        <w:b/>
      </w:rPr>
      <w:tab/>
    </w:r>
    <w:r>
      <w:rPr>
        <w:rFonts w:ascii="Arial" w:hAnsi="Arial" w:cs="Arial"/>
        <w:b/>
      </w:rPr>
      <w:tab/>
    </w:r>
    <w:r>
      <w:rPr>
        <w:rFonts w:ascii="Arial" w:hAnsi="Arial" w:cs="Arial"/>
        <w:b/>
      </w:rPr>
      <w:tab/>
    </w:r>
    <w:r>
      <w:rPr>
        <w:rFonts w:ascii="Arial" w:hAnsi="Arial" w:cs="Arial"/>
        <w:b/>
      </w:rPr>
      <w:tab/>
    </w:r>
    <w:r>
      <w:rPr>
        <w:rFonts w:ascii="Arial" w:hAnsi="Arial" w:cs="Arial"/>
        <w:b/>
      </w:rPr>
      <w:tab/>
    </w:r>
    <w:r>
      <w:rPr>
        <w:rFonts w:ascii="Arial" w:hAnsi="Arial" w:cs="Arial"/>
        <w:b/>
      </w:rPr>
      <w:tab/>
    </w:r>
    <w:r>
      <w:rPr>
        <w:rFonts w:ascii="Arial" w:hAnsi="Arial" w:cs="Arial"/>
        <w:b/>
      </w:rPr>
      <w:tab/>
    </w:r>
    <w:r>
      <w:rPr>
        <w:rFonts w:ascii="Arial" w:hAnsi="Arial" w:cs="Arial"/>
        <w:b/>
      </w:rPr>
      <w:tab/>
    </w:r>
    <w:r>
      <w:rPr>
        <w:rFonts w:ascii="Arial" w:hAnsi="Arial" w:cs="Arial"/>
        <w:b/>
      </w:rPr>
      <w:tab/>
    </w:r>
    <w:r w:rsidRPr="00C633A8">
      <w:rPr>
        <w:rFonts w:ascii="Arial" w:hAnsi="Arial" w:cs="Arial"/>
        <w:b/>
        <w:bCs/>
      </w:rPr>
      <w:t xml:space="preserve">ГОСТ </w:t>
    </w:r>
    <w:r w:rsidRPr="00C633A8">
      <w:rPr>
        <w:rFonts w:ascii="Arial" w:eastAsia="Times New Roman" w:hAnsi="Arial" w:cs="Arial"/>
        <w:b/>
        <w:kern w:val="0"/>
        <w:lang w:eastAsia="ru-RU"/>
      </w:rPr>
      <w:t>IEC/TS 62257-7-1</w:t>
    </w:r>
    <w:r w:rsidRPr="00C633A8">
      <w:rPr>
        <w:rFonts w:ascii="Arial" w:hAnsi="Arial" w:cs="Arial"/>
        <w:b/>
        <w:bCs/>
      </w:rPr>
      <w:t>-20_</w:t>
    </w:r>
  </w:p>
  <w:p w:rsidR="00B76D1F" w:rsidRDefault="00B76D1F" w:rsidP="00EB503F">
    <w:pPr>
      <w:pStyle w:val="af7"/>
      <w:suppressAutoHyphens w:val="0"/>
      <w:spacing w:after="240"/>
      <w:ind w:left="0"/>
      <w:jc w:val="both"/>
      <w:rPr>
        <w:rFonts w:ascii="Arial" w:hAnsi="Arial" w:cs="Arial"/>
        <w:i/>
      </w:rPr>
    </w:pPr>
    <w:r>
      <w:rPr>
        <w:rFonts w:ascii="Arial" w:hAnsi="Arial" w:cs="Arial"/>
        <w:b/>
      </w:rPr>
      <w:tab/>
    </w:r>
    <w:r>
      <w:rPr>
        <w:rFonts w:ascii="Arial" w:hAnsi="Arial" w:cs="Arial"/>
        <w:b/>
      </w:rPr>
      <w:tab/>
    </w:r>
    <w:r>
      <w:rPr>
        <w:rFonts w:ascii="Arial" w:hAnsi="Arial" w:cs="Arial"/>
        <w:b/>
      </w:rPr>
      <w:tab/>
    </w:r>
    <w:r>
      <w:rPr>
        <w:rFonts w:ascii="Arial" w:hAnsi="Arial" w:cs="Arial"/>
        <w:b/>
      </w:rPr>
      <w:tab/>
    </w:r>
    <w:r>
      <w:rPr>
        <w:rFonts w:ascii="Arial" w:hAnsi="Arial" w:cs="Arial"/>
        <w:b/>
      </w:rPr>
      <w:tab/>
    </w:r>
    <w:r>
      <w:rPr>
        <w:rFonts w:ascii="Arial" w:hAnsi="Arial" w:cs="Arial"/>
        <w:b/>
      </w:rPr>
      <w:tab/>
    </w:r>
    <w:r>
      <w:rPr>
        <w:rFonts w:ascii="Arial" w:hAnsi="Arial" w:cs="Arial"/>
        <w:b/>
      </w:rPr>
      <w:tab/>
    </w:r>
    <w:r>
      <w:rPr>
        <w:rFonts w:ascii="Arial" w:hAnsi="Arial" w:cs="Arial"/>
        <w:b/>
      </w:rPr>
      <w:tab/>
    </w:r>
    <w:r>
      <w:rPr>
        <w:rFonts w:ascii="Arial" w:hAnsi="Arial" w:cs="Arial"/>
        <w:b/>
      </w:rPr>
      <w:tab/>
    </w:r>
    <w:r>
      <w:rPr>
        <w:rFonts w:ascii="Arial" w:hAnsi="Arial" w:cs="Arial"/>
        <w:i/>
      </w:rPr>
      <w:t>(</w:t>
    </w:r>
    <w:r w:rsidRPr="0099165A">
      <w:rPr>
        <w:rFonts w:ascii="Arial" w:hAnsi="Arial" w:cs="Arial"/>
        <w:i/>
      </w:rPr>
      <w:t>проект,</w:t>
    </w:r>
    <w:r>
      <w:rPr>
        <w:rFonts w:ascii="Arial" w:hAnsi="Arial" w:cs="Arial"/>
        <w:i/>
      </w:rPr>
      <w:t xml:space="preserve"> </w:t>
    </w:r>
    <w:r>
      <w:rPr>
        <w:rFonts w:ascii="Arial" w:hAnsi="Arial" w:cs="Arial"/>
        <w:i/>
        <w:lang w:val="en-US"/>
      </w:rPr>
      <w:t>KZ</w:t>
    </w:r>
    <w:r>
      <w:rPr>
        <w:rFonts w:ascii="Arial" w:hAnsi="Arial" w:cs="Arial"/>
        <w:i/>
      </w:rPr>
      <w:t>,</w:t>
    </w:r>
    <w:r w:rsidRPr="0099165A">
      <w:rPr>
        <w:rFonts w:ascii="Arial" w:hAnsi="Arial" w:cs="Arial"/>
        <w:i/>
      </w:rPr>
      <w:t xml:space="preserve"> редакция</w:t>
    </w:r>
    <w:r>
      <w:rPr>
        <w:rFonts w:ascii="Arial" w:hAnsi="Arial" w:cs="Arial"/>
        <w:i/>
      </w:rPr>
      <w:t xml:space="preserve"> </w:t>
    </w:r>
    <w:r w:rsidRPr="0099165A">
      <w:rPr>
        <w:rFonts w:ascii="Arial" w:hAnsi="Arial" w:cs="Arial"/>
        <w:i/>
      </w:rPr>
      <w:t>1</w:t>
    </w:r>
    <w:r>
      <w:rPr>
        <w:rFonts w:ascii="Arial" w:hAnsi="Arial" w:cs="Arial"/>
        <w:i/>
      </w:rPr>
      <w:t>)</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multilevel"/>
    <w:tmpl w:val="00000001"/>
    <w:lvl w:ilvl="0">
      <w:start w:val="1"/>
      <w:numFmt w:val="none"/>
      <w:pStyle w:val="1"/>
      <w:suff w:val="nothing"/>
      <w:lvlText w:val=""/>
      <w:lvlJc w:val="left"/>
      <w:pPr>
        <w:tabs>
          <w:tab w:val="num" w:pos="0"/>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pStyle w:val="9"/>
      <w:suff w:val="nothing"/>
      <w:lvlText w:val=""/>
      <w:lvlJc w:val="left"/>
      <w:pPr>
        <w:tabs>
          <w:tab w:val="num" w:pos="0"/>
        </w:tabs>
        <w:ind w:left="1584" w:hanging="1584"/>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displayBackgroundShape/>
  <w:embedSystemFonts/>
  <w:proofState w:spelling="clean" w:grammar="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6"/>
  <w:defaultTableStyle w:val="a"/>
  <w:evenAndOddHeaders/>
  <w:drawingGridHorizontalSpacing w:val="0"/>
  <w:drawingGridVerticalSpacing w:val="0"/>
  <w:displayHorizontalDrawingGridEvery w:val="0"/>
  <w:displayVerticalDrawingGridEvery w:val="0"/>
  <w:doNotUseMarginsForDrawingGridOrigin/>
  <w:drawingGridHorizontalOrigin w:val="0"/>
  <w:drawingGridVerticalOrigin w:val="0"/>
  <w:noPunctuationKerning/>
  <w:characterSpacingControl w:val="doNotCompress"/>
  <w:strictFirstAndLastChars/>
  <w:savePreviewPicture/>
  <w:hdrShapeDefaults>
    <o:shapedefaults v:ext="edit" spidmax="2049"/>
  </w:hdrShapeDefaults>
  <w:footnotePr>
    <w:footnote w:id="-1"/>
    <w:footnote w:id="0"/>
  </w:footnotePr>
  <w:endnotePr>
    <w:endnote w:id="-1"/>
    <w:endnote w:id="0"/>
  </w:endnotePr>
  <w:compat>
    <w:spaceForUL/>
    <w:balanceSingleByteDoubleByteWidth/>
    <w:doNotLeaveBackslashAlone/>
    <w:ulTrailSpace/>
    <w:adjustLineHeightInTable/>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93F70"/>
    <w:rsid w:val="0000273E"/>
    <w:rsid w:val="000079F5"/>
    <w:rsid w:val="00007FA9"/>
    <w:rsid w:val="00010621"/>
    <w:rsid w:val="000106AD"/>
    <w:rsid w:val="0001119E"/>
    <w:rsid w:val="00012780"/>
    <w:rsid w:val="00012CD6"/>
    <w:rsid w:val="00013030"/>
    <w:rsid w:val="00013767"/>
    <w:rsid w:val="00013B88"/>
    <w:rsid w:val="00015A8D"/>
    <w:rsid w:val="00020006"/>
    <w:rsid w:val="0002052F"/>
    <w:rsid w:val="00020F4F"/>
    <w:rsid w:val="00021BB5"/>
    <w:rsid w:val="00023773"/>
    <w:rsid w:val="000268E0"/>
    <w:rsid w:val="00026A3D"/>
    <w:rsid w:val="00026CA8"/>
    <w:rsid w:val="000303DC"/>
    <w:rsid w:val="00031872"/>
    <w:rsid w:val="00032D6A"/>
    <w:rsid w:val="000400FF"/>
    <w:rsid w:val="0004543C"/>
    <w:rsid w:val="00047A13"/>
    <w:rsid w:val="00054059"/>
    <w:rsid w:val="00054A0C"/>
    <w:rsid w:val="00054A7F"/>
    <w:rsid w:val="00055B0A"/>
    <w:rsid w:val="00056101"/>
    <w:rsid w:val="000629B6"/>
    <w:rsid w:val="000644C3"/>
    <w:rsid w:val="00064867"/>
    <w:rsid w:val="00065DCC"/>
    <w:rsid w:val="0007275A"/>
    <w:rsid w:val="00074A99"/>
    <w:rsid w:val="00083B1C"/>
    <w:rsid w:val="00083C4A"/>
    <w:rsid w:val="00085A6A"/>
    <w:rsid w:val="000879C9"/>
    <w:rsid w:val="00095AF7"/>
    <w:rsid w:val="00096DB4"/>
    <w:rsid w:val="000975AE"/>
    <w:rsid w:val="000A08C9"/>
    <w:rsid w:val="000A2518"/>
    <w:rsid w:val="000A2722"/>
    <w:rsid w:val="000A44D7"/>
    <w:rsid w:val="000A4D49"/>
    <w:rsid w:val="000B0602"/>
    <w:rsid w:val="000B2C41"/>
    <w:rsid w:val="000B61EB"/>
    <w:rsid w:val="000B7D4F"/>
    <w:rsid w:val="000C06CF"/>
    <w:rsid w:val="000C3283"/>
    <w:rsid w:val="000C61E7"/>
    <w:rsid w:val="000C7EA6"/>
    <w:rsid w:val="000D0614"/>
    <w:rsid w:val="000D094E"/>
    <w:rsid w:val="000D09AE"/>
    <w:rsid w:val="000D0D57"/>
    <w:rsid w:val="000D496D"/>
    <w:rsid w:val="000D5007"/>
    <w:rsid w:val="000E295A"/>
    <w:rsid w:val="000E5A27"/>
    <w:rsid w:val="000F11F1"/>
    <w:rsid w:val="000F2DCD"/>
    <w:rsid w:val="000F7BCD"/>
    <w:rsid w:val="0010002A"/>
    <w:rsid w:val="001001FA"/>
    <w:rsid w:val="001022B7"/>
    <w:rsid w:val="00103DB7"/>
    <w:rsid w:val="00104180"/>
    <w:rsid w:val="00104231"/>
    <w:rsid w:val="0010563A"/>
    <w:rsid w:val="00105EDA"/>
    <w:rsid w:val="00107957"/>
    <w:rsid w:val="001101CE"/>
    <w:rsid w:val="001122CF"/>
    <w:rsid w:val="001225E5"/>
    <w:rsid w:val="00122CFF"/>
    <w:rsid w:val="00124028"/>
    <w:rsid w:val="00126693"/>
    <w:rsid w:val="00130FC8"/>
    <w:rsid w:val="00132113"/>
    <w:rsid w:val="00132BF4"/>
    <w:rsid w:val="00133F17"/>
    <w:rsid w:val="00135F42"/>
    <w:rsid w:val="001368AE"/>
    <w:rsid w:val="00143A36"/>
    <w:rsid w:val="0014709A"/>
    <w:rsid w:val="0014713E"/>
    <w:rsid w:val="001476A4"/>
    <w:rsid w:val="00147755"/>
    <w:rsid w:val="0015184F"/>
    <w:rsid w:val="00151A14"/>
    <w:rsid w:val="00152704"/>
    <w:rsid w:val="001537D7"/>
    <w:rsid w:val="00156AEE"/>
    <w:rsid w:val="001618CB"/>
    <w:rsid w:val="00161DA2"/>
    <w:rsid w:val="001622EA"/>
    <w:rsid w:val="001644AD"/>
    <w:rsid w:val="001649E4"/>
    <w:rsid w:val="00165748"/>
    <w:rsid w:val="0016596C"/>
    <w:rsid w:val="00166311"/>
    <w:rsid w:val="00166464"/>
    <w:rsid w:val="001666D8"/>
    <w:rsid w:val="001757B3"/>
    <w:rsid w:val="00177DD9"/>
    <w:rsid w:val="00180B3E"/>
    <w:rsid w:val="00180B78"/>
    <w:rsid w:val="00181B7B"/>
    <w:rsid w:val="00183D55"/>
    <w:rsid w:val="0018588E"/>
    <w:rsid w:val="001858E6"/>
    <w:rsid w:val="001864AB"/>
    <w:rsid w:val="001878F9"/>
    <w:rsid w:val="001879F1"/>
    <w:rsid w:val="00194202"/>
    <w:rsid w:val="0019468C"/>
    <w:rsid w:val="001948B5"/>
    <w:rsid w:val="00194FFF"/>
    <w:rsid w:val="00195312"/>
    <w:rsid w:val="00195820"/>
    <w:rsid w:val="00197DC0"/>
    <w:rsid w:val="001A3D1C"/>
    <w:rsid w:val="001B3176"/>
    <w:rsid w:val="001B5915"/>
    <w:rsid w:val="001B62FC"/>
    <w:rsid w:val="001C123E"/>
    <w:rsid w:val="001D08FE"/>
    <w:rsid w:val="001D0D06"/>
    <w:rsid w:val="001D1500"/>
    <w:rsid w:val="001D235B"/>
    <w:rsid w:val="001D2727"/>
    <w:rsid w:val="001D2E5B"/>
    <w:rsid w:val="001D5816"/>
    <w:rsid w:val="001D6608"/>
    <w:rsid w:val="001E077F"/>
    <w:rsid w:val="001E0A6D"/>
    <w:rsid w:val="001F44C9"/>
    <w:rsid w:val="001F5288"/>
    <w:rsid w:val="001F5473"/>
    <w:rsid w:val="001F66A1"/>
    <w:rsid w:val="0020055A"/>
    <w:rsid w:val="00200CD4"/>
    <w:rsid w:val="002011D2"/>
    <w:rsid w:val="00204A66"/>
    <w:rsid w:val="002063B8"/>
    <w:rsid w:val="00207437"/>
    <w:rsid w:val="0020753F"/>
    <w:rsid w:val="0020783A"/>
    <w:rsid w:val="002078F3"/>
    <w:rsid w:val="00210F7A"/>
    <w:rsid w:val="00214712"/>
    <w:rsid w:val="00215FDB"/>
    <w:rsid w:val="0021634D"/>
    <w:rsid w:val="0021650C"/>
    <w:rsid w:val="00220093"/>
    <w:rsid w:val="002208F3"/>
    <w:rsid w:val="00220D8D"/>
    <w:rsid w:val="00221D48"/>
    <w:rsid w:val="002229D9"/>
    <w:rsid w:val="00225A54"/>
    <w:rsid w:val="00230CB2"/>
    <w:rsid w:val="002341C5"/>
    <w:rsid w:val="002341EA"/>
    <w:rsid w:val="002400A8"/>
    <w:rsid w:val="00242069"/>
    <w:rsid w:val="00242321"/>
    <w:rsid w:val="00245FA5"/>
    <w:rsid w:val="00247873"/>
    <w:rsid w:val="00250084"/>
    <w:rsid w:val="0025205A"/>
    <w:rsid w:val="00252870"/>
    <w:rsid w:val="002535C8"/>
    <w:rsid w:val="002561F5"/>
    <w:rsid w:val="002600B8"/>
    <w:rsid w:val="00263999"/>
    <w:rsid w:val="00267DA2"/>
    <w:rsid w:val="00270048"/>
    <w:rsid w:val="00272653"/>
    <w:rsid w:val="00272C32"/>
    <w:rsid w:val="00274A29"/>
    <w:rsid w:val="00275A93"/>
    <w:rsid w:val="0027757E"/>
    <w:rsid w:val="00277626"/>
    <w:rsid w:val="002806B1"/>
    <w:rsid w:val="00291A02"/>
    <w:rsid w:val="00297F48"/>
    <w:rsid w:val="002A04B4"/>
    <w:rsid w:val="002A1D9F"/>
    <w:rsid w:val="002A34E3"/>
    <w:rsid w:val="002A51B3"/>
    <w:rsid w:val="002A7600"/>
    <w:rsid w:val="002A7DCD"/>
    <w:rsid w:val="002B30E2"/>
    <w:rsid w:val="002B3D55"/>
    <w:rsid w:val="002B4913"/>
    <w:rsid w:val="002B4F71"/>
    <w:rsid w:val="002B599C"/>
    <w:rsid w:val="002C08BC"/>
    <w:rsid w:val="002C1E15"/>
    <w:rsid w:val="002C3087"/>
    <w:rsid w:val="002C608C"/>
    <w:rsid w:val="002C67D8"/>
    <w:rsid w:val="002D3778"/>
    <w:rsid w:val="002D3FC4"/>
    <w:rsid w:val="002D5FBC"/>
    <w:rsid w:val="002E0503"/>
    <w:rsid w:val="002E1DB6"/>
    <w:rsid w:val="002E2506"/>
    <w:rsid w:val="002E2F5B"/>
    <w:rsid w:val="002F1E5B"/>
    <w:rsid w:val="002F528A"/>
    <w:rsid w:val="003030F8"/>
    <w:rsid w:val="00303B4A"/>
    <w:rsid w:val="003055AF"/>
    <w:rsid w:val="003070D3"/>
    <w:rsid w:val="003109F2"/>
    <w:rsid w:val="0031289F"/>
    <w:rsid w:val="003149EF"/>
    <w:rsid w:val="00314CBA"/>
    <w:rsid w:val="00315DA3"/>
    <w:rsid w:val="00317080"/>
    <w:rsid w:val="00322DEA"/>
    <w:rsid w:val="00325E60"/>
    <w:rsid w:val="00326D26"/>
    <w:rsid w:val="00327A76"/>
    <w:rsid w:val="00327C08"/>
    <w:rsid w:val="00330494"/>
    <w:rsid w:val="00330E41"/>
    <w:rsid w:val="00331DA3"/>
    <w:rsid w:val="00334D92"/>
    <w:rsid w:val="003354E3"/>
    <w:rsid w:val="003364FB"/>
    <w:rsid w:val="0034119E"/>
    <w:rsid w:val="00341732"/>
    <w:rsid w:val="003453D6"/>
    <w:rsid w:val="003461BD"/>
    <w:rsid w:val="00350E64"/>
    <w:rsid w:val="00352C95"/>
    <w:rsid w:val="0035770C"/>
    <w:rsid w:val="0036277C"/>
    <w:rsid w:val="00362BD0"/>
    <w:rsid w:val="00363D36"/>
    <w:rsid w:val="003656E8"/>
    <w:rsid w:val="003673C4"/>
    <w:rsid w:val="003701FE"/>
    <w:rsid w:val="0037586F"/>
    <w:rsid w:val="00375D82"/>
    <w:rsid w:val="00376D48"/>
    <w:rsid w:val="003801AD"/>
    <w:rsid w:val="00384EFE"/>
    <w:rsid w:val="00385AD7"/>
    <w:rsid w:val="003865FC"/>
    <w:rsid w:val="0038662F"/>
    <w:rsid w:val="00391C6D"/>
    <w:rsid w:val="00395384"/>
    <w:rsid w:val="003A2368"/>
    <w:rsid w:val="003A41D7"/>
    <w:rsid w:val="003A4748"/>
    <w:rsid w:val="003A600C"/>
    <w:rsid w:val="003A7B7C"/>
    <w:rsid w:val="003B056B"/>
    <w:rsid w:val="003B0DCB"/>
    <w:rsid w:val="003B1B1F"/>
    <w:rsid w:val="003B2DEC"/>
    <w:rsid w:val="003B4889"/>
    <w:rsid w:val="003B5B6F"/>
    <w:rsid w:val="003B5E31"/>
    <w:rsid w:val="003B616F"/>
    <w:rsid w:val="003B6598"/>
    <w:rsid w:val="003B6B2D"/>
    <w:rsid w:val="003C079B"/>
    <w:rsid w:val="003C39A2"/>
    <w:rsid w:val="003C5D5E"/>
    <w:rsid w:val="003C66BB"/>
    <w:rsid w:val="003C66F9"/>
    <w:rsid w:val="003D37CF"/>
    <w:rsid w:val="003D56EA"/>
    <w:rsid w:val="003E228D"/>
    <w:rsid w:val="003E345A"/>
    <w:rsid w:val="003E3946"/>
    <w:rsid w:val="003E5A91"/>
    <w:rsid w:val="003E7246"/>
    <w:rsid w:val="003F0678"/>
    <w:rsid w:val="003F114A"/>
    <w:rsid w:val="003F18BB"/>
    <w:rsid w:val="003F197E"/>
    <w:rsid w:val="003F1C73"/>
    <w:rsid w:val="003F203B"/>
    <w:rsid w:val="003F32E8"/>
    <w:rsid w:val="003F40E5"/>
    <w:rsid w:val="004005E5"/>
    <w:rsid w:val="004033F5"/>
    <w:rsid w:val="00405DF6"/>
    <w:rsid w:val="00410497"/>
    <w:rsid w:val="00411623"/>
    <w:rsid w:val="00413E6D"/>
    <w:rsid w:val="004165AD"/>
    <w:rsid w:val="004212C9"/>
    <w:rsid w:val="0042249B"/>
    <w:rsid w:val="00424EC8"/>
    <w:rsid w:val="0042592D"/>
    <w:rsid w:val="0042616E"/>
    <w:rsid w:val="00430D5F"/>
    <w:rsid w:val="00433D89"/>
    <w:rsid w:val="0043683D"/>
    <w:rsid w:val="00437DDB"/>
    <w:rsid w:val="0044315F"/>
    <w:rsid w:val="0044410C"/>
    <w:rsid w:val="00445A6F"/>
    <w:rsid w:val="004475C9"/>
    <w:rsid w:val="00453914"/>
    <w:rsid w:val="0045643D"/>
    <w:rsid w:val="00457DC7"/>
    <w:rsid w:val="0046003C"/>
    <w:rsid w:val="00462A72"/>
    <w:rsid w:val="004645EB"/>
    <w:rsid w:val="00464B24"/>
    <w:rsid w:val="00467972"/>
    <w:rsid w:val="004679DD"/>
    <w:rsid w:val="00467E10"/>
    <w:rsid w:val="00470172"/>
    <w:rsid w:val="00470489"/>
    <w:rsid w:val="004734D1"/>
    <w:rsid w:val="00474472"/>
    <w:rsid w:val="00475CF4"/>
    <w:rsid w:val="00477B33"/>
    <w:rsid w:val="00482EC0"/>
    <w:rsid w:val="00483017"/>
    <w:rsid w:val="00483483"/>
    <w:rsid w:val="0048652E"/>
    <w:rsid w:val="00487C69"/>
    <w:rsid w:val="0049045A"/>
    <w:rsid w:val="004910B0"/>
    <w:rsid w:val="00492122"/>
    <w:rsid w:val="004923CC"/>
    <w:rsid w:val="00493023"/>
    <w:rsid w:val="0049324D"/>
    <w:rsid w:val="004956CD"/>
    <w:rsid w:val="00495D81"/>
    <w:rsid w:val="00495F89"/>
    <w:rsid w:val="004A0BC2"/>
    <w:rsid w:val="004A0DA8"/>
    <w:rsid w:val="004A1E25"/>
    <w:rsid w:val="004A3A7B"/>
    <w:rsid w:val="004A445A"/>
    <w:rsid w:val="004A530E"/>
    <w:rsid w:val="004A75F4"/>
    <w:rsid w:val="004B0413"/>
    <w:rsid w:val="004B2195"/>
    <w:rsid w:val="004B2382"/>
    <w:rsid w:val="004B4AA4"/>
    <w:rsid w:val="004B65CC"/>
    <w:rsid w:val="004B75AD"/>
    <w:rsid w:val="004B7E86"/>
    <w:rsid w:val="004C393E"/>
    <w:rsid w:val="004C7A49"/>
    <w:rsid w:val="004D02CB"/>
    <w:rsid w:val="004D134F"/>
    <w:rsid w:val="004D2470"/>
    <w:rsid w:val="004D460F"/>
    <w:rsid w:val="004D4A89"/>
    <w:rsid w:val="004D6171"/>
    <w:rsid w:val="004E3287"/>
    <w:rsid w:val="004E416F"/>
    <w:rsid w:val="004E5495"/>
    <w:rsid w:val="004F14F3"/>
    <w:rsid w:val="004F1E87"/>
    <w:rsid w:val="004F66E3"/>
    <w:rsid w:val="004F675F"/>
    <w:rsid w:val="004F6BAD"/>
    <w:rsid w:val="004F7199"/>
    <w:rsid w:val="004F7E31"/>
    <w:rsid w:val="00501790"/>
    <w:rsid w:val="00501E1B"/>
    <w:rsid w:val="00502DBE"/>
    <w:rsid w:val="00504C07"/>
    <w:rsid w:val="0050545C"/>
    <w:rsid w:val="00507922"/>
    <w:rsid w:val="00515034"/>
    <w:rsid w:val="00516B18"/>
    <w:rsid w:val="005220FA"/>
    <w:rsid w:val="00522E11"/>
    <w:rsid w:val="00522E36"/>
    <w:rsid w:val="0052461D"/>
    <w:rsid w:val="00524C8E"/>
    <w:rsid w:val="005268D4"/>
    <w:rsid w:val="0052736A"/>
    <w:rsid w:val="005278D4"/>
    <w:rsid w:val="00532A52"/>
    <w:rsid w:val="005339AA"/>
    <w:rsid w:val="00540664"/>
    <w:rsid w:val="00541024"/>
    <w:rsid w:val="00543E24"/>
    <w:rsid w:val="00544738"/>
    <w:rsid w:val="00546A9B"/>
    <w:rsid w:val="0055353E"/>
    <w:rsid w:val="00555AD6"/>
    <w:rsid w:val="00556CE7"/>
    <w:rsid w:val="00556DBB"/>
    <w:rsid w:val="00562822"/>
    <w:rsid w:val="00564840"/>
    <w:rsid w:val="00573C61"/>
    <w:rsid w:val="00574348"/>
    <w:rsid w:val="0057511B"/>
    <w:rsid w:val="00575FFB"/>
    <w:rsid w:val="00580094"/>
    <w:rsid w:val="00583029"/>
    <w:rsid w:val="0058436B"/>
    <w:rsid w:val="00585523"/>
    <w:rsid w:val="00587145"/>
    <w:rsid w:val="005876BD"/>
    <w:rsid w:val="00590438"/>
    <w:rsid w:val="00590D92"/>
    <w:rsid w:val="00591422"/>
    <w:rsid w:val="005931DB"/>
    <w:rsid w:val="005962BA"/>
    <w:rsid w:val="005A105E"/>
    <w:rsid w:val="005A4DC0"/>
    <w:rsid w:val="005A5EE7"/>
    <w:rsid w:val="005A6135"/>
    <w:rsid w:val="005B0DA9"/>
    <w:rsid w:val="005B5295"/>
    <w:rsid w:val="005B64B4"/>
    <w:rsid w:val="005C0103"/>
    <w:rsid w:val="005C11BA"/>
    <w:rsid w:val="005C2FDD"/>
    <w:rsid w:val="005C3049"/>
    <w:rsid w:val="005C6E48"/>
    <w:rsid w:val="005D1759"/>
    <w:rsid w:val="005D4DDC"/>
    <w:rsid w:val="005D57B2"/>
    <w:rsid w:val="005D6196"/>
    <w:rsid w:val="005D6395"/>
    <w:rsid w:val="005D6D3A"/>
    <w:rsid w:val="005E160A"/>
    <w:rsid w:val="005E24C6"/>
    <w:rsid w:val="005E5B25"/>
    <w:rsid w:val="005E758D"/>
    <w:rsid w:val="005F4379"/>
    <w:rsid w:val="005F441A"/>
    <w:rsid w:val="005F448A"/>
    <w:rsid w:val="005F7024"/>
    <w:rsid w:val="005F74D2"/>
    <w:rsid w:val="006000DA"/>
    <w:rsid w:val="00606894"/>
    <w:rsid w:val="0060781C"/>
    <w:rsid w:val="00611D5F"/>
    <w:rsid w:val="00617042"/>
    <w:rsid w:val="00617BD8"/>
    <w:rsid w:val="00620978"/>
    <w:rsid w:val="006233CA"/>
    <w:rsid w:val="00624457"/>
    <w:rsid w:val="00625F54"/>
    <w:rsid w:val="00626257"/>
    <w:rsid w:val="00626CAF"/>
    <w:rsid w:val="006336DD"/>
    <w:rsid w:val="0063571C"/>
    <w:rsid w:val="00635ACD"/>
    <w:rsid w:val="00636D8D"/>
    <w:rsid w:val="00640254"/>
    <w:rsid w:val="00643521"/>
    <w:rsid w:val="0064491F"/>
    <w:rsid w:val="0064632A"/>
    <w:rsid w:val="00646727"/>
    <w:rsid w:val="006477B4"/>
    <w:rsid w:val="00647FBE"/>
    <w:rsid w:val="0065142B"/>
    <w:rsid w:val="00651950"/>
    <w:rsid w:val="00651E8B"/>
    <w:rsid w:val="00652934"/>
    <w:rsid w:val="00654BB3"/>
    <w:rsid w:val="00655500"/>
    <w:rsid w:val="006562D8"/>
    <w:rsid w:val="00657E81"/>
    <w:rsid w:val="006660FE"/>
    <w:rsid w:val="00670420"/>
    <w:rsid w:val="006833CA"/>
    <w:rsid w:val="00685657"/>
    <w:rsid w:val="00687E24"/>
    <w:rsid w:val="006905B5"/>
    <w:rsid w:val="0069302C"/>
    <w:rsid w:val="006943B3"/>
    <w:rsid w:val="006A3341"/>
    <w:rsid w:val="006A4025"/>
    <w:rsid w:val="006A53E7"/>
    <w:rsid w:val="006A64E5"/>
    <w:rsid w:val="006B3224"/>
    <w:rsid w:val="006C1AB6"/>
    <w:rsid w:val="006C2F99"/>
    <w:rsid w:val="006C67BA"/>
    <w:rsid w:val="006D0CBD"/>
    <w:rsid w:val="006D211C"/>
    <w:rsid w:val="006D3C6D"/>
    <w:rsid w:val="006D691D"/>
    <w:rsid w:val="006D7573"/>
    <w:rsid w:val="006E05C8"/>
    <w:rsid w:val="006E223D"/>
    <w:rsid w:val="006E2D93"/>
    <w:rsid w:val="006E3411"/>
    <w:rsid w:val="006E48D4"/>
    <w:rsid w:val="006E5559"/>
    <w:rsid w:val="006F27E6"/>
    <w:rsid w:val="006F3470"/>
    <w:rsid w:val="006F37C4"/>
    <w:rsid w:val="006F46F4"/>
    <w:rsid w:val="006F53E0"/>
    <w:rsid w:val="006F5C21"/>
    <w:rsid w:val="007005ED"/>
    <w:rsid w:val="00701D3A"/>
    <w:rsid w:val="00702D34"/>
    <w:rsid w:val="00711989"/>
    <w:rsid w:val="007141D2"/>
    <w:rsid w:val="007150D3"/>
    <w:rsid w:val="00716924"/>
    <w:rsid w:val="00717B26"/>
    <w:rsid w:val="0072239C"/>
    <w:rsid w:val="00725F81"/>
    <w:rsid w:val="00726044"/>
    <w:rsid w:val="00726F21"/>
    <w:rsid w:val="007272C9"/>
    <w:rsid w:val="00727FF8"/>
    <w:rsid w:val="00734707"/>
    <w:rsid w:val="007358C3"/>
    <w:rsid w:val="007364E5"/>
    <w:rsid w:val="00736A69"/>
    <w:rsid w:val="00737E51"/>
    <w:rsid w:val="007403D9"/>
    <w:rsid w:val="00740948"/>
    <w:rsid w:val="00743010"/>
    <w:rsid w:val="007448B4"/>
    <w:rsid w:val="007458BB"/>
    <w:rsid w:val="00747BE5"/>
    <w:rsid w:val="00747F3F"/>
    <w:rsid w:val="00754226"/>
    <w:rsid w:val="0075539C"/>
    <w:rsid w:val="00755F34"/>
    <w:rsid w:val="0075633D"/>
    <w:rsid w:val="00757232"/>
    <w:rsid w:val="00757416"/>
    <w:rsid w:val="00760F59"/>
    <w:rsid w:val="00760FDF"/>
    <w:rsid w:val="0076392D"/>
    <w:rsid w:val="00763C60"/>
    <w:rsid w:val="00764D91"/>
    <w:rsid w:val="00765CFE"/>
    <w:rsid w:val="0076674F"/>
    <w:rsid w:val="00767FFA"/>
    <w:rsid w:val="00771B58"/>
    <w:rsid w:val="0077270C"/>
    <w:rsid w:val="00772B80"/>
    <w:rsid w:val="00775135"/>
    <w:rsid w:val="0077620E"/>
    <w:rsid w:val="00776FCC"/>
    <w:rsid w:val="0077776B"/>
    <w:rsid w:val="0078108F"/>
    <w:rsid w:val="00782122"/>
    <w:rsid w:val="0078293A"/>
    <w:rsid w:val="00783738"/>
    <w:rsid w:val="007855A8"/>
    <w:rsid w:val="00785A09"/>
    <w:rsid w:val="00790CB6"/>
    <w:rsid w:val="00791729"/>
    <w:rsid w:val="00793BAE"/>
    <w:rsid w:val="00793F70"/>
    <w:rsid w:val="0079448B"/>
    <w:rsid w:val="00795C61"/>
    <w:rsid w:val="007A0A30"/>
    <w:rsid w:val="007A18DB"/>
    <w:rsid w:val="007A475B"/>
    <w:rsid w:val="007A5D7C"/>
    <w:rsid w:val="007A6D8C"/>
    <w:rsid w:val="007A7940"/>
    <w:rsid w:val="007B0F16"/>
    <w:rsid w:val="007B19CE"/>
    <w:rsid w:val="007B55E0"/>
    <w:rsid w:val="007B7EA0"/>
    <w:rsid w:val="007C2658"/>
    <w:rsid w:val="007C2894"/>
    <w:rsid w:val="007C569A"/>
    <w:rsid w:val="007D3D07"/>
    <w:rsid w:val="007D3E9C"/>
    <w:rsid w:val="007D4F9A"/>
    <w:rsid w:val="007E3040"/>
    <w:rsid w:val="007E44F0"/>
    <w:rsid w:val="007E66CE"/>
    <w:rsid w:val="007E76B8"/>
    <w:rsid w:val="007E7985"/>
    <w:rsid w:val="007E7CDD"/>
    <w:rsid w:val="007F15F2"/>
    <w:rsid w:val="007F3842"/>
    <w:rsid w:val="007F767F"/>
    <w:rsid w:val="008003BE"/>
    <w:rsid w:val="00801EAB"/>
    <w:rsid w:val="008034FA"/>
    <w:rsid w:val="00804927"/>
    <w:rsid w:val="00813882"/>
    <w:rsid w:val="00816211"/>
    <w:rsid w:val="00816631"/>
    <w:rsid w:val="0082022E"/>
    <w:rsid w:val="0082034B"/>
    <w:rsid w:val="0082089E"/>
    <w:rsid w:val="00820981"/>
    <w:rsid w:val="008219C0"/>
    <w:rsid w:val="00826428"/>
    <w:rsid w:val="008267F4"/>
    <w:rsid w:val="00830BB8"/>
    <w:rsid w:val="00832CC3"/>
    <w:rsid w:val="00832D10"/>
    <w:rsid w:val="008332DA"/>
    <w:rsid w:val="00834340"/>
    <w:rsid w:val="00841B09"/>
    <w:rsid w:val="008443F2"/>
    <w:rsid w:val="008444C7"/>
    <w:rsid w:val="00845006"/>
    <w:rsid w:val="0084708D"/>
    <w:rsid w:val="008505D8"/>
    <w:rsid w:val="008509AC"/>
    <w:rsid w:val="008512F7"/>
    <w:rsid w:val="00857E52"/>
    <w:rsid w:val="008604E7"/>
    <w:rsid w:val="00865808"/>
    <w:rsid w:val="0086590D"/>
    <w:rsid w:val="00865CC8"/>
    <w:rsid w:val="00866372"/>
    <w:rsid w:val="00870C58"/>
    <w:rsid w:val="0087181B"/>
    <w:rsid w:val="008726BE"/>
    <w:rsid w:val="008733F5"/>
    <w:rsid w:val="00875A1B"/>
    <w:rsid w:val="00876BA4"/>
    <w:rsid w:val="00896898"/>
    <w:rsid w:val="008A0335"/>
    <w:rsid w:val="008A6FF1"/>
    <w:rsid w:val="008B247D"/>
    <w:rsid w:val="008B4424"/>
    <w:rsid w:val="008B4FEA"/>
    <w:rsid w:val="008B5EB5"/>
    <w:rsid w:val="008B6DF3"/>
    <w:rsid w:val="008C1F2B"/>
    <w:rsid w:val="008C2555"/>
    <w:rsid w:val="008C2726"/>
    <w:rsid w:val="008C3608"/>
    <w:rsid w:val="008C438F"/>
    <w:rsid w:val="008C5BDA"/>
    <w:rsid w:val="008C7BD6"/>
    <w:rsid w:val="008D321D"/>
    <w:rsid w:val="008E0565"/>
    <w:rsid w:val="008E2871"/>
    <w:rsid w:val="008E2EA6"/>
    <w:rsid w:val="008E2F91"/>
    <w:rsid w:val="008E37C2"/>
    <w:rsid w:val="008E437C"/>
    <w:rsid w:val="008E47D4"/>
    <w:rsid w:val="008E50EA"/>
    <w:rsid w:val="008E64C0"/>
    <w:rsid w:val="008E7B43"/>
    <w:rsid w:val="008F0723"/>
    <w:rsid w:val="008F277F"/>
    <w:rsid w:val="008F2C1C"/>
    <w:rsid w:val="008F2C84"/>
    <w:rsid w:val="008F5FEF"/>
    <w:rsid w:val="008F6B4F"/>
    <w:rsid w:val="00904C89"/>
    <w:rsid w:val="009065A0"/>
    <w:rsid w:val="00911147"/>
    <w:rsid w:val="00911C9A"/>
    <w:rsid w:val="00912685"/>
    <w:rsid w:val="00912B81"/>
    <w:rsid w:val="00914797"/>
    <w:rsid w:val="00916D7E"/>
    <w:rsid w:val="009203C9"/>
    <w:rsid w:val="00925983"/>
    <w:rsid w:val="00927C52"/>
    <w:rsid w:val="009306EC"/>
    <w:rsid w:val="00933194"/>
    <w:rsid w:val="00933653"/>
    <w:rsid w:val="00933748"/>
    <w:rsid w:val="0093530B"/>
    <w:rsid w:val="00940089"/>
    <w:rsid w:val="00946ECB"/>
    <w:rsid w:val="0095130C"/>
    <w:rsid w:val="00951AC3"/>
    <w:rsid w:val="0095431C"/>
    <w:rsid w:val="0095697F"/>
    <w:rsid w:val="009579EB"/>
    <w:rsid w:val="00961DE8"/>
    <w:rsid w:val="0096269F"/>
    <w:rsid w:val="00964B3D"/>
    <w:rsid w:val="009671D9"/>
    <w:rsid w:val="00971BA7"/>
    <w:rsid w:val="009762A7"/>
    <w:rsid w:val="00982BF7"/>
    <w:rsid w:val="00983F8A"/>
    <w:rsid w:val="00990DA9"/>
    <w:rsid w:val="0099165A"/>
    <w:rsid w:val="009917E0"/>
    <w:rsid w:val="009A1A79"/>
    <w:rsid w:val="009A4638"/>
    <w:rsid w:val="009A7049"/>
    <w:rsid w:val="009A70A7"/>
    <w:rsid w:val="009B1AED"/>
    <w:rsid w:val="009B2CAB"/>
    <w:rsid w:val="009B36E5"/>
    <w:rsid w:val="009B3C67"/>
    <w:rsid w:val="009B6282"/>
    <w:rsid w:val="009B7F13"/>
    <w:rsid w:val="009C3910"/>
    <w:rsid w:val="009C4780"/>
    <w:rsid w:val="009C4B07"/>
    <w:rsid w:val="009C640A"/>
    <w:rsid w:val="009C6F35"/>
    <w:rsid w:val="009D25B1"/>
    <w:rsid w:val="009D4568"/>
    <w:rsid w:val="009D64F1"/>
    <w:rsid w:val="009E1CB0"/>
    <w:rsid w:val="009E3DFD"/>
    <w:rsid w:val="009E59FC"/>
    <w:rsid w:val="009E6F99"/>
    <w:rsid w:val="009F0424"/>
    <w:rsid w:val="009F0696"/>
    <w:rsid w:val="009F0C49"/>
    <w:rsid w:val="009F0F28"/>
    <w:rsid w:val="009F3923"/>
    <w:rsid w:val="009F3AC5"/>
    <w:rsid w:val="00A00919"/>
    <w:rsid w:val="00A017B0"/>
    <w:rsid w:val="00A03C98"/>
    <w:rsid w:val="00A04656"/>
    <w:rsid w:val="00A04F73"/>
    <w:rsid w:val="00A050A0"/>
    <w:rsid w:val="00A06FCA"/>
    <w:rsid w:val="00A10975"/>
    <w:rsid w:val="00A109F6"/>
    <w:rsid w:val="00A1798D"/>
    <w:rsid w:val="00A20054"/>
    <w:rsid w:val="00A203C7"/>
    <w:rsid w:val="00A230EC"/>
    <w:rsid w:val="00A24098"/>
    <w:rsid w:val="00A25424"/>
    <w:rsid w:val="00A2708C"/>
    <w:rsid w:val="00A338F0"/>
    <w:rsid w:val="00A34271"/>
    <w:rsid w:val="00A35BAC"/>
    <w:rsid w:val="00A36F11"/>
    <w:rsid w:val="00A37386"/>
    <w:rsid w:val="00A410F9"/>
    <w:rsid w:val="00A41927"/>
    <w:rsid w:val="00A42EFE"/>
    <w:rsid w:val="00A437C0"/>
    <w:rsid w:val="00A45942"/>
    <w:rsid w:val="00A46F76"/>
    <w:rsid w:val="00A5447C"/>
    <w:rsid w:val="00A56423"/>
    <w:rsid w:val="00A56977"/>
    <w:rsid w:val="00A601AF"/>
    <w:rsid w:val="00A61CF4"/>
    <w:rsid w:val="00A6638A"/>
    <w:rsid w:val="00A674A4"/>
    <w:rsid w:val="00A708B7"/>
    <w:rsid w:val="00A729F8"/>
    <w:rsid w:val="00A74514"/>
    <w:rsid w:val="00A77528"/>
    <w:rsid w:val="00A90E6E"/>
    <w:rsid w:val="00A91CB8"/>
    <w:rsid w:val="00A92CA1"/>
    <w:rsid w:val="00A945E3"/>
    <w:rsid w:val="00A960E9"/>
    <w:rsid w:val="00AA17F0"/>
    <w:rsid w:val="00AA1A8D"/>
    <w:rsid w:val="00AA251A"/>
    <w:rsid w:val="00AA39CF"/>
    <w:rsid w:val="00AA4C9D"/>
    <w:rsid w:val="00AA6FBC"/>
    <w:rsid w:val="00AB5811"/>
    <w:rsid w:val="00AB702A"/>
    <w:rsid w:val="00AC0393"/>
    <w:rsid w:val="00AC0A92"/>
    <w:rsid w:val="00AC0B1D"/>
    <w:rsid w:val="00AC27A2"/>
    <w:rsid w:val="00AC5564"/>
    <w:rsid w:val="00AC5F6F"/>
    <w:rsid w:val="00AC7B5A"/>
    <w:rsid w:val="00AE0271"/>
    <w:rsid w:val="00AE1A52"/>
    <w:rsid w:val="00AE6125"/>
    <w:rsid w:val="00AE624E"/>
    <w:rsid w:val="00AE7625"/>
    <w:rsid w:val="00AF455B"/>
    <w:rsid w:val="00AF6348"/>
    <w:rsid w:val="00AF67B2"/>
    <w:rsid w:val="00AF6D9D"/>
    <w:rsid w:val="00AF72A8"/>
    <w:rsid w:val="00B01FD9"/>
    <w:rsid w:val="00B04A6D"/>
    <w:rsid w:val="00B07911"/>
    <w:rsid w:val="00B079EC"/>
    <w:rsid w:val="00B1306F"/>
    <w:rsid w:val="00B15DB8"/>
    <w:rsid w:val="00B165AA"/>
    <w:rsid w:val="00B170CA"/>
    <w:rsid w:val="00B204BA"/>
    <w:rsid w:val="00B205BA"/>
    <w:rsid w:val="00B20699"/>
    <w:rsid w:val="00B2239C"/>
    <w:rsid w:val="00B228C7"/>
    <w:rsid w:val="00B253AB"/>
    <w:rsid w:val="00B25B2F"/>
    <w:rsid w:val="00B25CB5"/>
    <w:rsid w:val="00B279D3"/>
    <w:rsid w:val="00B314FE"/>
    <w:rsid w:val="00B33D20"/>
    <w:rsid w:val="00B33D49"/>
    <w:rsid w:val="00B34887"/>
    <w:rsid w:val="00B364BD"/>
    <w:rsid w:val="00B40E61"/>
    <w:rsid w:val="00B418F8"/>
    <w:rsid w:val="00B448DA"/>
    <w:rsid w:val="00B5028B"/>
    <w:rsid w:val="00B52509"/>
    <w:rsid w:val="00B5311C"/>
    <w:rsid w:val="00B55669"/>
    <w:rsid w:val="00B570F0"/>
    <w:rsid w:val="00B57673"/>
    <w:rsid w:val="00B6021F"/>
    <w:rsid w:val="00B62780"/>
    <w:rsid w:val="00B64A08"/>
    <w:rsid w:val="00B65386"/>
    <w:rsid w:val="00B66006"/>
    <w:rsid w:val="00B67F4C"/>
    <w:rsid w:val="00B708E2"/>
    <w:rsid w:val="00B7090D"/>
    <w:rsid w:val="00B73888"/>
    <w:rsid w:val="00B738D2"/>
    <w:rsid w:val="00B76D1F"/>
    <w:rsid w:val="00B8045C"/>
    <w:rsid w:val="00B806DF"/>
    <w:rsid w:val="00B84717"/>
    <w:rsid w:val="00B90603"/>
    <w:rsid w:val="00B91BD5"/>
    <w:rsid w:val="00B97AC2"/>
    <w:rsid w:val="00BA17D7"/>
    <w:rsid w:val="00BA4B78"/>
    <w:rsid w:val="00BA50FA"/>
    <w:rsid w:val="00BA5300"/>
    <w:rsid w:val="00BA5B14"/>
    <w:rsid w:val="00BB0B08"/>
    <w:rsid w:val="00BB0D09"/>
    <w:rsid w:val="00BB25CD"/>
    <w:rsid w:val="00BC14CC"/>
    <w:rsid w:val="00BC5E37"/>
    <w:rsid w:val="00BD6C14"/>
    <w:rsid w:val="00BD6CB3"/>
    <w:rsid w:val="00BE0E3F"/>
    <w:rsid w:val="00BE25D8"/>
    <w:rsid w:val="00BE5253"/>
    <w:rsid w:val="00BE6BF9"/>
    <w:rsid w:val="00BF0570"/>
    <w:rsid w:val="00BF3E3E"/>
    <w:rsid w:val="00BF4A44"/>
    <w:rsid w:val="00BF5370"/>
    <w:rsid w:val="00BF6834"/>
    <w:rsid w:val="00C02CC1"/>
    <w:rsid w:val="00C065DF"/>
    <w:rsid w:val="00C073BD"/>
    <w:rsid w:val="00C12FC7"/>
    <w:rsid w:val="00C14DDB"/>
    <w:rsid w:val="00C15D55"/>
    <w:rsid w:val="00C165B3"/>
    <w:rsid w:val="00C20A60"/>
    <w:rsid w:val="00C20AD4"/>
    <w:rsid w:val="00C21A32"/>
    <w:rsid w:val="00C24986"/>
    <w:rsid w:val="00C26570"/>
    <w:rsid w:val="00C27122"/>
    <w:rsid w:val="00C276A0"/>
    <w:rsid w:val="00C32DFB"/>
    <w:rsid w:val="00C3389D"/>
    <w:rsid w:val="00C339DF"/>
    <w:rsid w:val="00C34C4C"/>
    <w:rsid w:val="00C403C6"/>
    <w:rsid w:val="00C441B7"/>
    <w:rsid w:val="00C45242"/>
    <w:rsid w:val="00C466B6"/>
    <w:rsid w:val="00C50EE6"/>
    <w:rsid w:val="00C51207"/>
    <w:rsid w:val="00C52A71"/>
    <w:rsid w:val="00C553D9"/>
    <w:rsid w:val="00C55A10"/>
    <w:rsid w:val="00C62D98"/>
    <w:rsid w:val="00C633A8"/>
    <w:rsid w:val="00C63EEC"/>
    <w:rsid w:val="00C67DFE"/>
    <w:rsid w:val="00C710CA"/>
    <w:rsid w:val="00C724C3"/>
    <w:rsid w:val="00C743B3"/>
    <w:rsid w:val="00C75F4F"/>
    <w:rsid w:val="00C7762C"/>
    <w:rsid w:val="00C80FC5"/>
    <w:rsid w:val="00C81B60"/>
    <w:rsid w:val="00C828F5"/>
    <w:rsid w:val="00C8348F"/>
    <w:rsid w:val="00C837D9"/>
    <w:rsid w:val="00C8747D"/>
    <w:rsid w:val="00C87DAF"/>
    <w:rsid w:val="00C922F8"/>
    <w:rsid w:val="00CA0F23"/>
    <w:rsid w:val="00CA2669"/>
    <w:rsid w:val="00CA77E2"/>
    <w:rsid w:val="00CB0930"/>
    <w:rsid w:val="00CB0D7D"/>
    <w:rsid w:val="00CB2A62"/>
    <w:rsid w:val="00CB52B7"/>
    <w:rsid w:val="00CB744B"/>
    <w:rsid w:val="00CB7751"/>
    <w:rsid w:val="00CC0214"/>
    <w:rsid w:val="00CC0DCB"/>
    <w:rsid w:val="00CC0F49"/>
    <w:rsid w:val="00CC10C7"/>
    <w:rsid w:val="00CC320E"/>
    <w:rsid w:val="00CC4810"/>
    <w:rsid w:val="00CC5CB9"/>
    <w:rsid w:val="00CD32AB"/>
    <w:rsid w:val="00CD70D7"/>
    <w:rsid w:val="00CE2AA9"/>
    <w:rsid w:val="00CE3221"/>
    <w:rsid w:val="00CE4ADA"/>
    <w:rsid w:val="00CE55C9"/>
    <w:rsid w:val="00CE56A4"/>
    <w:rsid w:val="00CE62A8"/>
    <w:rsid w:val="00CF0EA5"/>
    <w:rsid w:val="00CF1FAF"/>
    <w:rsid w:val="00CF3225"/>
    <w:rsid w:val="00CF5EA4"/>
    <w:rsid w:val="00CF7326"/>
    <w:rsid w:val="00D00F5A"/>
    <w:rsid w:val="00D01ACC"/>
    <w:rsid w:val="00D03736"/>
    <w:rsid w:val="00D04A4A"/>
    <w:rsid w:val="00D052C8"/>
    <w:rsid w:val="00D05411"/>
    <w:rsid w:val="00D11306"/>
    <w:rsid w:val="00D11E21"/>
    <w:rsid w:val="00D2191B"/>
    <w:rsid w:val="00D234F1"/>
    <w:rsid w:val="00D23C3B"/>
    <w:rsid w:val="00D24545"/>
    <w:rsid w:val="00D326E8"/>
    <w:rsid w:val="00D33C2D"/>
    <w:rsid w:val="00D3579E"/>
    <w:rsid w:val="00D40A4E"/>
    <w:rsid w:val="00D41AD4"/>
    <w:rsid w:val="00D423FB"/>
    <w:rsid w:val="00D4409D"/>
    <w:rsid w:val="00D446ED"/>
    <w:rsid w:val="00D45B72"/>
    <w:rsid w:val="00D462A5"/>
    <w:rsid w:val="00D51FAF"/>
    <w:rsid w:val="00D52DFF"/>
    <w:rsid w:val="00D54F5F"/>
    <w:rsid w:val="00D55251"/>
    <w:rsid w:val="00D57EB5"/>
    <w:rsid w:val="00D60991"/>
    <w:rsid w:val="00D648D9"/>
    <w:rsid w:val="00D64B66"/>
    <w:rsid w:val="00D659BB"/>
    <w:rsid w:val="00D6779C"/>
    <w:rsid w:val="00D704E9"/>
    <w:rsid w:val="00D718CE"/>
    <w:rsid w:val="00D71E80"/>
    <w:rsid w:val="00D738AB"/>
    <w:rsid w:val="00D74A5B"/>
    <w:rsid w:val="00D751DD"/>
    <w:rsid w:val="00D754E8"/>
    <w:rsid w:val="00D75C3A"/>
    <w:rsid w:val="00D75E6D"/>
    <w:rsid w:val="00D76622"/>
    <w:rsid w:val="00D76938"/>
    <w:rsid w:val="00D77BD5"/>
    <w:rsid w:val="00D812F9"/>
    <w:rsid w:val="00D82140"/>
    <w:rsid w:val="00D82296"/>
    <w:rsid w:val="00D83260"/>
    <w:rsid w:val="00D83CFD"/>
    <w:rsid w:val="00D85B17"/>
    <w:rsid w:val="00D85EE0"/>
    <w:rsid w:val="00D8603E"/>
    <w:rsid w:val="00D87C52"/>
    <w:rsid w:val="00D906E0"/>
    <w:rsid w:val="00D907BC"/>
    <w:rsid w:val="00D95175"/>
    <w:rsid w:val="00D9534C"/>
    <w:rsid w:val="00D9703D"/>
    <w:rsid w:val="00D9779A"/>
    <w:rsid w:val="00DA039E"/>
    <w:rsid w:val="00DA18CD"/>
    <w:rsid w:val="00DA1A9C"/>
    <w:rsid w:val="00DA37AD"/>
    <w:rsid w:val="00DA5102"/>
    <w:rsid w:val="00DB07B1"/>
    <w:rsid w:val="00DB30D0"/>
    <w:rsid w:val="00DB3FDF"/>
    <w:rsid w:val="00DC0F9E"/>
    <w:rsid w:val="00DC22CF"/>
    <w:rsid w:val="00DC5D50"/>
    <w:rsid w:val="00DC60D0"/>
    <w:rsid w:val="00DC694C"/>
    <w:rsid w:val="00DD062D"/>
    <w:rsid w:val="00DD092F"/>
    <w:rsid w:val="00DD2D70"/>
    <w:rsid w:val="00DD3002"/>
    <w:rsid w:val="00DD411F"/>
    <w:rsid w:val="00DD7163"/>
    <w:rsid w:val="00DD76DD"/>
    <w:rsid w:val="00DD7CA3"/>
    <w:rsid w:val="00DE0286"/>
    <w:rsid w:val="00DE094A"/>
    <w:rsid w:val="00DE21A8"/>
    <w:rsid w:val="00DE2A09"/>
    <w:rsid w:val="00DE2EC5"/>
    <w:rsid w:val="00DE63CE"/>
    <w:rsid w:val="00DF1326"/>
    <w:rsid w:val="00DF29BF"/>
    <w:rsid w:val="00E00120"/>
    <w:rsid w:val="00E00C2A"/>
    <w:rsid w:val="00E0183C"/>
    <w:rsid w:val="00E022A6"/>
    <w:rsid w:val="00E04CBE"/>
    <w:rsid w:val="00E05AE9"/>
    <w:rsid w:val="00E06D80"/>
    <w:rsid w:val="00E12436"/>
    <w:rsid w:val="00E14944"/>
    <w:rsid w:val="00E160F8"/>
    <w:rsid w:val="00E162C5"/>
    <w:rsid w:val="00E214F3"/>
    <w:rsid w:val="00E26B0E"/>
    <w:rsid w:val="00E31CD0"/>
    <w:rsid w:val="00E34DF7"/>
    <w:rsid w:val="00E358F6"/>
    <w:rsid w:val="00E408D7"/>
    <w:rsid w:val="00E40A9C"/>
    <w:rsid w:val="00E424E2"/>
    <w:rsid w:val="00E477CA"/>
    <w:rsid w:val="00E47F85"/>
    <w:rsid w:val="00E50E44"/>
    <w:rsid w:val="00E520DA"/>
    <w:rsid w:val="00E54255"/>
    <w:rsid w:val="00E54633"/>
    <w:rsid w:val="00E560CA"/>
    <w:rsid w:val="00E61419"/>
    <w:rsid w:val="00E621A8"/>
    <w:rsid w:val="00E63BB2"/>
    <w:rsid w:val="00E64759"/>
    <w:rsid w:val="00E64C4B"/>
    <w:rsid w:val="00E65449"/>
    <w:rsid w:val="00E658C8"/>
    <w:rsid w:val="00E65DBF"/>
    <w:rsid w:val="00E70F6E"/>
    <w:rsid w:val="00E72270"/>
    <w:rsid w:val="00E739D0"/>
    <w:rsid w:val="00E73A15"/>
    <w:rsid w:val="00E74580"/>
    <w:rsid w:val="00E75589"/>
    <w:rsid w:val="00E76A1C"/>
    <w:rsid w:val="00E803D3"/>
    <w:rsid w:val="00E84841"/>
    <w:rsid w:val="00E84D92"/>
    <w:rsid w:val="00E84EA0"/>
    <w:rsid w:val="00E87BB4"/>
    <w:rsid w:val="00E91283"/>
    <w:rsid w:val="00E918E3"/>
    <w:rsid w:val="00E9247F"/>
    <w:rsid w:val="00E92C88"/>
    <w:rsid w:val="00E93FC9"/>
    <w:rsid w:val="00E94440"/>
    <w:rsid w:val="00E9576F"/>
    <w:rsid w:val="00E966B5"/>
    <w:rsid w:val="00EA1A1D"/>
    <w:rsid w:val="00EA2FED"/>
    <w:rsid w:val="00EA3DC2"/>
    <w:rsid w:val="00EB277D"/>
    <w:rsid w:val="00EB503F"/>
    <w:rsid w:val="00EB6097"/>
    <w:rsid w:val="00EB76A4"/>
    <w:rsid w:val="00EC0FE9"/>
    <w:rsid w:val="00EC1526"/>
    <w:rsid w:val="00EC3DAE"/>
    <w:rsid w:val="00EC43F1"/>
    <w:rsid w:val="00EC4A7D"/>
    <w:rsid w:val="00ED21CF"/>
    <w:rsid w:val="00ED2276"/>
    <w:rsid w:val="00ED5588"/>
    <w:rsid w:val="00ED5C94"/>
    <w:rsid w:val="00ED6C58"/>
    <w:rsid w:val="00EE21DD"/>
    <w:rsid w:val="00EE3819"/>
    <w:rsid w:val="00EE4919"/>
    <w:rsid w:val="00EE4F86"/>
    <w:rsid w:val="00EE50CC"/>
    <w:rsid w:val="00EE6C5C"/>
    <w:rsid w:val="00EE6FFD"/>
    <w:rsid w:val="00EE7A85"/>
    <w:rsid w:val="00EF136B"/>
    <w:rsid w:val="00EF6291"/>
    <w:rsid w:val="00F056FA"/>
    <w:rsid w:val="00F06B4C"/>
    <w:rsid w:val="00F06EF8"/>
    <w:rsid w:val="00F075F1"/>
    <w:rsid w:val="00F07AA9"/>
    <w:rsid w:val="00F07C8F"/>
    <w:rsid w:val="00F10330"/>
    <w:rsid w:val="00F124A3"/>
    <w:rsid w:val="00F12F50"/>
    <w:rsid w:val="00F14380"/>
    <w:rsid w:val="00F16263"/>
    <w:rsid w:val="00F20765"/>
    <w:rsid w:val="00F20DDB"/>
    <w:rsid w:val="00F21334"/>
    <w:rsid w:val="00F232B2"/>
    <w:rsid w:val="00F2385B"/>
    <w:rsid w:val="00F24F5F"/>
    <w:rsid w:val="00F24FED"/>
    <w:rsid w:val="00F253A4"/>
    <w:rsid w:val="00F257E6"/>
    <w:rsid w:val="00F25DAB"/>
    <w:rsid w:val="00F264FA"/>
    <w:rsid w:val="00F304F7"/>
    <w:rsid w:val="00F30D94"/>
    <w:rsid w:val="00F30F4C"/>
    <w:rsid w:val="00F30F61"/>
    <w:rsid w:val="00F31079"/>
    <w:rsid w:val="00F326F9"/>
    <w:rsid w:val="00F32A2C"/>
    <w:rsid w:val="00F330EE"/>
    <w:rsid w:val="00F34603"/>
    <w:rsid w:val="00F36382"/>
    <w:rsid w:val="00F363B1"/>
    <w:rsid w:val="00F37BAF"/>
    <w:rsid w:val="00F44DA7"/>
    <w:rsid w:val="00F46F07"/>
    <w:rsid w:val="00F47452"/>
    <w:rsid w:val="00F52122"/>
    <w:rsid w:val="00F5235D"/>
    <w:rsid w:val="00F52C49"/>
    <w:rsid w:val="00F52E92"/>
    <w:rsid w:val="00F53E1F"/>
    <w:rsid w:val="00F53F51"/>
    <w:rsid w:val="00F54A7C"/>
    <w:rsid w:val="00F55D07"/>
    <w:rsid w:val="00F603CB"/>
    <w:rsid w:val="00F60F91"/>
    <w:rsid w:val="00F6351D"/>
    <w:rsid w:val="00F63D86"/>
    <w:rsid w:val="00F64D4D"/>
    <w:rsid w:val="00F67F79"/>
    <w:rsid w:val="00F71E03"/>
    <w:rsid w:val="00F73425"/>
    <w:rsid w:val="00F82880"/>
    <w:rsid w:val="00F84BA2"/>
    <w:rsid w:val="00F90A82"/>
    <w:rsid w:val="00F91C0A"/>
    <w:rsid w:val="00F9224A"/>
    <w:rsid w:val="00F92F3D"/>
    <w:rsid w:val="00F9495B"/>
    <w:rsid w:val="00F96110"/>
    <w:rsid w:val="00F961F2"/>
    <w:rsid w:val="00FA0517"/>
    <w:rsid w:val="00FA1022"/>
    <w:rsid w:val="00FA10E2"/>
    <w:rsid w:val="00FA183E"/>
    <w:rsid w:val="00FA41EC"/>
    <w:rsid w:val="00FA4A56"/>
    <w:rsid w:val="00FA688E"/>
    <w:rsid w:val="00FB07BC"/>
    <w:rsid w:val="00FB161D"/>
    <w:rsid w:val="00FB6321"/>
    <w:rsid w:val="00FB74A6"/>
    <w:rsid w:val="00FB7EA7"/>
    <w:rsid w:val="00FC3779"/>
    <w:rsid w:val="00FC4CA1"/>
    <w:rsid w:val="00FC4D8F"/>
    <w:rsid w:val="00FC7C5D"/>
    <w:rsid w:val="00FC7E55"/>
    <w:rsid w:val="00FD05EC"/>
    <w:rsid w:val="00FD17FD"/>
    <w:rsid w:val="00FD20A7"/>
    <w:rsid w:val="00FD5B5D"/>
    <w:rsid w:val="00FD6299"/>
    <w:rsid w:val="00FE03AB"/>
    <w:rsid w:val="00FE2A28"/>
    <w:rsid w:val="00FE47B3"/>
    <w:rsid w:val="00FE594B"/>
    <w:rsid w:val="00FF1224"/>
    <w:rsid w:val="00FF2ABD"/>
    <w:rsid w:val="00FF3A50"/>
    <w:rsid w:val="00FF679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oNotEmbedSmartTag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uiPriority="9" w:qFormat="1"/>
    <w:lsdException w:name="heading 5" w:uiPriority="9"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toc 1" w:uiPriority="0"/>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footer" w:uiPriority="0"/>
    <w:lsdException w:name="caption" w:uiPriority="35" w:qFormat="1"/>
    <w:lsdException w:name="List"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Strong" w:semiHidden="0" w:uiPriority="0" w:unhideWhenUsed="0" w:qFormat="1"/>
    <w:lsdException w:name="Emphasis" w:semiHidden="0" w:uiPriority="0" w:unhideWhenUsed="0" w:qFormat="1"/>
    <w:lsdException w:name="annotation subject" w:uiPriority="0"/>
    <w:lsdException w:name="Table Grid" w:semiHidden="0" w:uiPriority="59" w:unhideWhenUsed="0"/>
    <w:lsdException w:name="Placeholder Text" w:unhideWhenUsed="0"/>
    <w:lsdException w:name="No Spacing" w:semiHidden="0" w:uiPriority="0" w:unhideWhenUsed="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24986"/>
    <w:pPr>
      <w:widowControl w:val="0"/>
      <w:suppressAutoHyphens/>
    </w:pPr>
    <w:rPr>
      <w:rFonts w:eastAsia="Andale Sans UI"/>
      <w:kern w:val="1"/>
      <w:sz w:val="24"/>
      <w:szCs w:val="24"/>
      <w:lang w:eastAsia="ar-SA"/>
    </w:rPr>
  </w:style>
  <w:style w:type="paragraph" w:styleId="1">
    <w:name w:val="heading 1"/>
    <w:basedOn w:val="a"/>
    <w:next w:val="a"/>
    <w:link w:val="10"/>
    <w:qFormat/>
    <w:pPr>
      <w:keepNext/>
      <w:numPr>
        <w:numId w:val="1"/>
      </w:numPr>
      <w:ind w:left="624" w:firstLine="0"/>
      <w:outlineLvl w:val="0"/>
    </w:pPr>
  </w:style>
  <w:style w:type="paragraph" w:styleId="2">
    <w:name w:val="heading 2"/>
    <w:basedOn w:val="a0"/>
    <w:next w:val="a1"/>
    <w:link w:val="20"/>
    <w:qFormat/>
    <w:pPr>
      <w:outlineLvl w:val="1"/>
    </w:pPr>
    <w:rPr>
      <w:rFonts w:ascii="Times New Roman" w:eastAsia="Times New Roman" w:hAnsi="Times New Roman"/>
      <w:b/>
      <w:bCs/>
      <w:sz w:val="36"/>
      <w:szCs w:val="36"/>
    </w:rPr>
  </w:style>
  <w:style w:type="paragraph" w:styleId="3">
    <w:name w:val="heading 3"/>
    <w:basedOn w:val="a"/>
    <w:next w:val="a"/>
    <w:qFormat/>
    <w:pPr>
      <w:keepNext/>
      <w:widowControl/>
      <w:suppressAutoHyphens w:val="0"/>
      <w:outlineLvl w:val="2"/>
    </w:pPr>
    <w:rPr>
      <w:rFonts w:eastAsia="Times New Roman"/>
      <w:b/>
      <w:bCs/>
    </w:rPr>
  </w:style>
  <w:style w:type="paragraph" w:styleId="6">
    <w:name w:val="heading 6"/>
    <w:basedOn w:val="a"/>
    <w:next w:val="a"/>
    <w:qFormat/>
    <w:pPr>
      <w:spacing w:before="240" w:after="60"/>
      <w:outlineLvl w:val="5"/>
    </w:pPr>
    <w:rPr>
      <w:rFonts w:ascii="Calibri" w:eastAsia="Times New Roman" w:hAnsi="Calibri"/>
      <w:b/>
      <w:bCs/>
      <w:sz w:val="22"/>
      <w:szCs w:val="22"/>
    </w:rPr>
  </w:style>
  <w:style w:type="paragraph" w:styleId="7">
    <w:name w:val="heading 7"/>
    <w:basedOn w:val="a"/>
    <w:next w:val="a"/>
    <w:qFormat/>
    <w:pPr>
      <w:keepNext/>
      <w:widowControl/>
      <w:suppressAutoHyphens w:val="0"/>
      <w:outlineLvl w:val="6"/>
    </w:pPr>
    <w:rPr>
      <w:rFonts w:eastAsia="Times New Roman"/>
      <w:sz w:val="28"/>
      <w:szCs w:val="28"/>
      <w:lang w:val="en-US"/>
    </w:rPr>
  </w:style>
  <w:style w:type="paragraph" w:styleId="8">
    <w:name w:val="heading 8"/>
    <w:basedOn w:val="a"/>
    <w:next w:val="a"/>
    <w:qFormat/>
    <w:pPr>
      <w:spacing w:before="240" w:after="60"/>
      <w:outlineLvl w:val="7"/>
    </w:pPr>
    <w:rPr>
      <w:rFonts w:ascii="Calibri" w:eastAsia="Times New Roman" w:hAnsi="Calibri"/>
      <w:i/>
      <w:iCs/>
    </w:rPr>
  </w:style>
  <w:style w:type="paragraph" w:styleId="9">
    <w:name w:val="heading 9"/>
    <w:basedOn w:val="a"/>
    <w:next w:val="a"/>
    <w:link w:val="90"/>
    <w:qFormat/>
    <w:pPr>
      <w:keepNext/>
      <w:numPr>
        <w:ilvl w:val="8"/>
        <w:numId w:val="1"/>
      </w:numPr>
      <w:ind w:left="0" w:firstLine="0"/>
      <w:outlineLvl w:val="8"/>
    </w:pPr>
    <w:rPr>
      <w:sz w:val="28"/>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a0">
    <w:name w:val="Заголовок"/>
    <w:basedOn w:val="a"/>
    <w:next w:val="a1"/>
    <w:pPr>
      <w:keepNext/>
      <w:spacing w:before="240" w:after="120"/>
    </w:pPr>
    <w:rPr>
      <w:rFonts w:ascii="Arial" w:hAnsi="Arial" w:cs="Tahoma"/>
      <w:sz w:val="28"/>
      <w:szCs w:val="28"/>
    </w:rPr>
  </w:style>
  <w:style w:type="paragraph" w:styleId="a1">
    <w:name w:val="Body Text"/>
    <w:basedOn w:val="a"/>
    <w:link w:val="a5"/>
    <w:pPr>
      <w:spacing w:after="120"/>
    </w:pPr>
  </w:style>
  <w:style w:type="character" w:customStyle="1" w:styleId="a5">
    <w:name w:val="Основной текст Знак"/>
    <w:link w:val="a1"/>
    <w:rsid w:val="0004543C"/>
    <w:rPr>
      <w:rFonts w:eastAsia="Andale Sans UI"/>
      <w:kern w:val="1"/>
      <w:sz w:val="24"/>
      <w:szCs w:val="24"/>
      <w:lang w:eastAsia="ar-SA"/>
    </w:rPr>
  </w:style>
  <w:style w:type="character" w:customStyle="1" w:styleId="WW8Num1z0">
    <w:name w:val="WW8Num1z0"/>
  </w:style>
  <w:style w:type="character" w:customStyle="1" w:styleId="WW8Num1z1">
    <w:name w:val="WW8Num1z1"/>
  </w:style>
  <w:style w:type="character" w:customStyle="1" w:styleId="WW8Num1z2">
    <w:name w:val="WW8Num1z2"/>
  </w:style>
  <w:style w:type="character" w:customStyle="1" w:styleId="WW8Num1z3">
    <w:name w:val="WW8Num1z3"/>
  </w:style>
  <w:style w:type="character" w:customStyle="1" w:styleId="WW8Num1z4">
    <w:name w:val="WW8Num1z4"/>
  </w:style>
  <w:style w:type="character" w:customStyle="1" w:styleId="WW8Num1z5">
    <w:name w:val="WW8Num1z5"/>
  </w:style>
  <w:style w:type="character" w:customStyle="1" w:styleId="WW8Num1z6">
    <w:name w:val="WW8Num1z6"/>
  </w:style>
  <w:style w:type="character" w:customStyle="1" w:styleId="WW8Num1z7">
    <w:name w:val="WW8Num1z7"/>
  </w:style>
  <w:style w:type="character" w:customStyle="1" w:styleId="WW8Num1z8">
    <w:name w:val="WW8Num1z8"/>
  </w:style>
  <w:style w:type="character" w:customStyle="1" w:styleId="80">
    <w:name w:val="Основной шрифт абзаца8"/>
  </w:style>
  <w:style w:type="character" w:customStyle="1" w:styleId="70">
    <w:name w:val="Основной шрифт абзаца7"/>
  </w:style>
  <w:style w:type="character" w:customStyle="1" w:styleId="60">
    <w:name w:val="Основной шрифт абзаца6"/>
  </w:style>
  <w:style w:type="character" w:customStyle="1" w:styleId="WW8Num2z0">
    <w:name w:val="WW8Num2z0"/>
    <w:rPr>
      <w:rFonts w:ascii="Arial" w:hAnsi="Arial" w:cs="Arial"/>
      <w:sz w:val="28"/>
      <w:szCs w:val="28"/>
    </w:rPr>
  </w:style>
  <w:style w:type="character" w:customStyle="1" w:styleId="WW8Num2z1">
    <w:name w:val="WW8Num2z1"/>
  </w:style>
  <w:style w:type="character" w:customStyle="1" w:styleId="WW8Num2z2">
    <w:name w:val="WW8Num2z2"/>
  </w:style>
  <w:style w:type="character" w:customStyle="1" w:styleId="WW8Num2z3">
    <w:name w:val="WW8Num2z3"/>
  </w:style>
  <w:style w:type="character" w:customStyle="1" w:styleId="WW8Num2z4">
    <w:name w:val="WW8Num2z4"/>
  </w:style>
  <w:style w:type="character" w:customStyle="1" w:styleId="WW8Num2z5">
    <w:name w:val="WW8Num2z5"/>
  </w:style>
  <w:style w:type="character" w:customStyle="1" w:styleId="WW8Num2z6">
    <w:name w:val="WW8Num2z6"/>
  </w:style>
  <w:style w:type="character" w:customStyle="1" w:styleId="WW8Num2z7">
    <w:name w:val="WW8Num2z7"/>
  </w:style>
  <w:style w:type="character" w:customStyle="1" w:styleId="WW8Num2z8">
    <w:name w:val="WW8Num2z8"/>
  </w:style>
  <w:style w:type="character" w:customStyle="1" w:styleId="WW8Num3z0">
    <w:name w:val="WW8Num3z0"/>
  </w:style>
  <w:style w:type="character" w:customStyle="1" w:styleId="WW8Num3z1">
    <w:name w:val="WW8Num3z1"/>
    <w:rPr>
      <w:lang w:val="ru-RU"/>
    </w:rPr>
  </w:style>
  <w:style w:type="character" w:customStyle="1" w:styleId="WW8Num3z2">
    <w:name w:val="WW8Num3z2"/>
  </w:style>
  <w:style w:type="character" w:customStyle="1" w:styleId="WW8Num3z3">
    <w:name w:val="WW8Num3z3"/>
  </w:style>
  <w:style w:type="character" w:customStyle="1" w:styleId="WW8Num3z4">
    <w:name w:val="WW8Num3z4"/>
  </w:style>
  <w:style w:type="character" w:customStyle="1" w:styleId="WW8Num3z5">
    <w:name w:val="WW8Num3z5"/>
  </w:style>
  <w:style w:type="character" w:customStyle="1" w:styleId="WW8Num3z6">
    <w:name w:val="WW8Num3z6"/>
  </w:style>
  <w:style w:type="character" w:customStyle="1" w:styleId="WW8Num3z7">
    <w:name w:val="WW8Num3z7"/>
  </w:style>
  <w:style w:type="character" w:customStyle="1" w:styleId="WW8Num3z8">
    <w:name w:val="WW8Num3z8"/>
  </w:style>
  <w:style w:type="character" w:customStyle="1" w:styleId="WW8Num4z0">
    <w:name w:val="WW8Num4z0"/>
    <w:rPr>
      <w:rFonts w:ascii="Symbol" w:hAnsi="Symbol" w:cs="OpenSymbol"/>
    </w:rPr>
  </w:style>
  <w:style w:type="character" w:customStyle="1" w:styleId="WW8Num4z1">
    <w:name w:val="WW8Num4z1"/>
    <w:rPr>
      <w:lang w:val="ru-RU"/>
    </w:rPr>
  </w:style>
  <w:style w:type="character" w:customStyle="1" w:styleId="WW8Num4z2">
    <w:name w:val="WW8Num4z2"/>
  </w:style>
  <w:style w:type="character" w:customStyle="1" w:styleId="WW8Num4z3">
    <w:name w:val="WW8Num4z3"/>
  </w:style>
  <w:style w:type="character" w:customStyle="1" w:styleId="WW8Num4z4">
    <w:name w:val="WW8Num4z4"/>
  </w:style>
  <w:style w:type="character" w:customStyle="1" w:styleId="WW8Num4z5">
    <w:name w:val="WW8Num4z5"/>
  </w:style>
  <w:style w:type="character" w:customStyle="1" w:styleId="WW8Num4z6">
    <w:name w:val="WW8Num4z6"/>
  </w:style>
  <w:style w:type="character" w:customStyle="1" w:styleId="WW8Num4z7">
    <w:name w:val="WW8Num4z7"/>
  </w:style>
  <w:style w:type="character" w:customStyle="1" w:styleId="WW8Num4z8">
    <w:name w:val="WW8Num4z8"/>
  </w:style>
  <w:style w:type="character" w:customStyle="1" w:styleId="WW8Num5z0">
    <w:name w:val="WW8Num5z0"/>
    <w:rPr>
      <w:rFonts w:ascii="Symbol" w:hAnsi="Symbol" w:cs="OpenSymbol"/>
    </w:rPr>
  </w:style>
  <w:style w:type="character" w:customStyle="1" w:styleId="WW8Num5z1">
    <w:name w:val="WW8Num5z1"/>
  </w:style>
  <w:style w:type="character" w:customStyle="1" w:styleId="WW8Num5z2">
    <w:name w:val="WW8Num5z2"/>
  </w:style>
  <w:style w:type="character" w:customStyle="1" w:styleId="WW8Num5z3">
    <w:name w:val="WW8Num5z3"/>
  </w:style>
  <w:style w:type="character" w:customStyle="1" w:styleId="WW8Num5z4">
    <w:name w:val="WW8Num5z4"/>
  </w:style>
  <w:style w:type="character" w:customStyle="1" w:styleId="WW8Num5z5">
    <w:name w:val="WW8Num5z5"/>
  </w:style>
  <w:style w:type="character" w:customStyle="1" w:styleId="WW8Num5z6">
    <w:name w:val="WW8Num5z6"/>
  </w:style>
  <w:style w:type="character" w:customStyle="1" w:styleId="WW8Num5z7">
    <w:name w:val="WW8Num5z7"/>
  </w:style>
  <w:style w:type="character" w:customStyle="1" w:styleId="WW8Num5z8">
    <w:name w:val="WW8Num5z8"/>
  </w:style>
  <w:style w:type="character" w:customStyle="1" w:styleId="WW8Num6z0">
    <w:name w:val="WW8Num6z0"/>
    <w:rPr>
      <w:rFonts w:ascii="Symbol" w:hAnsi="Symbol" w:cs="OpenSymbol"/>
    </w:rPr>
  </w:style>
  <w:style w:type="character" w:customStyle="1" w:styleId="WW8Num6z1">
    <w:name w:val="WW8Num6z1"/>
    <w:rPr>
      <w:rFonts w:ascii="Arial" w:eastAsia="Arial" w:hAnsi="Arial" w:cs="Arial"/>
      <w:color w:val="FF6600"/>
      <w:sz w:val="20"/>
      <w:szCs w:val="20"/>
    </w:rPr>
  </w:style>
  <w:style w:type="character" w:customStyle="1" w:styleId="WW8Num6z2">
    <w:name w:val="WW8Num6z2"/>
  </w:style>
  <w:style w:type="character" w:customStyle="1" w:styleId="WW8Num6z3">
    <w:name w:val="WW8Num6z3"/>
  </w:style>
  <w:style w:type="character" w:customStyle="1" w:styleId="WW8Num6z4">
    <w:name w:val="WW8Num6z4"/>
  </w:style>
  <w:style w:type="character" w:customStyle="1" w:styleId="WW8Num6z5">
    <w:name w:val="WW8Num6z5"/>
  </w:style>
  <w:style w:type="character" w:customStyle="1" w:styleId="WW8Num6z6">
    <w:name w:val="WW8Num6z6"/>
  </w:style>
  <w:style w:type="character" w:customStyle="1" w:styleId="WW8Num6z7">
    <w:name w:val="WW8Num6z7"/>
  </w:style>
  <w:style w:type="character" w:customStyle="1" w:styleId="WW8Num6z8">
    <w:name w:val="WW8Num6z8"/>
  </w:style>
  <w:style w:type="character" w:customStyle="1" w:styleId="WW8Num7z0">
    <w:name w:val="WW8Num7z0"/>
  </w:style>
  <w:style w:type="character" w:customStyle="1" w:styleId="WW8Num8z0">
    <w:name w:val="WW8Num8z0"/>
    <w:rPr>
      <w:rFonts w:hint="default"/>
      <w:color w:val="007826"/>
    </w:rPr>
  </w:style>
  <w:style w:type="character" w:customStyle="1" w:styleId="WW8Num9z0">
    <w:name w:val="WW8Num9z0"/>
    <w:rPr>
      <w:rFonts w:ascii="Arial" w:eastAsia="Arial" w:hAnsi="Arial" w:cs="Arial" w:hint="default"/>
      <w:color w:val="007826"/>
      <w:sz w:val="28"/>
    </w:rPr>
  </w:style>
  <w:style w:type="character" w:customStyle="1" w:styleId="WW8Num10z0">
    <w:name w:val="WW8Num10z0"/>
    <w:rPr>
      <w:rFonts w:eastAsia="Lucida Sans Unicode" w:cs="Arial" w:hint="default"/>
    </w:rPr>
  </w:style>
  <w:style w:type="character" w:customStyle="1" w:styleId="WW8Num11z0">
    <w:name w:val="WW8Num11z0"/>
    <w:rPr>
      <w:rFonts w:eastAsia="Arial" w:hint="default"/>
      <w:color w:val="007826"/>
    </w:rPr>
  </w:style>
  <w:style w:type="character" w:customStyle="1" w:styleId="5">
    <w:name w:val="Основной шрифт абзаца5"/>
  </w:style>
  <w:style w:type="character" w:customStyle="1" w:styleId="4">
    <w:name w:val="Основной шрифт абзаца4"/>
  </w:style>
  <w:style w:type="character" w:customStyle="1" w:styleId="30">
    <w:name w:val="Основной шрифт абзаца3"/>
  </w:style>
  <w:style w:type="character" w:customStyle="1" w:styleId="21">
    <w:name w:val="Основной шрифт абзаца2"/>
  </w:style>
  <w:style w:type="character" w:customStyle="1" w:styleId="WW8Num7z1">
    <w:name w:val="WW8Num7z1"/>
  </w:style>
  <w:style w:type="character" w:customStyle="1" w:styleId="WW8Num7z2">
    <w:name w:val="WW8Num7z2"/>
  </w:style>
  <w:style w:type="character" w:customStyle="1" w:styleId="WW8Num7z3">
    <w:name w:val="WW8Num7z3"/>
  </w:style>
  <w:style w:type="character" w:customStyle="1" w:styleId="WW8Num7z4">
    <w:name w:val="WW8Num7z4"/>
  </w:style>
  <w:style w:type="character" w:customStyle="1" w:styleId="WW8Num7z5">
    <w:name w:val="WW8Num7z5"/>
  </w:style>
  <w:style w:type="character" w:customStyle="1" w:styleId="WW8Num7z6">
    <w:name w:val="WW8Num7z6"/>
  </w:style>
  <w:style w:type="character" w:customStyle="1" w:styleId="WW8Num7z7">
    <w:name w:val="WW8Num7z7"/>
  </w:style>
  <w:style w:type="character" w:customStyle="1" w:styleId="WW8Num7z8">
    <w:name w:val="WW8Num7z8"/>
  </w:style>
  <w:style w:type="character" w:customStyle="1" w:styleId="11">
    <w:name w:val="Основной шрифт абзаца1"/>
  </w:style>
  <w:style w:type="character" w:customStyle="1" w:styleId="Absatz-Standardschriftart">
    <w:name w:val="Absatz-Standardschriftart"/>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Absatz-Standardschriftart11111111111111">
    <w:name w:val="WW-Absatz-Standardschriftart11111111111111"/>
  </w:style>
  <w:style w:type="character" w:customStyle="1" w:styleId="WW-Absatz-Standardschriftart111111111111111">
    <w:name w:val="WW-Absatz-Standardschriftart111111111111111"/>
  </w:style>
  <w:style w:type="character" w:customStyle="1" w:styleId="WW-Absatz-Standardschriftart1111111111111111">
    <w:name w:val="WW-Absatz-Standardschriftart1111111111111111"/>
  </w:style>
  <w:style w:type="character" w:customStyle="1" w:styleId="WW-Absatz-Standardschriftart11111111111111111">
    <w:name w:val="WW-Absatz-Standardschriftart11111111111111111"/>
  </w:style>
  <w:style w:type="character" w:customStyle="1" w:styleId="WW-Absatz-Standardschriftart111111111111111111">
    <w:name w:val="WW-Absatz-Standardschriftart111111111111111111"/>
  </w:style>
  <w:style w:type="character" w:customStyle="1" w:styleId="WW-Absatz-Standardschriftart1111111111111111111">
    <w:name w:val="WW-Absatz-Standardschriftart1111111111111111111"/>
  </w:style>
  <w:style w:type="character" w:customStyle="1" w:styleId="WW-Absatz-Standardschriftart11111111111111111111">
    <w:name w:val="WW-Absatz-Standardschriftart11111111111111111111"/>
  </w:style>
  <w:style w:type="character" w:customStyle="1" w:styleId="WW-Absatz-Standardschriftart111111111111111111111">
    <w:name w:val="WW-Absatz-Standardschriftart111111111111111111111"/>
  </w:style>
  <w:style w:type="character" w:customStyle="1" w:styleId="WW-Absatz-Standardschriftart1111111111111111111111">
    <w:name w:val="WW-Absatz-Standardschriftart1111111111111111111111"/>
  </w:style>
  <w:style w:type="character" w:customStyle="1" w:styleId="WW-Absatz-Standardschriftart11111111111111111111111">
    <w:name w:val="WW-Absatz-Standardschriftart11111111111111111111111"/>
  </w:style>
  <w:style w:type="character" w:customStyle="1" w:styleId="WW-Absatz-Standardschriftart111111111111111111111111">
    <w:name w:val="WW-Absatz-Standardschriftart111111111111111111111111"/>
  </w:style>
  <w:style w:type="character" w:customStyle="1" w:styleId="WW-Absatz-Standardschriftart1111111111111111111111111">
    <w:name w:val="WW-Absatz-Standardschriftart1111111111111111111111111"/>
  </w:style>
  <w:style w:type="character" w:customStyle="1" w:styleId="WW-Absatz-Standardschriftart11111111111111111111111111">
    <w:name w:val="WW-Absatz-Standardschriftart11111111111111111111111111"/>
  </w:style>
  <w:style w:type="character" w:customStyle="1" w:styleId="a6">
    <w:name w:val="Символ нумерации"/>
  </w:style>
  <w:style w:type="character" w:customStyle="1" w:styleId="a7">
    <w:name w:val="Маркеры списка"/>
    <w:rPr>
      <w:rFonts w:ascii="OpenSymbol" w:eastAsia="OpenSymbol" w:hAnsi="OpenSymbol" w:cs="OpenSymbol"/>
    </w:rPr>
  </w:style>
  <w:style w:type="character" w:customStyle="1" w:styleId="61">
    <w:name w:val="Заголовок 6 Знак"/>
    <w:rPr>
      <w:rFonts w:ascii="Calibri" w:eastAsia="Times New Roman" w:hAnsi="Calibri" w:cs="Times New Roman"/>
      <w:b/>
      <w:bCs/>
      <w:kern w:val="1"/>
      <w:sz w:val="22"/>
      <w:szCs w:val="22"/>
    </w:rPr>
  </w:style>
  <w:style w:type="character" w:customStyle="1" w:styleId="a8">
    <w:name w:val="Нижний колонтитул Знак"/>
    <w:rPr>
      <w:rFonts w:eastAsia="Andale Sans UI"/>
      <w:kern w:val="1"/>
      <w:sz w:val="24"/>
      <w:szCs w:val="24"/>
    </w:rPr>
  </w:style>
  <w:style w:type="character" w:customStyle="1" w:styleId="12">
    <w:name w:val="Знак примечания1"/>
    <w:rPr>
      <w:sz w:val="16"/>
      <w:szCs w:val="16"/>
    </w:rPr>
  </w:style>
  <w:style w:type="character" w:customStyle="1" w:styleId="a9">
    <w:name w:val="Текст примечания Знак"/>
    <w:rPr>
      <w:rFonts w:eastAsia="Andale Sans UI"/>
      <w:kern w:val="1"/>
    </w:rPr>
  </w:style>
  <w:style w:type="character" w:customStyle="1" w:styleId="aa">
    <w:name w:val="Тема примечания Знак"/>
    <w:rPr>
      <w:rFonts w:eastAsia="Andale Sans UI"/>
      <w:b/>
      <w:bCs/>
      <w:kern w:val="1"/>
    </w:rPr>
  </w:style>
  <w:style w:type="character" w:customStyle="1" w:styleId="ab">
    <w:name w:val="Текст выноски Знак"/>
    <w:uiPriority w:val="99"/>
    <w:rPr>
      <w:rFonts w:ascii="Tahoma" w:eastAsia="Andale Sans UI" w:hAnsi="Tahoma" w:cs="Tahoma"/>
      <w:kern w:val="1"/>
      <w:sz w:val="16"/>
      <w:szCs w:val="16"/>
    </w:rPr>
  </w:style>
  <w:style w:type="character" w:styleId="ac">
    <w:name w:val="Hyperlink"/>
    <w:uiPriority w:val="99"/>
    <w:rPr>
      <w:color w:val="000080"/>
      <w:u w:val="single"/>
    </w:rPr>
  </w:style>
  <w:style w:type="character" w:styleId="ad">
    <w:name w:val="Strong"/>
    <w:qFormat/>
    <w:rPr>
      <w:b/>
      <w:bCs/>
    </w:rPr>
  </w:style>
  <w:style w:type="character" w:customStyle="1" w:styleId="ae">
    <w:name w:val="Текст сноски Знак"/>
    <w:rPr>
      <w:rFonts w:eastAsia="Andale Sans UI"/>
      <w:kern w:val="1"/>
    </w:rPr>
  </w:style>
  <w:style w:type="character" w:customStyle="1" w:styleId="af">
    <w:name w:val="Символ сноски"/>
    <w:rPr>
      <w:vertAlign w:val="superscript"/>
    </w:rPr>
  </w:style>
  <w:style w:type="character" w:customStyle="1" w:styleId="af0">
    <w:name w:val="Верхний колонтитул Знак"/>
    <w:rPr>
      <w:rFonts w:eastAsia="Andale Sans UI"/>
      <w:kern w:val="1"/>
      <w:sz w:val="24"/>
      <w:szCs w:val="24"/>
    </w:rPr>
  </w:style>
  <w:style w:type="character" w:customStyle="1" w:styleId="22">
    <w:name w:val="Знак примечания2"/>
    <w:rPr>
      <w:sz w:val="16"/>
      <w:szCs w:val="16"/>
    </w:rPr>
  </w:style>
  <w:style w:type="character" w:customStyle="1" w:styleId="13">
    <w:name w:val="Текст примечания Знак1"/>
    <w:rPr>
      <w:rFonts w:eastAsia="Andale Sans UI"/>
      <w:kern w:val="1"/>
    </w:rPr>
  </w:style>
  <w:style w:type="character" w:customStyle="1" w:styleId="31">
    <w:name w:val="Заголовок 3 Знак"/>
    <w:rPr>
      <w:b/>
      <w:bCs/>
      <w:sz w:val="24"/>
      <w:szCs w:val="24"/>
    </w:rPr>
  </w:style>
  <w:style w:type="character" w:customStyle="1" w:styleId="af1">
    <w:name w:val="Название Знак"/>
    <w:rPr>
      <w:rFonts w:ascii="Arial" w:eastAsia="Andale Sans UI" w:hAnsi="Arial" w:cs="Tahoma"/>
      <w:kern w:val="1"/>
      <w:sz w:val="28"/>
      <w:szCs w:val="28"/>
    </w:rPr>
  </w:style>
  <w:style w:type="character" w:customStyle="1" w:styleId="71">
    <w:name w:val="Заголовок 7 Знак"/>
    <w:rPr>
      <w:sz w:val="28"/>
      <w:szCs w:val="28"/>
      <w:lang w:val="en-US"/>
    </w:rPr>
  </w:style>
  <w:style w:type="character" w:customStyle="1" w:styleId="81">
    <w:name w:val="Заголовок 8 Знак"/>
    <w:rPr>
      <w:rFonts w:ascii="Calibri" w:eastAsia="Times New Roman" w:hAnsi="Calibri" w:cs="Times New Roman"/>
      <w:i/>
      <w:iCs/>
      <w:kern w:val="1"/>
      <w:sz w:val="24"/>
      <w:szCs w:val="24"/>
    </w:rPr>
  </w:style>
  <w:style w:type="character" w:customStyle="1" w:styleId="14">
    <w:name w:val="Знак сноски1"/>
    <w:rPr>
      <w:vertAlign w:val="superscript"/>
    </w:rPr>
  </w:style>
  <w:style w:type="character" w:customStyle="1" w:styleId="af2">
    <w:name w:val="Символы концевой сноски"/>
    <w:rPr>
      <w:vertAlign w:val="superscript"/>
    </w:rPr>
  </w:style>
  <w:style w:type="character" w:customStyle="1" w:styleId="WW-">
    <w:name w:val="WW-Символы концевой сноски"/>
  </w:style>
  <w:style w:type="character" w:customStyle="1" w:styleId="15">
    <w:name w:val="Знак концевой сноски1"/>
    <w:rPr>
      <w:vertAlign w:val="superscript"/>
    </w:rPr>
  </w:style>
  <w:style w:type="character" w:customStyle="1" w:styleId="apple-converted-space">
    <w:name w:val="apple-converted-space"/>
  </w:style>
  <w:style w:type="character" w:customStyle="1" w:styleId="32">
    <w:name w:val="Знак примечания3"/>
    <w:rPr>
      <w:sz w:val="16"/>
      <w:szCs w:val="16"/>
    </w:rPr>
  </w:style>
  <w:style w:type="character" w:customStyle="1" w:styleId="23">
    <w:name w:val="Текст примечания Знак2"/>
    <w:rPr>
      <w:rFonts w:eastAsia="Andale Sans UI"/>
      <w:kern w:val="1"/>
    </w:rPr>
  </w:style>
  <w:style w:type="paragraph" w:styleId="af3">
    <w:name w:val="List"/>
    <w:basedOn w:val="a1"/>
    <w:rPr>
      <w:rFonts w:cs="Tahoma"/>
    </w:rPr>
  </w:style>
  <w:style w:type="paragraph" w:customStyle="1" w:styleId="91">
    <w:name w:val="Название9"/>
    <w:basedOn w:val="a"/>
    <w:pPr>
      <w:suppressLineNumbers/>
      <w:spacing w:before="120" w:after="120"/>
    </w:pPr>
    <w:rPr>
      <w:rFonts w:cs="Mangal"/>
      <w:i/>
      <w:iCs/>
    </w:rPr>
  </w:style>
  <w:style w:type="paragraph" w:customStyle="1" w:styleId="92">
    <w:name w:val="Указатель9"/>
    <w:basedOn w:val="a"/>
    <w:pPr>
      <w:suppressLineNumbers/>
    </w:pPr>
    <w:rPr>
      <w:rFonts w:cs="Mangal"/>
    </w:rPr>
  </w:style>
  <w:style w:type="paragraph" w:customStyle="1" w:styleId="82">
    <w:name w:val="Название8"/>
    <w:basedOn w:val="a"/>
    <w:pPr>
      <w:suppressLineNumbers/>
      <w:spacing w:before="120" w:after="120"/>
    </w:pPr>
    <w:rPr>
      <w:rFonts w:cs="Mangal"/>
      <w:i/>
      <w:iCs/>
    </w:rPr>
  </w:style>
  <w:style w:type="paragraph" w:customStyle="1" w:styleId="83">
    <w:name w:val="Указатель8"/>
    <w:basedOn w:val="a"/>
    <w:pPr>
      <w:suppressLineNumbers/>
    </w:pPr>
    <w:rPr>
      <w:rFonts w:cs="Mangal"/>
    </w:rPr>
  </w:style>
  <w:style w:type="paragraph" w:customStyle="1" w:styleId="72">
    <w:name w:val="Название7"/>
    <w:basedOn w:val="a"/>
    <w:pPr>
      <w:suppressLineNumbers/>
      <w:spacing w:before="120" w:after="120"/>
    </w:pPr>
    <w:rPr>
      <w:rFonts w:cs="Mangal"/>
      <w:i/>
      <w:iCs/>
    </w:rPr>
  </w:style>
  <w:style w:type="paragraph" w:customStyle="1" w:styleId="73">
    <w:name w:val="Указатель7"/>
    <w:basedOn w:val="a"/>
    <w:pPr>
      <w:suppressLineNumbers/>
    </w:pPr>
    <w:rPr>
      <w:rFonts w:cs="Mangal"/>
    </w:rPr>
  </w:style>
  <w:style w:type="paragraph" w:customStyle="1" w:styleId="62">
    <w:name w:val="Название6"/>
    <w:basedOn w:val="a"/>
    <w:pPr>
      <w:suppressLineNumbers/>
      <w:spacing w:before="120" w:after="120"/>
    </w:pPr>
    <w:rPr>
      <w:rFonts w:cs="Mangal"/>
      <w:i/>
      <w:iCs/>
    </w:rPr>
  </w:style>
  <w:style w:type="paragraph" w:customStyle="1" w:styleId="63">
    <w:name w:val="Указатель6"/>
    <w:basedOn w:val="a"/>
    <w:pPr>
      <w:suppressLineNumbers/>
    </w:pPr>
    <w:rPr>
      <w:rFonts w:cs="Mangal"/>
    </w:rPr>
  </w:style>
  <w:style w:type="paragraph" w:customStyle="1" w:styleId="50">
    <w:name w:val="Название5"/>
    <w:basedOn w:val="a"/>
    <w:pPr>
      <w:suppressLineNumbers/>
      <w:spacing w:before="120" w:after="120"/>
    </w:pPr>
    <w:rPr>
      <w:rFonts w:cs="Mangal"/>
      <w:i/>
      <w:iCs/>
    </w:rPr>
  </w:style>
  <w:style w:type="paragraph" w:customStyle="1" w:styleId="51">
    <w:name w:val="Указатель5"/>
    <w:basedOn w:val="a"/>
    <w:pPr>
      <w:suppressLineNumbers/>
    </w:pPr>
    <w:rPr>
      <w:rFonts w:cs="Mangal"/>
    </w:rPr>
  </w:style>
  <w:style w:type="paragraph" w:customStyle="1" w:styleId="40">
    <w:name w:val="Название4"/>
    <w:basedOn w:val="a"/>
    <w:pPr>
      <w:suppressLineNumbers/>
      <w:spacing w:before="120" w:after="120"/>
    </w:pPr>
    <w:rPr>
      <w:rFonts w:cs="Mangal"/>
      <w:i/>
      <w:iCs/>
    </w:rPr>
  </w:style>
  <w:style w:type="paragraph" w:customStyle="1" w:styleId="41">
    <w:name w:val="Указатель4"/>
    <w:basedOn w:val="a"/>
    <w:pPr>
      <w:suppressLineNumbers/>
    </w:pPr>
    <w:rPr>
      <w:rFonts w:cs="Mangal"/>
    </w:rPr>
  </w:style>
  <w:style w:type="paragraph" w:customStyle="1" w:styleId="33">
    <w:name w:val="Название3"/>
    <w:basedOn w:val="a"/>
    <w:pPr>
      <w:suppressLineNumbers/>
      <w:spacing w:before="120" w:after="120"/>
    </w:pPr>
    <w:rPr>
      <w:rFonts w:cs="Mangal"/>
      <w:i/>
      <w:iCs/>
    </w:rPr>
  </w:style>
  <w:style w:type="paragraph" w:customStyle="1" w:styleId="34">
    <w:name w:val="Указатель3"/>
    <w:basedOn w:val="a"/>
    <w:pPr>
      <w:suppressLineNumbers/>
    </w:pPr>
    <w:rPr>
      <w:rFonts w:cs="Mangal"/>
    </w:rPr>
  </w:style>
  <w:style w:type="paragraph" w:customStyle="1" w:styleId="24">
    <w:name w:val="Название2"/>
    <w:basedOn w:val="a"/>
    <w:pPr>
      <w:suppressLineNumbers/>
      <w:spacing w:before="120" w:after="120"/>
    </w:pPr>
    <w:rPr>
      <w:rFonts w:cs="Mangal"/>
      <w:i/>
      <w:iCs/>
    </w:rPr>
  </w:style>
  <w:style w:type="paragraph" w:customStyle="1" w:styleId="25">
    <w:name w:val="Указатель2"/>
    <w:basedOn w:val="a"/>
    <w:pPr>
      <w:suppressLineNumbers/>
    </w:pPr>
    <w:rPr>
      <w:rFonts w:cs="Mangal"/>
    </w:rPr>
  </w:style>
  <w:style w:type="paragraph" w:customStyle="1" w:styleId="16">
    <w:name w:val="Название1"/>
    <w:basedOn w:val="a"/>
    <w:pPr>
      <w:suppressLineNumbers/>
      <w:spacing w:before="120" w:after="120"/>
    </w:pPr>
    <w:rPr>
      <w:rFonts w:cs="Tahoma"/>
      <w:i/>
      <w:iCs/>
    </w:rPr>
  </w:style>
  <w:style w:type="paragraph" w:customStyle="1" w:styleId="17">
    <w:name w:val="Указатель1"/>
    <w:basedOn w:val="a"/>
    <w:pPr>
      <w:suppressLineNumbers/>
    </w:pPr>
    <w:rPr>
      <w:rFonts w:cs="Tahoma"/>
    </w:rPr>
  </w:style>
  <w:style w:type="paragraph" w:styleId="af4">
    <w:name w:val="Title"/>
    <w:basedOn w:val="a0"/>
    <w:next w:val="af5"/>
    <w:link w:val="18"/>
    <w:qFormat/>
  </w:style>
  <w:style w:type="paragraph" w:styleId="af5">
    <w:name w:val="Subtitle"/>
    <w:basedOn w:val="a0"/>
    <w:next w:val="a1"/>
    <w:link w:val="af6"/>
    <w:qFormat/>
    <w:pPr>
      <w:jc w:val="center"/>
    </w:pPr>
    <w:rPr>
      <w:i/>
      <w:iCs/>
    </w:rPr>
  </w:style>
  <w:style w:type="paragraph" w:styleId="af7">
    <w:name w:val="Body Text Indent"/>
    <w:basedOn w:val="a"/>
    <w:link w:val="af8"/>
    <w:pPr>
      <w:ind w:left="-142"/>
    </w:pPr>
  </w:style>
  <w:style w:type="character" w:customStyle="1" w:styleId="af8">
    <w:name w:val="Основной текст с отступом Знак"/>
    <w:link w:val="af7"/>
    <w:rsid w:val="00424EC8"/>
    <w:rPr>
      <w:rFonts w:eastAsia="Andale Sans UI"/>
      <w:kern w:val="1"/>
      <w:sz w:val="24"/>
      <w:szCs w:val="24"/>
      <w:lang w:eastAsia="ar-SA"/>
    </w:rPr>
  </w:style>
  <w:style w:type="paragraph" w:styleId="19">
    <w:name w:val="toc 1"/>
    <w:basedOn w:val="a"/>
    <w:next w:val="a"/>
    <w:pPr>
      <w:tabs>
        <w:tab w:val="right" w:leader="dot" w:pos="9911"/>
      </w:tabs>
    </w:pPr>
    <w:rPr>
      <w:sz w:val="28"/>
    </w:rPr>
  </w:style>
  <w:style w:type="paragraph" w:customStyle="1" w:styleId="1a">
    <w:name w:val="Стиль1"/>
    <w:basedOn w:val="1"/>
    <w:pPr>
      <w:numPr>
        <w:numId w:val="0"/>
      </w:numPr>
      <w:ind w:left="624"/>
    </w:pPr>
    <w:rPr>
      <w:b/>
      <w:sz w:val="28"/>
    </w:rPr>
  </w:style>
  <w:style w:type="paragraph" w:customStyle="1" w:styleId="WW-111111111">
    <w:name w:val="WW-Содержимое таблицы111111111"/>
    <w:basedOn w:val="a1"/>
    <w:pPr>
      <w:suppressLineNumbers/>
    </w:pPr>
  </w:style>
  <w:style w:type="paragraph" w:customStyle="1" w:styleId="af9">
    <w:name w:val="Содержимое таблицы"/>
    <w:basedOn w:val="a1"/>
    <w:pPr>
      <w:suppressLineNumbers/>
    </w:pPr>
  </w:style>
  <w:style w:type="paragraph" w:customStyle="1" w:styleId="WW-1111111111111111111111111111">
    <w:name w:val="WW-Содержимое таблицы1111111111111111111111111111"/>
    <w:basedOn w:val="a1"/>
    <w:pPr>
      <w:suppressLineNumbers/>
    </w:pPr>
  </w:style>
  <w:style w:type="paragraph" w:customStyle="1" w:styleId="WW-11111111111111111111111111110">
    <w:name w:val="WW-Заголовок таблицы1111111111111111111111111111"/>
    <w:basedOn w:val="WW-1111111111111111111111111111"/>
    <w:pPr>
      <w:jc w:val="center"/>
    </w:pPr>
    <w:rPr>
      <w:b/>
      <w:bCs/>
      <w:i/>
      <w:iCs/>
    </w:rPr>
  </w:style>
  <w:style w:type="paragraph" w:customStyle="1" w:styleId="WW-11">
    <w:name w:val="WW-Содержимое таблицы11"/>
    <w:basedOn w:val="a1"/>
    <w:pPr>
      <w:suppressLineNumbers/>
    </w:pPr>
  </w:style>
  <w:style w:type="paragraph" w:customStyle="1" w:styleId="WW-110">
    <w:name w:val="WW-Заголовок таблицы11"/>
    <w:basedOn w:val="WW-11"/>
    <w:pPr>
      <w:jc w:val="center"/>
    </w:pPr>
    <w:rPr>
      <w:b/>
      <w:bCs/>
      <w:i/>
      <w:iCs/>
    </w:rPr>
  </w:style>
  <w:style w:type="paragraph" w:customStyle="1" w:styleId="afa">
    <w:name w:val="Заголовок таблицы"/>
    <w:basedOn w:val="af9"/>
    <w:pPr>
      <w:jc w:val="center"/>
    </w:pPr>
    <w:rPr>
      <w:b/>
      <w:bCs/>
    </w:rPr>
  </w:style>
  <w:style w:type="paragraph" w:styleId="afb">
    <w:name w:val="header"/>
    <w:basedOn w:val="a"/>
    <w:link w:val="1b"/>
    <w:pPr>
      <w:suppressLineNumbers/>
      <w:tabs>
        <w:tab w:val="center" w:pos="4933"/>
        <w:tab w:val="right" w:pos="9866"/>
      </w:tabs>
    </w:pPr>
  </w:style>
  <w:style w:type="paragraph" w:styleId="afc">
    <w:name w:val="footer"/>
    <w:basedOn w:val="a"/>
    <w:link w:val="1c"/>
    <w:pPr>
      <w:suppressLineNumbers/>
      <w:tabs>
        <w:tab w:val="center" w:pos="4933"/>
        <w:tab w:val="right" w:pos="9866"/>
      </w:tabs>
    </w:pPr>
  </w:style>
  <w:style w:type="paragraph" w:styleId="afd">
    <w:name w:val="No Spacing"/>
    <w:qFormat/>
    <w:pPr>
      <w:suppressAutoHyphens/>
    </w:pPr>
    <w:rPr>
      <w:rFonts w:ascii="Calibri" w:eastAsia="Calibri" w:hAnsi="Calibri" w:cs="Calibri"/>
      <w:sz w:val="22"/>
      <w:szCs w:val="22"/>
      <w:lang w:eastAsia="ar-SA"/>
    </w:rPr>
  </w:style>
  <w:style w:type="paragraph" w:customStyle="1" w:styleId="210">
    <w:name w:val="Основной текст с отступом 21"/>
    <w:basedOn w:val="a"/>
    <w:pPr>
      <w:widowControl/>
      <w:suppressAutoHyphens w:val="0"/>
      <w:spacing w:line="360" w:lineRule="auto"/>
      <w:ind w:firstLine="709"/>
      <w:jc w:val="both"/>
    </w:pPr>
    <w:rPr>
      <w:rFonts w:eastAsia="Times New Roman"/>
      <w:sz w:val="28"/>
      <w:szCs w:val="20"/>
    </w:rPr>
  </w:style>
  <w:style w:type="paragraph" w:customStyle="1" w:styleId="1d">
    <w:name w:val="Текст примечания1"/>
    <w:basedOn w:val="a"/>
    <w:rPr>
      <w:sz w:val="20"/>
      <w:szCs w:val="20"/>
    </w:rPr>
  </w:style>
  <w:style w:type="paragraph" w:styleId="afe">
    <w:name w:val="annotation subject"/>
    <w:basedOn w:val="1d"/>
    <w:next w:val="1d"/>
    <w:link w:val="1e"/>
    <w:rPr>
      <w:b/>
      <w:bCs/>
    </w:rPr>
  </w:style>
  <w:style w:type="paragraph" w:styleId="aff">
    <w:name w:val="Balloon Text"/>
    <w:basedOn w:val="a"/>
    <w:link w:val="1f"/>
    <w:uiPriority w:val="99"/>
    <w:rPr>
      <w:rFonts w:ascii="Tahoma" w:hAnsi="Tahoma" w:cs="Tahoma"/>
      <w:sz w:val="16"/>
      <w:szCs w:val="16"/>
    </w:rPr>
  </w:style>
  <w:style w:type="paragraph" w:customStyle="1" w:styleId="TableContents">
    <w:name w:val="Table Contents"/>
    <w:basedOn w:val="a"/>
    <w:pPr>
      <w:suppressLineNumbers/>
      <w:textAlignment w:val="baseline"/>
    </w:pPr>
    <w:rPr>
      <w:rFonts w:eastAsia="Lucida Sans Unicode" w:cs="Mangal"/>
      <w:lang w:eastAsia="hi-IN" w:bidi="hi-IN"/>
    </w:rPr>
  </w:style>
  <w:style w:type="paragraph" w:customStyle="1" w:styleId="aff0">
    <w:name w:val="Горизонтальная линия"/>
    <w:basedOn w:val="a"/>
    <w:next w:val="a1"/>
    <w:pPr>
      <w:suppressLineNumbers/>
      <w:pBdr>
        <w:bottom w:val="double" w:sz="1" w:space="0" w:color="808080"/>
      </w:pBdr>
      <w:spacing w:after="283"/>
    </w:pPr>
    <w:rPr>
      <w:sz w:val="12"/>
      <w:szCs w:val="12"/>
    </w:rPr>
  </w:style>
  <w:style w:type="paragraph" w:styleId="aff1">
    <w:name w:val="footnote text"/>
    <w:basedOn w:val="a"/>
    <w:link w:val="1f0"/>
    <w:rPr>
      <w:sz w:val="20"/>
      <w:szCs w:val="20"/>
    </w:rPr>
  </w:style>
  <w:style w:type="paragraph" w:customStyle="1" w:styleId="26">
    <w:name w:val="Текст примечания2"/>
    <w:basedOn w:val="a"/>
    <w:rPr>
      <w:sz w:val="20"/>
      <w:szCs w:val="20"/>
    </w:rPr>
  </w:style>
  <w:style w:type="paragraph" w:customStyle="1" w:styleId="formattext">
    <w:name w:val="formattext"/>
    <w:basedOn w:val="a"/>
    <w:pPr>
      <w:widowControl/>
      <w:suppressAutoHyphens w:val="0"/>
      <w:spacing w:before="100" w:after="100"/>
    </w:pPr>
    <w:rPr>
      <w:rFonts w:eastAsia="Times New Roman"/>
    </w:rPr>
  </w:style>
  <w:style w:type="paragraph" w:customStyle="1" w:styleId="35">
    <w:name w:val="Текст примечания3"/>
    <w:basedOn w:val="a"/>
    <w:rPr>
      <w:sz w:val="20"/>
      <w:szCs w:val="20"/>
    </w:rPr>
  </w:style>
  <w:style w:type="paragraph" w:customStyle="1" w:styleId="Default">
    <w:name w:val="Default"/>
    <w:rsid w:val="00F24FED"/>
    <w:pPr>
      <w:autoSpaceDE w:val="0"/>
      <w:autoSpaceDN w:val="0"/>
      <w:adjustRightInd w:val="0"/>
    </w:pPr>
    <w:rPr>
      <w:color w:val="000000"/>
      <w:sz w:val="24"/>
      <w:szCs w:val="24"/>
    </w:rPr>
  </w:style>
  <w:style w:type="paragraph" w:customStyle="1" w:styleId="Style14">
    <w:name w:val="Style14"/>
    <w:basedOn w:val="a"/>
    <w:uiPriority w:val="99"/>
    <w:rsid w:val="001B5915"/>
    <w:pPr>
      <w:suppressAutoHyphens w:val="0"/>
      <w:autoSpaceDE w:val="0"/>
      <w:autoSpaceDN w:val="0"/>
      <w:adjustRightInd w:val="0"/>
    </w:pPr>
    <w:rPr>
      <w:rFonts w:ascii="Bookman Old Style" w:eastAsia="Times New Roman" w:hAnsi="Bookman Old Style"/>
      <w:kern w:val="0"/>
      <w:lang w:eastAsia="ru-RU"/>
    </w:rPr>
  </w:style>
  <w:style w:type="paragraph" w:customStyle="1" w:styleId="Style24">
    <w:name w:val="Style24"/>
    <w:basedOn w:val="a"/>
    <w:uiPriority w:val="99"/>
    <w:rsid w:val="001B5915"/>
    <w:pPr>
      <w:suppressAutoHyphens w:val="0"/>
      <w:autoSpaceDE w:val="0"/>
      <w:autoSpaceDN w:val="0"/>
      <w:adjustRightInd w:val="0"/>
    </w:pPr>
    <w:rPr>
      <w:rFonts w:ascii="Bookman Old Style" w:eastAsia="Times New Roman" w:hAnsi="Bookman Old Style"/>
      <w:kern w:val="0"/>
      <w:lang w:eastAsia="ru-RU"/>
    </w:rPr>
  </w:style>
  <w:style w:type="character" w:customStyle="1" w:styleId="FontStyle36">
    <w:name w:val="Font Style36"/>
    <w:uiPriority w:val="99"/>
    <w:rsid w:val="001B5915"/>
    <w:rPr>
      <w:rFonts w:ascii="Bookman Old Style" w:hAnsi="Bookman Old Style" w:cs="Bookman Old Style"/>
      <w:b/>
      <w:bCs/>
      <w:color w:val="000000"/>
      <w:sz w:val="30"/>
      <w:szCs w:val="30"/>
    </w:rPr>
  </w:style>
  <w:style w:type="character" w:customStyle="1" w:styleId="FontStyle39">
    <w:name w:val="Font Style39"/>
    <w:uiPriority w:val="99"/>
    <w:rsid w:val="001B5915"/>
    <w:rPr>
      <w:rFonts w:ascii="Times New Roman" w:hAnsi="Times New Roman" w:cs="Times New Roman"/>
      <w:color w:val="000000"/>
      <w:spacing w:val="-10"/>
      <w:sz w:val="24"/>
      <w:szCs w:val="24"/>
    </w:rPr>
  </w:style>
  <w:style w:type="character" w:customStyle="1" w:styleId="FontStyle48">
    <w:name w:val="Font Style48"/>
    <w:uiPriority w:val="99"/>
    <w:rsid w:val="001B5915"/>
    <w:rPr>
      <w:rFonts w:ascii="Bookman Old Style" w:hAnsi="Bookman Old Style" w:cs="Bookman Old Style"/>
      <w:color w:val="000000"/>
      <w:sz w:val="18"/>
      <w:szCs w:val="18"/>
    </w:rPr>
  </w:style>
  <w:style w:type="character" w:customStyle="1" w:styleId="FontStyle49">
    <w:name w:val="Font Style49"/>
    <w:uiPriority w:val="99"/>
    <w:rsid w:val="001B5915"/>
    <w:rPr>
      <w:rFonts w:ascii="Bookman Old Style" w:hAnsi="Bookman Old Style" w:cs="Bookman Old Style"/>
      <w:i/>
      <w:iCs/>
      <w:color w:val="000000"/>
      <w:sz w:val="18"/>
      <w:szCs w:val="18"/>
    </w:rPr>
  </w:style>
  <w:style w:type="character" w:customStyle="1" w:styleId="FontStyle242">
    <w:name w:val="Font Style242"/>
    <w:uiPriority w:val="99"/>
    <w:rsid w:val="001B5915"/>
    <w:rPr>
      <w:rFonts w:ascii="Bookman Old Style" w:hAnsi="Bookman Old Style" w:cs="Bookman Old Style" w:hint="default"/>
      <w:color w:val="000000"/>
      <w:sz w:val="18"/>
      <w:szCs w:val="18"/>
    </w:rPr>
  </w:style>
  <w:style w:type="character" w:customStyle="1" w:styleId="FontStyle243">
    <w:name w:val="Font Style243"/>
    <w:uiPriority w:val="99"/>
    <w:rsid w:val="001B5915"/>
    <w:rPr>
      <w:rFonts w:ascii="Bookman Old Style" w:hAnsi="Bookman Old Style" w:cs="Bookman Old Style" w:hint="default"/>
      <w:i/>
      <w:iCs/>
      <w:color w:val="000000"/>
      <w:sz w:val="18"/>
      <w:szCs w:val="18"/>
    </w:rPr>
  </w:style>
  <w:style w:type="paragraph" w:customStyle="1" w:styleId="Style43">
    <w:name w:val="Style43"/>
    <w:basedOn w:val="a"/>
    <w:uiPriority w:val="99"/>
    <w:rsid w:val="001B5915"/>
    <w:pPr>
      <w:suppressAutoHyphens w:val="0"/>
      <w:autoSpaceDE w:val="0"/>
      <w:autoSpaceDN w:val="0"/>
      <w:adjustRightInd w:val="0"/>
    </w:pPr>
    <w:rPr>
      <w:rFonts w:ascii="Bookman Old Style" w:eastAsia="Times New Roman" w:hAnsi="Bookman Old Style"/>
      <w:kern w:val="0"/>
      <w:lang w:eastAsia="ru-RU"/>
    </w:rPr>
  </w:style>
  <w:style w:type="paragraph" w:customStyle="1" w:styleId="Style1">
    <w:name w:val="Style1"/>
    <w:basedOn w:val="a"/>
    <w:uiPriority w:val="99"/>
    <w:rsid w:val="00EE3819"/>
    <w:pPr>
      <w:suppressAutoHyphens w:val="0"/>
      <w:autoSpaceDE w:val="0"/>
      <w:autoSpaceDN w:val="0"/>
      <w:adjustRightInd w:val="0"/>
    </w:pPr>
    <w:rPr>
      <w:rFonts w:ascii="Bookman Old Style" w:eastAsia="Times New Roman" w:hAnsi="Bookman Old Style"/>
      <w:kern w:val="0"/>
      <w:lang w:eastAsia="ru-RU"/>
    </w:rPr>
  </w:style>
  <w:style w:type="paragraph" w:customStyle="1" w:styleId="Style2">
    <w:name w:val="Style2"/>
    <w:basedOn w:val="a"/>
    <w:uiPriority w:val="99"/>
    <w:rsid w:val="00EE3819"/>
    <w:pPr>
      <w:suppressAutoHyphens w:val="0"/>
      <w:autoSpaceDE w:val="0"/>
      <w:autoSpaceDN w:val="0"/>
      <w:adjustRightInd w:val="0"/>
    </w:pPr>
    <w:rPr>
      <w:rFonts w:ascii="Bookman Old Style" w:eastAsia="Times New Roman" w:hAnsi="Bookman Old Style"/>
      <w:kern w:val="0"/>
      <w:lang w:eastAsia="ru-RU"/>
    </w:rPr>
  </w:style>
  <w:style w:type="paragraph" w:customStyle="1" w:styleId="Style3">
    <w:name w:val="Style3"/>
    <w:basedOn w:val="a"/>
    <w:uiPriority w:val="99"/>
    <w:rsid w:val="00EE3819"/>
    <w:pPr>
      <w:suppressAutoHyphens w:val="0"/>
      <w:autoSpaceDE w:val="0"/>
      <w:autoSpaceDN w:val="0"/>
      <w:adjustRightInd w:val="0"/>
    </w:pPr>
    <w:rPr>
      <w:rFonts w:ascii="Bookman Old Style" w:eastAsia="Times New Roman" w:hAnsi="Bookman Old Style"/>
      <w:kern w:val="0"/>
      <w:lang w:eastAsia="ru-RU"/>
    </w:rPr>
  </w:style>
  <w:style w:type="paragraph" w:customStyle="1" w:styleId="Style4">
    <w:name w:val="Style4"/>
    <w:basedOn w:val="a"/>
    <w:uiPriority w:val="99"/>
    <w:rsid w:val="00EE3819"/>
    <w:pPr>
      <w:suppressAutoHyphens w:val="0"/>
      <w:autoSpaceDE w:val="0"/>
      <w:autoSpaceDN w:val="0"/>
      <w:adjustRightInd w:val="0"/>
    </w:pPr>
    <w:rPr>
      <w:rFonts w:ascii="Bookman Old Style" w:eastAsia="Times New Roman" w:hAnsi="Bookman Old Style"/>
      <w:kern w:val="0"/>
      <w:lang w:eastAsia="ru-RU"/>
    </w:rPr>
  </w:style>
  <w:style w:type="paragraph" w:customStyle="1" w:styleId="Style5">
    <w:name w:val="Style5"/>
    <w:basedOn w:val="a"/>
    <w:uiPriority w:val="99"/>
    <w:rsid w:val="00EE3819"/>
    <w:pPr>
      <w:suppressAutoHyphens w:val="0"/>
      <w:autoSpaceDE w:val="0"/>
      <w:autoSpaceDN w:val="0"/>
      <w:adjustRightInd w:val="0"/>
    </w:pPr>
    <w:rPr>
      <w:rFonts w:ascii="Bookman Old Style" w:eastAsia="Times New Roman" w:hAnsi="Bookman Old Style"/>
      <w:kern w:val="0"/>
      <w:lang w:eastAsia="ru-RU"/>
    </w:rPr>
  </w:style>
  <w:style w:type="paragraph" w:customStyle="1" w:styleId="Style6">
    <w:name w:val="Style6"/>
    <w:basedOn w:val="a"/>
    <w:uiPriority w:val="99"/>
    <w:rsid w:val="00EE3819"/>
    <w:pPr>
      <w:suppressAutoHyphens w:val="0"/>
      <w:autoSpaceDE w:val="0"/>
      <w:autoSpaceDN w:val="0"/>
      <w:adjustRightInd w:val="0"/>
    </w:pPr>
    <w:rPr>
      <w:rFonts w:ascii="Bookman Old Style" w:eastAsia="Times New Roman" w:hAnsi="Bookman Old Style"/>
      <w:kern w:val="0"/>
      <w:lang w:eastAsia="ru-RU"/>
    </w:rPr>
  </w:style>
  <w:style w:type="paragraph" w:customStyle="1" w:styleId="Style7">
    <w:name w:val="Style7"/>
    <w:basedOn w:val="a"/>
    <w:uiPriority w:val="99"/>
    <w:rsid w:val="00EE3819"/>
    <w:pPr>
      <w:suppressAutoHyphens w:val="0"/>
      <w:autoSpaceDE w:val="0"/>
      <w:autoSpaceDN w:val="0"/>
      <w:adjustRightInd w:val="0"/>
    </w:pPr>
    <w:rPr>
      <w:rFonts w:ascii="Bookman Old Style" w:eastAsia="Times New Roman" w:hAnsi="Bookman Old Style"/>
      <w:kern w:val="0"/>
      <w:lang w:eastAsia="ru-RU"/>
    </w:rPr>
  </w:style>
  <w:style w:type="paragraph" w:customStyle="1" w:styleId="Style8">
    <w:name w:val="Style8"/>
    <w:basedOn w:val="a"/>
    <w:uiPriority w:val="99"/>
    <w:rsid w:val="00EE3819"/>
    <w:pPr>
      <w:suppressAutoHyphens w:val="0"/>
      <w:autoSpaceDE w:val="0"/>
      <w:autoSpaceDN w:val="0"/>
      <w:adjustRightInd w:val="0"/>
    </w:pPr>
    <w:rPr>
      <w:rFonts w:ascii="Bookman Old Style" w:eastAsia="Times New Roman" w:hAnsi="Bookman Old Style"/>
      <w:kern w:val="0"/>
      <w:lang w:eastAsia="ru-RU"/>
    </w:rPr>
  </w:style>
  <w:style w:type="paragraph" w:customStyle="1" w:styleId="Style9">
    <w:name w:val="Style9"/>
    <w:basedOn w:val="a"/>
    <w:uiPriority w:val="99"/>
    <w:rsid w:val="00EE3819"/>
    <w:pPr>
      <w:suppressAutoHyphens w:val="0"/>
      <w:autoSpaceDE w:val="0"/>
      <w:autoSpaceDN w:val="0"/>
      <w:adjustRightInd w:val="0"/>
    </w:pPr>
    <w:rPr>
      <w:rFonts w:ascii="Bookman Old Style" w:eastAsia="Times New Roman" w:hAnsi="Bookman Old Style"/>
      <w:kern w:val="0"/>
      <w:lang w:eastAsia="ru-RU"/>
    </w:rPr>
  </w:style>
  <w:style w:type="paragraph" w:customStyle="1" w:styleId="Style10">
    <w:name w:val="Style10"/>
    <w:basedOn w:val="a"/>
    <w:uiPriority w:val="99"/>
    <w:rsid w:val="00EE3819"/>
    <w:pPr>
      <w:suppressAutoHyphens w:val="0"/>
      <w:autoSpaceDE w:val="0"/>
      <w:autoSpaceDN w:val="0"/>
      <w:adjustRightInd w:val="0"/>
    </w:pPr>
    <w:rPr>
      <w:rFonts w:ascii="Bookman Old Style" w:eastAsia="Times New Roman" w:hAnsi="Bookman Old Style"/>
      <w:kern w:val="0"/>
      <w:lang w:eastAsia="ru-RU"/>
    </w:rPr>
  </w:style>
  <w:style w:type="paragraph" w:customStyle="1" w:styleId="Style11">
    <w:name w:val="Style11"/>
    <w:basedOn w:val="a"/>
    <w:uiPriority w:val="99"/>
    <w:rsid w:val="00EE3819"/>
    <w:pPr>
      <w:suppressAutoHyphens w:val="0"/>
      <w:autoSpaceDE w:val="0"/>
      <w:autoSpaceDN w:val="0"/>
      <w:adjustRightInd w:val="0"/>
    </w:pPr>
    <w:rPr>
      <w:rFonts w:ascii="Bookman Old Style" w:eastAsia="Times New Roman" w:hAnsi="Bookman Old Style"/>
      <w:kern w:val="0"/>
      <w:lang w:eastAsia="ru-RU"/>
    </w:rPr>
  </w:style>
  <w:style w:type="paragraph" w:customStyle="1" w:styleId="Style12">
    <w:name w:val="Style12"/>
    <w:basedOn w:val="a"/>
    <w:uiPriority w:val="99"/>
    <w:rsid w:val="00EE3819"/>
    <w:pPr>
      <w:suppressAutoHyphens w:val="0"/>
      <w:autoSpaceDE w:val="0"/>
      <w:autoSpaceDN w:val="0"/>
      <w:adjustRightInd w:val="0"/>
    </w:pPr>
    <w:rPr>
      <w:rFonts w:ascii="Bookman Old Style" w:eastAsia="Times New Roman" w:hAnsi="Bookman Old Style"/>
      <w:kern w:val="0"/>
      <w:lang w:eastAsia="ru-RU"/>
    </w:rPr>
  </w:style>
  <w:style w:type="paragraph" w:customStyle="1" w:styleId="Style13">
    <w:name w:val="Style13"/>
    <w:basedOn w:val="a"/>
    <w:uiPriority w:val="99"/>
    <w:rsid w:val="00EE3819"/>
    <w:pPr>
      <w:suppressAutoHyphens w:val="0"/>
      <w:autoSpaceDE w:val="0"/>
      <w:autoSpaceDN w:val="0"/>
      <w:adjustRightInd w:val="0"/>
    </w:pPr>
    <w:rPr>
      <w:rFonts w:ascii="Bookman Old Style" w:eastAsia="Times New Roman" w:hAnsi="Bookman Old Style"/>
      <w:kern w:val="0"/>
      <w:lang w:eastAsia="ru-RU"/>
    </w:rPr>
  </w:style>
  <w:style w:type="paragraph" w:customStyle="1" w:styleId="Style15">
    <w:name w:val="Style15"/>
    <w:basedOn w:val="a"/>
    <w:uiPriority w:val="99"/>
    <w:rsid w:val="00EE3819"/>
    <w:pPr>
      <w:suppressAutoHyphens w:val="0"/>
      <w:autoSpaceDE w:val="0"/>
      <w:autoSpaceDN w:val="0"/>
      <w:adjustRightInd w:val="0"/>
    </w:pPr>
    <w:rPr>
      <w:rFonts w:ascii="Bookman Old Style" w:eastAsia="Times New Roman" w:hAnsi="Bookman Old Style"/>
      <w:kern w:val="0"/>
      <w:lang w:eastAsia="ru-RU"/>
    </w:rPr>
  </w:style>
  <w:style w:type="paragraph" w:customStyle="1" w:styleId="Style16">
    <w:name w:val="Style16"/>
    <w:basedOn w:val="a"/>
    <w:uiPriority w:val="99"/>
    <w:rsid w:val="00EE3819"/>
    <w:pPr>
      <w:suppressAutoHyphens w:val="0"/>
      <w:autoSpaceDE w:val="0"/>
      <w:autoSpaceDN w:val="0"/>
      <w:adjustRightInd w:val="0"/>
    </w:pPr>
    <w:rPr>
      <w:rFonts w:ascii="Bookman Old Style" w:eastAsia="Times New Roman" w:hAnsi="Bookman Old Style"/>
      <w:kern w:val="0"/>
      <w:lang w:eastAsia="ru-RU"/>
    </w:rPr>
  </w:style>
  <w:style w:type="paragraph" w:customStyle="1" w:styleId="Style17">
    <w:name w:val="Style17"/>
    <w:basedOn w:val="a"/>
    <w:uiPriority w:val="99"/>
    <w:rsid w:val="00EE3819"/>
    <w:pPr>
      <w:suppressAutoHyphens w:val="0"/>
      <w:autoSpaceDE w:val="0"/>
      <w:autoSpaceDN w:val="0"/>
      <w:adjustRightInd w:val="0"/>
    </w:pPr>
    <w:rPr>
      <w:rFonts w:ascii="Bookman Old Style" w:eastAsia="Times New Roman" w:hAnsi="Bookman Old Style"/>
      <w:kern w:val="0"/>
      <w:lang w:eastAsia="ru-RU"/>
    </w:rPr>
  </w:style>
  <w:style w:type="paragraph" w:customStyle="1" w:styleId="Style18">
    <w:name w:val="Style18"/>
    <w:basedOn w:val="a"/>
    <w:uiPriority w:val="99"/>
    <w:rsid w:val="00EE3819"/>
    <w:pPr>
      <w:suppressAutoHyphens w:val="0"/>
      <w:autoSpaceDE w:val="0"/>
      <w:autoSpaceDN w:val="0"/>
      <w:adjustRightInd w:val="0"/>
    </w:pPr>
    <w:rPr>
      <w:rFonts w:ascii="Bookman Old Style" w:eastAsia="Times New Roman" w:hAnsi="Bookman Old Style"/>
      <w:kern w:val="0"/>
      <w:lang w:eastAsia="ru-RU"/>
    </w:rPr>
  </w:style>
  <w:style w:type="paragraph" w:customStyle="1" w:styleId="Style19">
    <w:name w:val="Style19"/>
    <w:basedOn w:val="a"/>
    <w:uiPriority w:val="99"/>
    <w:rsid w:val="00EE3819"/>
    <w:pPr>
      <w:suppressAutoHyphens w:val="0"/>
      <w:autoSpaceDE w:val="0"/>
      <w:autoSpaceDN w:val="0"/>
      <w:adjustRightInd w:val="0"/>
    </w:pPr>
    <w:rPr>
      <w:rFonts w:ascii="Bookman Old Style" w:eastAsia="Times New Roman" w:hAnsi="Bookman Old Style"/>
      <w:kern w:val="0"/>
      <w:lang w:eastAsia="ru-RU"/>
    </w:rPr>
  </w:style>
  <w:style w:type="paragraph" w:customStyle="1" w:styleId="Style20">
    <w:name w:val="Style20"/>
    <w:basedOn w:val="a"/>
    <w:uiPriority w:val="99"/>
    <w:rsid w:val="00EE3819"/>
    <w:pPr>
      <w:suppressAutoHyphens w:val="0"/>
      <w:autoSpaceDE w:val="0"/>
      <w:autoSpaceDN w:val="0"/>
      <w:adjustRightInd w:val="0"/>
    </w:pPr>
    <w:rPr>
      <w:rFonts w:ascii="Bookman Old Style" w:eastAsia="Times New Roman" w:hAnsi="Bookman Old Style"/>
      <w:kern w:val="0"/>
      <w:lang w:eastAsia="ru-RU"/>
    </w:rPr>
  </w:style>
  <w:style w:type="paragraph" w:customStyle="1" w:styleId="Style21">
    <w:name w:val="Style21"/>
    <w:basedOn w:val="a"/>
    <w:uiPriority w:val="99"/>
    <w:rsid w:val="00EE3819"/>
    <w:pPr>
      <w:suppressAutoHyphens w:val="0"/>
      <w:autoSpaceDE w:val="0"/>
      <w:autoSpaceDN w:val="0"/>
      <w:adjustRightInd w:val="0"/>
    </w:pPr>
    <w:rPr>
      <w:rFonts w:ascii="Bookman Old Style" w:eastAsia="Times New Roman" w:hAnsi="Bookman Old Style"/>
      <w:kern w:val="0"/>
      <w:lang w:eastAsia="ru-RU"/>
    </w:rPr>
  </w:style>
  <w:style w:type="paragraph" w:customStyle="1" w:styleId="Style22">
    <w:name w:val="Style22"/>
    <w:basedOn w:val="a"/>
    <w:uiPriority w:val="99"/>
    <w:rsid w:val="00EE3819"/>
    <w:pPr>
      <w:suppressAutoHyphens w:val="0"/>
      <w:autoSpaceDE w:val="0"/>
      <w:autoSpaceDN w:val="0"/>
      <w:adjustRightInd w:val="0"/>
    </w:pPr>
    <w:rPr>
      <w:rFonts w:ascii="Bookman Old Style" w:eastAsia="Times New Roman" w:hAnsi="Bookman Old Style"/>
      <w:kern w:val="0"/>
      <w:lang w:eastAsia="ru-RU"/>
    </w:rPr>
  </w:style>
  <w:style w:type="paragraph" w:customStyle="1" w:styleId="Style23">
    <w:name w:val="Style23"/>
    <w:basedOn w:val="a"/>
    <w:uiPriority w:val="99"/>
    <w:rsid w:val="00EE3819"/>
    <w:pPr>
      <w:suppressAutoHyphens w:val="0"/>
      <w:autoSpaceDE w:val="0"/>
      <w:autoSpaceDN w:val="0"/>
      <w:adjustRightInd w:val="0"/>
    </w:pPr>
    <w:rPr>
      <w:rFonts w:ascii="Bookman Old Style" w:eastAsia="Times New Roman" w:hAnsi="Bookman Old Style"/>
      <w:kern w:val="0"/>
      <w:lang w:eastAsia="ru-RU"/>
    </w:rPr>
  </w:style>
  <w:style w:type="paragraph" w:customStyle="1" w:styleId="Style25">
    <w:name w:val="Style25"/>
    <w:basedOn w:val="a"/>
    <w:uiPriority w:val="99"/>
    <w:rsid w:val="00EE3819"/>
    <w:pPr>
      <w:suppressAutoHyphens w:val="0"/>
      <w:autoSpaceDE w:val="0"/>
      <w:autoSpaceDN w:val="0"/>
      <w:adjustRightInd w:val="0"/>
    </w:pPr>
    <w:rPr>
      <w:rFonts w:ascii="Bookman Old Style" w:eastAsia="Times New Roman" w:hAnsi="Bookman Old Style"/>
      <w:kern w:val="0"/>
      <w:lang w:eastAsia="ru-RU"/>
    </w:rPr>
  </w:style>
  <w:style w:type="paragraph" w:customStyle="1" w:styleId="Style26">
    <w:name w:val="Style26"/>
    <w:basedOn w:val="a"/>
    <w:uiPriority w:val="99"/>
    <w:rsid w:val="00EE3819"/>
    <w:pPr>
      <w:suppressAutoHyphens w:val="0"/>
      <w:autoSpaceDE w:val="0"/>
      <w:autoSpaceDN w:val="0"/>
      <w:adjustRightInd w:val="0"/>
    </w:pPr>
    <w:rPr>
      <w:rFonts w:ascii="Bookman Old Style" w:eastAsia="Times New Roman" w:hAnsi="Bookman Old Style"/>
      <w:kern w:val="0"/>
      <w:lang w:eastAsia="ru-RU"/>
    </w:rPr>
  </w:style>
  <w:style w:type="paragraph" w:customStyle="1" w:styleId="Style27">
    <w:name w:val="Style27"/>
    <w:basedOn w:val="a"/>
    <w:uiPriority w:val="99"/>
    <w:rsid w:val="00EE3819"/>
    <w:pPr>
      <w:suppressAutoHyphens w:val="0"/>
      <w:autoSpaceDE w:val="0"/>
      <w:autoSpaceDN w:val="0"/>
      <w:adjustRightInd w:val="0"/>
    </w:pPr>
    <w:rPr>
      <w:rFonts w:ascii="Bookman Old Style" w:eastAsia="Times New Roman" w:hAnsi="Bookman Old Style"/>
      <w:kern w:val="0"/>
      <w:lang w:eastAsia="ru-RU"/>
    </w:rPr>
  </w:style>
  <w:style w:type="paragraph" w:customStyle="1" w:styleId="Style28">
    <w:name w:val="Style28"/>
    <w:basedOn w:val="a"/>
    <w:uiPriority w:val="99"/>
    <w:rsid w:val="00EE3819"/>
    <w:pPr>
      <w:suppressAutoHyphens w:val="0"/>
      <w:autoSpaceDE w:val="0"/>
      <w:autoSpaceDN w:val="0"/>
      <w:adjustRightInd w:val="0"/>
    </w:pPr>
    <w:rPr>
      <w:rFonts w:ascii="Bookman Old Style" w:eastAsia="Times New Roman" w:hAnsi="Bookman Old Style"/>
      <w:kern w:val="0"/>
      <w:lang w:eastAsia="ru-RU"/>
    </w:rPr>
  </w:style>
  <w:style w:type="paragraph" w:customStyle="1" w:styleId="Style29">
    <w:name w:val="Style29"/>
    <w:basedOn w:val="a"/>
    <w:uiPriority w:val="99"/>
    <w:rsid w:val="00EE3819"/>
    <w:pPr>
      <w:suppressAutoHyphens w:val="0"/>
      <w:autoSpaceDE w:val="0"/>
      <w:autoSpaceDN w:val="0"/>
      <w:adjustRightInd w:val="0"/>
    </w:pPr>
    <w:rPr>
      <w:rFonts w:ascii="Bookman Old Style" w:eastAsia="Times New Roman" w:hAnsi="Bookman Old Style"/>
      <w:kern w:val="0"/>
      <w:lang w:eastAsia="ru-RU"/>
    </w:rPr>
  </w:style>
  <w:style w:type="paragraph" w:customStyle="1" w:styleId="Style30">
    <w:name w:val="Style30"/>
    <w:basedOn w:val="a"/>
    <w:uiPriority w:val="99"/>
    <w:rsid w:val="00EE3819"/>
    <w:pPr>
      <w:suppressAutoHyphens w:val="0"/>
      <w:autoSpaceDE w:val="0"/>
      <w:autoSpaceDN w:val="0"/>
      <w:adjustRightInd w:val="0"/>
    </w:pPr>
    <w:rPr>
      <w:rFonts w:ascii="Bookman Old Style" w:eastAsia="Times New Roman" w:hAnsi="Bookman Old Style"/>
      <w:kern w:val="0"/>
      <w:lang w:eastAsia="ru-RU"/>
    </w:rPr>
  </w:style>
  <w:style w:type="paragraph" w:customStyle="1" w:styleId="Style31">
    <w:name w:val="Style31"/>
    <w:basedOn w:val="a"/>
    <w:uiPriority w:val="99"/>
    <w:rsid w:val="00EE3819"/>
    <w:pPr>
      <w:suppressAutoHyphens w:val="0"/>
      <w:autoSpaceDE w:val="0"/>
      <w:autoSpaceDN w:val="0"/>
      <w:adjustRightInd w:val="0"/>
    </w:pPr>
    <w:rPr>
      <w:rFonts w:ascii="Bookman Old Style" w:eastAsia="Times New Roman" w:hAnsi="Bookman Old Style"/>
      <w:kern w:val="0"/>
      <w:lang w:eastAsia="ru-RU"/>
    </w:rPr>
  </w:style>
  <w:style w:type="paragraph" w:customStyle="1" w:styleId="Style32">
    <w:name w:val="Style32"/>
    <w:basedOn w:val="a"/>
    <w:uiPriority w:val="99"/>
    <w:rsid w:val="00EE3819"/>
    <w:pPr>
      <w:suppressAutoHyphens w:val="0"/>
      <w:autoSpaceDE w:val="0"/>
      <w:autoSpaceDN w:val="0"/>
      <w:adjustRightInd w:val="0"/>
    </w:pPr>
    <w:rPr>
      <w:rFonts w:ascii="Bookman Old Style" w:eastAsia="Times New Roman" w:hAnsi="Bookman Old Style"/>
      <w:kern w:val="0"/>
      <w:lang w:eastAsia="ru-RU"/>
    </w:rPr>
  </w:style>
  <w:style w:type="character" w:customStyle="1" w:styleId="FontStyle34">
    <w:name w:val="Font Style34"/>
    <w:uiPriority w:val="99"/>
    <w:rsid w:val="00EE3819"/>
    <w:rPr>
      <w:rFonts w:ascii="Bookman Old Style" w:hAnsi="Bookman Old Style" w:cs="Bookman Old Style"/>
      <w:b/>
      <w:bCs/>
      <w:color w:val="000000"/>
      <w:spacing w:val="30"/>
      <w:sz w:val="36"/>
      <w:szCs w:val="36"/>
    </w:rPr>
  </w:style>
  <w:style w:type="character" w:customStyle="1" w:styleId="FontStyle35">
    <w:name w:val="Font Style35"/>
    <w:uiPriority w:val="99"/>
    <w:rsid w:val="00EE3819"/>
    <w:rPr>
      <w:rFonts w:ascii="Bookman Old Style" w:hAnsi="Bookman Old Style" w:cs="Bookman Old Style"/>
      <w:color w:val="000000"/>
      <w:spacing w:val="10"/>
      <w:sz w:val="38"/>
      <w:szCs w:val="38"/>
    </w:rPr>
  </w:style>
  <w:style w:type="character" w:customStyle="1" w:styleId="FontStyle37">
    <w:name w:val="Font Style37"/>
    <w:uiPriority w:val="99"/>
    <w:rsid w:val="00EE3819"/>
    <w:rPr>
      <w:rFonts w:ascii="Bookman Old Style" w:hAnsi="Bookman Old Style" w:cs="Bookman Old Style"/>
      <w:color w:val="000000"/>
      <w:sz w:val="18"/>
      <w:szCs w:val="18"/>
    </w:rPr>
  </w:style>
  <w:style w:type="character" w:customStyle="1" w:styleId="FontStyle38">
    <w:name w:val="Font Style38"/>
    <w:uiPriority w:val="99"/>
    <w:rsid w:val="00EE3819"/>
    <w:rPr>
      <w:rFonts w:ascii="Bookman Old Style" w:hAnsi="Bookman Old Style" w:cs="Bookman Old Style"/>
      <w:i/>
      <w:iCs/>
      <w:color w:val="000000"/>
      <w:sz w:val="20"/>
      <w:szCs w:val="20"/>
    </w:rPr>
  </w:style>
  <w:style w:type="character" w:customStyle="1" w:styleId="FontStyle40">
    <w:name w:val="Font Style40"/>
    <w:uiPriority w:val="99"/>
    <w:rsid w:val="00EE3819"/>
    <w:rPr>
      <w:rFonts w:ascii="Bookman Old Style" w:hAnsi="Bookman Old Style" w:cs="Bookman Old Style"/>
      <w:color w:val="000000"/>
      <w:w w:val="60"/>
      <w:sz w:val="24"/>
      <w:szCs w:val="24"/>
    </w:rPr>
  </w:style>
  <w:style w:type="character" w:customStyle="1" w:styleId="FontStyle41">
    <w:name w:val="Font Style41"/>
    <w:uiPriority w:val="99"/>
    <w:rsid w:val="00EE3819"/>
    <w:rPr>
      <w:rFonts w:ascii="Bookman Old Style" w:hAnsi="Bookman Old Style" w:cs="Bookman Old Style"/>
      <w:color w:val="000000"/>
      <w:sz w:val="30"/>
      <w:szCs w:val="30"/>
    </w:rPr>
  </w:style>
  <w:style w:type="character" w:customStyle="1" w:styleId="FontStyle42">
    <w:name w:val="Font Style42"/>
    <w:uiPriority w:val="99"/>
    <w:rsid w:val="00EE3819"/>
    <w:rPr>
      <w:rFonts w:ascii="Bookman Old Style" w:hAnsi="Bookman Old Style" w:cs="Bookman Old Style"/>
      <w:color w:val="000000"/>
      <w:sz w:val="12"/>
      <w:szCs w:val="12"/>
    </w:rPr>
  </w:style>
  <w:style w:type="character" w:customStyle="1" w:styleId="FontStyle43">
    <w:name w:val="Font Style43"/>
    <w:uiPriority w:val="99"/>
    <w:rsid w:val="00EE3819"/>
    <w:rPr>
      <w:rFonts w:ascii="Bookman Old Style" w:hAnsi="Bookman Old Style" w:cs="Bookman Old Style"/>
      <w:b/>
      <w:bCs/>
      <w:color w:val="000000"/>
      <w:sz w:val="16"/>
      <w:szCs w:val="16"/>
    </w:rPr>
  </w:style>
  <w:style w:type="character" w:customStyle="1" w:styleId="FontStyle44">
    <w:name w:val="Font Style44"/>
    <w:uiPriority w:val="99"/>
    <w:rsid w:val="00EE3819"/>
    <w:rPr>
      <w:rFonts w:ascii="Bookman Old Style" w:hAnsi="Bookman Old Style" w:cs="Bookman Old Style"/>
      <w:color w:val="000000"/>
      <w:sz w:val="16"/>
      <w:szCs w:val="16"/>
    </w:rPr>
  </w:style>
  <w:style w:type="character" w:customStyle="1" w:styleId="FontStyle45">
    <w:name w:val="Font Style45"/>
    <w:uiPriority w:val="99"/>
    <w:rsid w:val="00EE3819"/>
    <w:rPr>
      <w:rFonts w:ascii="Bookman Old Style" w:hAnsi="Bookman Old Style" w:cs="Bookman Old Style"/>
      <w:smallCaps/>
      <w:color w:val="000000"/>
      <w:spacing w:val="50"/>
      <w:sz w:val="18"/>
      <w:szCs w:val="18"/>
    </w:rPr>
  </w:style>
  <w:style w:type="character" w:customStyle="1" w:styleId="FontStyle46">
    <w:name w:val="Font Style46"/>
    <w:uiPriority w:val="99"/>
    <w:rsid w:val="00EE3819"/>
    <w:rPr>
      <w:rFonts w:ascii="Bookman Old Style" w:hAnsi="Bookman Old Style" w:cs="Bookman Old Style"/>
      <w:b/>
      <w:bCs/>
      <w:color w:val="000000"/>
      <w:sz w:val="18"/>
      <w:szCs w:val="18"/>
    </w:rPr>
  </w:style>
  <w:style w:type="character" w:customStyle="1" w:styleId="FontStyle47">
    <w:name w:val="Font Style47"/>
    <w:uiPriority w:val="99"/>
    <w:rsid w:val="00EE3819"/>
    <w:rPr>
      <w:rFonts w:ascii="Bookman Old Style" w:hAnsi="Bookman Old Style" w:cs="Bookman Old Style"/>
      <w:b/>
      <w:bCs/>
      <w:color w:val="000000"/>
      <w:sz w:val="26"/>
      <w:szCs w:val="26"/>
    </w:rPr>
  </w:style>
  <w:style w:type="character" w:customStyle="1" w:styleId="FontStyle50">
    <w:name w:val="Font Style50"/>
    <w:uiPriority w:val="99"/>
    <w:rsid w:val="00EE3819"/>
    <w:rPr>
      <w:rFonts w:ascii="Bookman Old Style" w:hAnsi="Bookman Old Style" w:cs="Bookman Old Style"/>
      <w:b/>
      <w:bCs/>
      <w:color w:val="000000"/>
      <w:sz w:val="20"/>
      <w:szCs w:val="20"/>
    </w:rPr>
  </w:style>
  <w:style w:type="paragraph" w:styleId="aff2">
    <w:name w:val="Normal (Web)"/>
    <w:basedOn w:val="a"/>
    <w:uiPriority w:val="99"/>
    <w:unhideWhenUsed/>
    <w:rsid w:val="00EE3819"/>
    <w:pPr>
      <w:widowControl/>
      <w:suppressAutoHyphens w:val="0"/>
      <w:spacing w:before="100" w:beforeAutospacing="1" w:after="100" w:afterAutospacing="1"/>
    </w:pPr>
    <w:rPr>
      <w:rFonts w:eastAsia="Times New Roman"/>
      <w:kern w:val="0"/>
      <w:lang w:eastAsia="ru-RU"/>
    </w:rPr>
  </w:style>
  <w:style w:type="character" w:customStyle="1" w:styleId="FontStyle73">
    <w:name w:val="Font Style73"/>
    <w:uiPriority w:val="99"/>
    <w:rsid w:val="00EE3819"/>
    <w:rPr>
      <w:rFonts w:ascii="Bookman Old Style" w:hAnsi="Bookman Old Style" w:cs="Bookman Old Style" w:hint="default"/>
      <w:color w:val="000000"/>
      <w:sz w:val="18"/>
      <w:szCs w:val="18"/>
    </w:rPr>
  </w:style>
  <w:style w:type="paragraph" w:customStyle="1" w:styleId="Style57">
    <w:name w:val="Style57"/>
    <w:basedOn w:val="a"/>
    <w:uiPriority w:val="99"/>
    <w:rsid w:val="00EE3819"/>
    <w:pPr>
      <w:suppressAutoHyphens w:val="0"/>
      <w:autoSpaceDE w:val="0"/>
      <w:autoSpaceDN w:val="0"/>
      <w:adjustRightInd w:val="0"/>
    </w:pPr>
    <w:rPr>
      <w:rFonts w:eastAsia="Times New Roman"/>
      <w:kern w:val="0"/>
      <w:lang w:eastAsia="ru-RU"/>
    </w:rPr>
  </w:style>
  <w:style w:type="character" w:customStyle="1" w:styleId="FontStyle32">
    <w:name w:val="Font Style32"/>
    <w:uiPriority w:val="99"/>
    <w:rsid w:val="00EE3819"/>
    <w:rPr>
      <w:rFonts w:ascii="Bookman Old Style" w:hAnsi="Bookman Old Style" w:cs="Bookman Old Style" w:hint="default"/>
      <w:color w:val="000000"/>
      <w:sz w:val="18"/>
      <w:szCs w:val="18"/>
    </w:rPr>
  </w:style>
  <w:style w:type="character" w:customStyle="1" w:styleId="FontStyle25">
    <w:name w:val="Font Style25"/>
    <w:uiPriority w:val="99"/>
    <w:rsid w:val="00EE3819"/>
    <w:rPr>
      <w:rFonts w:ascii="Bookman Old Style" w:hAnsi="Bookman Old Style" w:cs="Bookman Old Style" w:hint="default"/>
      <w:color w:val="000000"/>
      <w:sz w:val="14"/>
      <w:szCs w:val="14"/>
    </w:rPr>
  </w:style>
  <w:style w:type="table" w:styleId="aff3">
    <w:name w:val="Table Grid"/>
    <w:basedOn w:val="a3"/>
    <w:uiPriority w:val="59"/>
    <w:rsid w:val="00EE3819"/>
    <w:rPr>
      <w:rFonts w:ascii="Arial"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910">
    <w:name w:val="Заголовок 91"/>
    <w:basedOn w:val="a"/>
    <w:next w:val="a"/>
    <w:uiPriority w:val="9"/>
    <w:semiHidden/>
    <w:unhideWhenUsed/>
    <w:qFormat/>
    <w:rsid w:val="00EE3819"/>
    <w:pPr>
      <w:keepNext/>
      <w:keepLines/>
      <w:suppressAutoHyphens w:val="0"/>
      <w:autoSpaceDE w:val="0"/>
      <w:autoSpaceDN w:val="0"/>
      <w:adjustRightInd w:val="0"/>
      <w:spacing w:before="200"/>
      <w:outlineLvl w:val="8"/>
    </w:pPr>
    <w:rPr>
      <w:rFonts w:ascii="Cambria" w:eastAsia="Times New Roman" w:hAnsi="Cambria"/>
      <w:i/>
      <w:iCs/>
      <w:color w:val="404040"/>
      <w:kern w:val="0"/>
      <w:sz w:val="20"/>
      <w:szCs w:val="20"/>
      <w:lang w:eastAsia="ru-RU"/>
    </w:rPr>
  </w:style>
  <w:style w:type="paragraph" w:customStyle="1" w:styleId="Pa15">
    <w:name w:val="Pa15"/>
    <w:basedOn w:val="Default"/>
    <w:next w:val="Default"/>
    <w:uiPriority w:val="99"/>
    <w:rsid w:val="008505D8"/>
    <w:pPr>
      <w:spacing w:line="221" w:lineRule="atLeast"/>
    </w:pPr>
    <w:rPr>
      <w:rFonts w:ascii="Cambria" w:hAnsi="Cambria"/>
      <w:color w:val="auto"/>
    </w:rPr>
  </w:style>
  <w:style w:type="paragraph" w:customStyle="1" w:styleId="Pa19">
    <w:name w:val="Pa19"/>
    <w:basedOn w:val="Default"/>
    <w:next w:val="Default"/>
    <w:uiPriority w:val="99"/>
    <w:rsid w:val="00BE5253"/>
    <w:pPr>
      <w:spacing w:line="221" w:lineRule="atLeast"/>
    </w:pPr>
    <w:rPr>
      <w:rFonts w:ascii="Cambria" w:hAnsi="Cambria"/>
      <w:color w:val="auto"/>
    </w:rPr>
  </w:style>
  <w:style w:type="character" w:styleId="aff4">
    <w:name w:val="Emphasis"/>
    <w:qFormat/>
    <w:rsid w:val="001101CE"/>
    <w:rPr>
      <w:i/>
      <w:iCs/>
    </w:rPr>
  </w:style>
  <w:style w:type="character" w:customStyle="1" w:styleId="FontStyle68">
    <w:name w:val="Font Style68"/>
    <w:uiPriority w:val="99"/>
    <w:rsid w:val="005E160A"/>
    <w:rPr>
      <w:rFonts w:ascii="Book Antiqua" w:hAnsi="Book Antiqua" w:cs="Book Antiqua"/>
      <w:b/>
      <w:bCs/>
      <w:color w:val="000000"/>
      <w:sz w:val="30"/>
      <w:szCs w:val="30"/>
    </w:rPr>
  </w:style>
  <w:style w:type="character" w:customStyle="1" w:styleId="FontStyle30">
    <w:name w:val="Font Style30"/>
    <w:uiPriority w:val="99"/>
    <w:rsid w:val="000D094E"/>
    <w:rPr>
      <w:rFonts w:ascii="Candara" w:hAnsi="Candara" w:cs="Candara"/>
      <w:color w:val="000000"/>
      <w:spacing w:val="-20"/>
      <w:sz w:val="18"/>
      <w:szCs w:val="18"/>
    </w:rPr>
  </w:style>
  <w:style w:type="character" w:customStyle="1" w:styleId="FontStyle33">
    <w:name w:val="Font Style33"/>
    <w:uiPriority w:val="99"/>
    <w:rsid w:val="000D094E"/>
    <w:rPr>
      <w:rFonts w:ascii="Bookman Old Style" w:hAnsi="Bookman Old Style" w:cs="Bookman Old Style"/>
      <w:b/>
      <w:bCs/>
      <w:color w:val="000000"/>
      <w:sz w:val="16"/>
      <w:szCs w:val="16"/>
    </w:rPr>
  </w:style>
  <w:style w:type="character" w:customStyle="1" w:styleId="FontStyle31">
    <w:name w:val="Font Style31"/>
    <w:uiPriority w:val="99"/>
    <w:rsid w:val="00126693"/>
    <w:rPr>
      <w:rFonts w:ascii="Bookman Old Style" w:hAnsi="Bookman Old Style" w:cs="Bookman Old Style"/>
      <w:color w:val="000000"/>
      <w:sz w:val="14"/>
      <w:szCs w:val="14"/>
    </w:rPr>
  </w:style>
  <w:style w:type="paragraph" w:customStyle="1" w:styleId="Pa39">
    <w:name w:val="Pa39"/>
    <w:basedOn w:val="a"/>
    <w:next w:val="a"/>
    <w:uiPriority w:val="99"/>
    <w:rsid w:val="00F330EE"/>
    <w:pPr>
      <w:widowControl/>
      <w:suppressAutoHyphens w:val="0"/>
      <w:autoSpaceDE w:val="0"/>
      <w:autoSpaceDN w:val="0"/>
      <w:adjustRightInd w:val="0"/>
      <w:spacing w:line="221" w:lineRule="atLeast"/>
    </w:pPr>
    <w:rPr>
      <w:rFonts w:ascii="Cambria" w:eastAsia="Times New Roman" w:hAnsi="Cambria"/>
      <w:kern w:val="0"/>
      <w:lang w:eastAsia="ru-RU"/>
    </w:rPr>
  </w:style>
  <w:style w:type="character" w:styleId="aff5">
    <w:name w:val="annotation reference"/>
    <w:uiPriority w:val="99"/>
    <w:semiHidden/>
    <w:unhideWhenUsed/>
    <w:rsid w:val="00F06B4C"/>
    <w:rPr>
      <w:sz w:val="16"/>
      <w:szCs w:val="16"/>
    </w:rPr>
  </w:style>
  <w:style w:type="paragraph" w:styleId="aff6">
    <w:name w:val="annotation text"/>
    <w:basedOn w:val="a"/>
    <w:link w:val="36"/>
    <w:uiPriority w:val="99"/>
    <w:semiHidden/>
    <w:unhideWhenUsed/>
    <w:rsid w:val="00F06B4C"/>
    <w:rPr>
      <w:sz w:val="20"/>
      <w:szCs w:val="20"/>
    </w:rPr>
  </w:style>
  <w:style w:type="character" w:customStyle="1" w:styleId="36">
    <w:name w:val="Текст примечания Знак3"/>
    <w:link w:val="aff6"/>
    <w:uiPriority w:val="99"/>
    <w:semiHidden/>
    <w:rsid w:val="00F06B4C"/>
    <w:rPr>
      <w:rFonts w:eastAsia="Andale Sans UI"/>
      <w:kern w:val="1"/>
      <w:lang w:eastAsia="ar-SA"/>
    </w:rPr>
  </w:style>
  <w:style w:type="paragraph" w:styleId="aff7">
    <w:name w:val="Revision"/>
    <w:hidden/>
    <w:uiPriority w:val="99"/>
    <w:semiHidden/>
    <w:rsid w:val="00F06B4C"/>
    <w:rPr>
      <w:rFonts w:eastAsia="Andale Sans UI"/>
      <w:kern w:val="1"/>
      <w:sz w:val="24"/>
      <w:szCs w:val="24"/>
      <w:lang w:eastAsia="ar-SA"/>
    </w:rPr>
  </w:style>
  <w:style w:type="paragraph" w:customStyle="1" w:styleId="formattext3">
    <w:name w:val="formattext3"/>
    <w:basedOn w:val="a"/>
    <w:rsid w:val="00CF1FAF"/>
    <w:pPr>
      <w:widowControl/>
      <w:suppressAutoHyphens w:val="0"/>
    </w:pPr>
    <w:rPr>
      <w:rFonts w:eastAsia="Times New Roman"/>
      <w:kern w:val="0"/>
      <w:lang w:eastAsia="ru-RU"/>
    </w:rPr>
  </w:style>
  <w:style w:type="paragraph" w:styleId="aff8">
    <w:name w:val="List Paragraph"/>
    <w:basedOn w:val="a"/>
    <w:uiPriority w:val="34"/>
    <w:qFormat/>
    <w:rsid w:val="004A75F4"/>
    <w:pPr>
      <w:ind w:left="720"/>
      <w:contextualSpacing/>
    </w:pPr>
  </w:style>
  <w:style w:type="character" w:customStyle="1" w:styleId="FontStyle406">
    <w:name w:val="Font Style406"/>
    <w:basedOn w:val="a2"/>
    <w:uiPriority w:val="99"/>
    <w:rsid w:val="00D6779C"/>
    <w:rPr>
      <w:rFonts w:ascii="Arial" w:hAnsi="Arial" w:cs="Arial"/>
      <w:b/>
      <w:bCs/>
      <w:color w:val="000000"/>
      <w:sz w:val="18"/>
      <w:szCs w:val="18"/>
    </w:rPr>
  </w:style>
  <w:style w:type="character" w:customStyle="1" w:styleId="FontStyle338">
    <w:name w:val="Font Style338"/>
    <w:basedOn w:val="a2"/>
    <w:uiPriority w:val="99"/>
    <w:rsid w:val="001D235B"/>
    <w:rPr>
      <w:rFonts w:ascii="Arial" w:hAnsi="Arial" w:cs="Arial"/>
      <w:color w:val="000000"/>
      <w:sz w:val="16"/>
      <w:szCs w:val="16"/>
    </w:rPr>
  </w:style>
  <w:style w:type="paragraph" w:customStyle="1" w:styleId="Style42">
    <w:name w:val="Style42"/>
    <w:basedOn w:val="a"/>
    <w:uiPriority w:val="99"/>
    <w:rsid w:val="000644C3"/>
    <w:pPr>
      <w:suppressAutoHyphens w:val="0"/>
      <w:autoSpaceDE w:val="0"/>
      <w:autoSpaceDN w:val="0"/>
      <w:adjustRightInd w:val="0"/>
    </w:pPr>
    <w:rPr>
      <w:rFonts w:ascii="Arial" w:eastAsiaTheme="minorEastAsia" w:hAnsi="Arial" w:cs="Arial"/>
      <w:kern w:val="0"/>
      <w:lang w:eastAsia="ru-RU"/>
    </w:rPr>
  </w:style>
  <w:style w:type="character" w:customStyle="1" w:styleId="FontStyle409">
    <w:name w:val="Font Style409"/>
    <w:basedOn w:val="a2"/>
    <w:uiPriority w:val="99"/>
    <w:rsid w:val="000644C3"/>
    <w:rPr>
      <w:rFonts w:ascii="Arial" w:hAnsi="Arial" w:cs="Arial"/>
      <w:color w:val="000000"/>
      <w:spacing w:val="10"/>
      <w:sz w:val="18"/>
      <w:szCs w:val="18"/>
    </w:rPr>
  </w:style>
  <w:style w:type="paragraph" w:customStyle="1" w:styleId="Style79">
    <w:name w:val="Style79"/>
    <w:basedOn w:val="a"/>
    <w:uiPriority w:val="99"/>
    <w:rsid w:val="00363D36"/>
    <w:pPr>
      <w:suppressAutoHyphens w:val="0"/>
      <w:autoSpaceDE w:val="0"/>
      <w:autoSpaceDN w:val="0"/>
      <w:adjustRightInd w:val="0"/>
    </w:pPr>
    <w:rPr>
      <w:rFonts w:ascii="Arial" w:eastAsiaTheme="minorEastAsia" w:hAnsi="Arial" w:cs="Arial"/>
      <w:kern w:val="0"/>
      <w:lang w:eastAsia="ru-RU"/>
    </w:rPr>
  </w:style>
  <w:style w:type="paragraph" w:customStyle="1" w:styleId="Style200">
    <w:name w:val="Style200"/>
    <w:basedOn w:val="a"/>
    <w:uiPriority w:val="99"/>
    <w:rsid w:val="00363D36"/>
    <w:pPr>
      <w:suppressAutoHyphens w:val="0"/>
      <w:autoSpaceDE w:val="0"/>
      <w:autoSpaceDN w:val="0"/>
      <w:adjustRightInd w:val="0"/>
    </w:pPr>
    <w:rPr>
      <w:rFonts w:ascii="Arial" w:eastAsiaTheme="minorEastAsia" w:hAnsi="Arial" w:cs="Arial"/>
      <w:kern w:val="0"/>
      <w:lang w:eastAsia="ru-RU"/>
    </w:rPr>
  </w:style>
  <w:style w:type="character" w:customStyle="1" w:styleId="FontStyle527">
    <w:name w:val="Font Style527"/>
    <w:basedOn w:val="a2"/>
    <w:uiPriority w:val="99"/>
    <w:rsid w:val="00363D36"/>
    <w:rPr>
      <w:rFonts w:ascii="Arial" w:hAnsi="Arial" w:cs="Arial"/>
      <w:i/>
      <w:iCs/>
      <w:color w:val="000000"/>
      <w:sz w:val="18"/>
      <w:szCs w:val="18"/>
    </w:rPr>
  </w:style>
  <w:style w:type="paragraph" w:customStyle="1" w:styleId="Style34">
    <w:name w:val="Style34"/>
    <w:basedOn w:val="a"/>
    <w:uiPriority w:val="99"/>
    <w:rsid w:val="00096DB4"/>
    <w:pPr>
      <w:suppressAutoHyphens w:val="0"/>
      <w:autoSpaceDE w:val="0"/>
      <w:autoSpaceDN w:val="0"/>
      <w:adjustRightInd w:val="0"/>
    </w:pPr>
    <w:rPr>
      <w:rFonts w:ascii="Arial" w:eastAsiaTheme="minorEastAsia" w:hAnsi="Arial" w:cs="Arial"/>
      <w:kern w:val="0"/>
      <w:lang w:eastAsia="ru-RU"/>
    </w:rPr>
  </w:style>
  <w:style w:type="paragraph" w:customStyle="1" w:styleId="Style70">
    <w:name w:val="Style70"/>
    <w:basedOn w:val="a"/>
    <w:uiPriority w:val="99"/>
    <w:rsid w:val="00166464"/>
    <w:pPr>
      <w:suppressAutoHyphens w:val="0"/>
      <w:autoSpaceDE w:val="0"/>
      <w:autoSpaceDN w:val="0"/>
      <w:adjustRightInd w:val="0"/>
    </w:pPr>
    <w:rPr>
      <w:rFonts w:ascii="Arial" w:eastAsiaTheme="minorEastAsia" w:hAnsi="Arial" w:cs="Arial"/>
      <w:kern w:val="0"/>
      <w:lang w:eastAsia="ru-RU"/>
    </w:rPr>
  </w:style>
  <w:style w:type="paragraph" w:customStyle="1" w:styleId="Style59">
    <w:name w:val="Style59"/>
    <w:basedOn w:val="a"/>
    <w:uiPriority w:val="99"/>
    <w:rsid w:val="00EC4A7D"/>
    <w:pPr>
      <w:suppressAutoHyphens w:val="0"/>
      <w:autoSpaceDE w:val="0"/>
      <w:autoSpaceDN w:val="0"/>
      <w:adjustRightInd w:val="0"/>
    </w:pPr>
    <w:rPr>
      <w:rFonts w:ascii="Arial" w:eastAsiaTheme="minorEastAsia" w:hAnsi="Arial" w:cs="Arial"/>
      <w:kern w:val="0"/>
      <w:lang w:eastAsia="ru-RU"/>
    </w:rPr>
  </w:style>
  <w:style w:type="paragraph" w:customStyle="1" w:styleId="Style62">
    <w:name w:val="Style62"/>
    <w:basedOn w:val="a"/>
    <w:uiPriority w:val="99"/>
    <w:rsid w:val="00EC4A7D"/>
    <w:pPr>
      <w:suppressAutoHyphens w:val="0"/>
      <w:autoSpaceDE w:val="0"/>
      <w:autoSpaceDN w:val="0"/>
      <w:adjustRightInd w:val="0"/>
    </w:pPr>
    <w:rPr>
      <w:rFonts w:ascii="Arial" w:eastAsiaTheme="minorEastAsia" w:hAnsi="Arial" w:cs="Arial"/>
      <w:kern w:val="0"/>
      <w:lang w:eastAsia="ru-RU"/>
    </w:rPr>
  </w:style>
  <w:style w:type="paragraph" w:customStyle="1" w:styleId="Style129">
    <w:name w:val="Style129"/>
    <w:basedOn w:val="a"/>
    <w:uiPriority w:val="99"/>
    <w:rsid w:val="00EC4A7D"/>
    <w:pPr>
      <w:suppressAutoHyphens w:val="0"/>
      <w:autoSpaceDE w:val="0"/>
      <w:autoSpaceDN w:val="0"/>
      <w:adjustRightInd w:val="0"/>
    </w:pPr>
    <w:rPr>
      <w:rFonts w:ascii="Arial" w:eastAsiaTheme="minorEastAsia" w:hAnsi="Arial" w:cs="Arial"/>
      <w:kern w:val="0"/>
      <w:lang w:eastAsia="ru-RU"/>
    </w:rPr>
  </w:style>
  <w:style w:type="paragraph" w:customStyle="1" w:styleId="Style151">
    <w:name w:val="Style151"/>
    <w:basedOn w:val="a"/>
    <w:uiPriority w:val="99"/>
    <w:rsid w:val="00EC4A7D"/>
    <w:pPr>
      <w:suppressAutoHyphens w:val="0"/>
      <w:autoSpaceDE w:val="0"/>
      <w:autoSpaceDN w:val="0"/>
      <w:adjustRightInd w:val="0"/>
    </w:pPr>
    <w:rPr>
      <w:rFonts w:ascii="Arial" w:eastAsiaTheme="minorEastAsia" w:hAnsi="Arial" w:cs="Arial"/>
      <w:kern w:val="0"/>
      <w:lang w:eastAsia="ru-RU"/>
    </w:rPr>
  </w:style>
  <w:style w:type="paragraph" w:customStyle="1" w:styleId="Style215">
    <w:name w:val="Style215"/>
    <w:basedOn w:val="a"/>
    <w:uiPriority w:val="99"/>
    <w:rsid w:val="00EC4A7D"/>
    <w:pPr>
      <w:suppressAutoHyphens w:val="0"/>
      <w:autoSpaceDE w:val="0"/>
      <w:autoSpaceDN w:val="0"/>
      <w:adjustRightInd w:val="0"/>
    </w:pPr>
    <w:rPr>
      <w:rFonts w:ascii="Arial" w:eastAsiaTheme="minorEastAsia" w:hAnsi="Arial" w:cs="Arial"/>
      <w:kern w:val="0"/>
      <w:lang w:eastAsia="ru-RU"/>
    </w:rPr>
  </w:style>
  <w:style w:type="character" w:customStyle="1" w:styleId="FontStyle321">
    <w:name w:val="Font Style321"/>
    <w:basedOn w:val="a2"/>
    <w:uiPriority w:val="99"/>
    <w:rsid w:val="00EC4A7D"/>
    <w:rPr>
      <w:rFonts w:ascii="Arial" w:hAnsi="Arial" w:cs="Arial"/>
      <w:color w:val="000000"/>
      <w:sz w:val="10"/>
      <w:szCs w:val="10"/>
    </w:rPr>
  </w:style>
  <w:style w:type="character" w:customStyle="1" w:styleId="FontStyle322">
    <w:name w:val="Font Style322"/>
    <w:basedOn w:val="a2"/>
    <w:uiPriority w:val="99"/>
    <w:rsid w:val="00EC4A7D"/>
    <w:rPr>
      <w:rFonts w:ascii="Arial" w:hAnsi="Arial" w:cs="Arial"/>
      <w:smallCaps/>
      <w:color w:val="000000"/>
      <w:sz w:val="10"/>
      <w:szCs w:val="10"/>
    </w:rPr>
  </w:style>
  <w:style w:type="character" w:customStyle="1" w:styleId="FontStyle366">
    <w:name w:val="Font Style366"/>
    <w:basedOn w:val="a2"/>
    <w:uiPriority w:val="99"/>
    <w:rsid w:val="00EC4A7D"/>
    <w:rPr>
      <w:rFonts w:ascii="Arial" w:hAnsi="Arial" w:cs="Arial"/>
      <w:b/>
      <w:bCs/>
      <w:color w:val="000000"/>
      <w:sz w:val="16"/>
      <w:szCs w:val="16"/>
    </w:rPr>
  </w:style>
  <w:style w:type="character" w:customStyle="1" w:styleId="FontStyle367">
    <w:name w:val="Font Style367"/>
    <w:basedOn w:val="a2"/>
    <w:uiPriority w:val="99"/>
    <w:rsid w:val="00EC4A7D"/>
    <w:rPr>
      <w:rFonts w:ascii="Arial" w:hAnsi="Arial" w:cs="Arial"/>
      <w:color w:val="000000"/>
      <w:sz w:val="16"/>
      <w:szCs w:val="16"/>
    </w:rPr>
  </w:style>
  <w:style w:type="character" w:customStyle="1" w:styleId="FontStyle515">
    <w:name w:val="Font Style515"/>
    <w:basedOn w:val="a2"/>
    <w:uiPriority w:val="99"/>
    <w:rsid w:val="00EC4A7D"/>
    <w:rPr>
      <w:rFonts w:ascii="Arial" w:hAnsi="Arial" w:cs="Arial"/>
      <w:color w:val="000000"/>
      <w:spacing w:val="10"/>
      <w:sz w:val="22"/>
      <w:szCs w:val="22"/>
    </w:rPr>
  </w:style>
  <w:style w:type="character" w:customStyle="1" w:styleId="FontStyle526">
    <w:name w:val="Font Style526"/>
    <w:basedOn w:val="a2"/>
    <w:uiPriority w:val="99"/>
    <w:rsid w:val="00EC4A7D"/>
    <w:rPr>
      <w:rFonts w:ascii="Arial" w:hAnsi="Arial" w:cs="Arial"/>
      <w:b/>
      <w:bCs/>
      <w:color w:val="000000"/>
      <w:sz w:val="22"/>
      <w:szCs w:val="22"/>
    </w:rPr>
  </w:style>
  <w:style w:type="paragraph" w:customStyle="1" w:styleId="Style91">
    <w:name w:val="Style91"/>
    <w:basedOn w:val="a"/>
    <w:uiPriority w:val="99"/>
    <w:rsid w:val="00210F7A"/>
    <w:pPr>
      <w:suppressAutoHyphens w:val="0"/>
      <w:autoSpaceDE w:val="0"/>
      <w:autoSpaceDN w:val="0"/>
      <w:adjustRightInd w:val="0"/>
    </w:pPr>
    <w:rPr>
      <w:rFonts w:ascii="Arial" w:eastAsiaTheme="minorEastAsia" w:hAnsi="Arial" w:cs="Arial"/>
      <w:kern w:val="0"/>
      <w:lang w:eastAsia="ru-RU"/>
    </w:rPr>
  </w:style>
  <w:style w:type="paragraph" w:customStyle="1" w:styleId="Style48">
    <w:name w:val="Style48"/>
    <w:basedOn w:val="a"/>
    <w:uiPriority w:val="99"/>
    <w:rsid w:val="00FF2ABD"/>
    <w:pPr>
      <w:suppressAutoHyphens w:val="0"/>
      <w:autoSpaceDE w:val="0"/>
      <w:autoSpaceDN w:val="0"/>
      <w:adjustRightInd w:val="0"/>
    </w:pPr>
    <w:rPr>
      <w:rFonts w:ascii="Arial" w:eastAsiaTheme="minorEastAsia" w:hAnsi="Arial" w:cs="Arial"/>
      <w:kern w:val="0"/>
      <w:lang w:eastAsia="ru-RU"/>
    </w:rPr>
  </w:style>
  <w:style w:type="paragraph" w:customStyle="1" w:styleId="Style152">
    <w:name w:val="Style152"/>
    <w:basedOn w:val="a"/>
    <w:uiPriority w:val="99"/>
    <w:rsid w:val="00FF2ABD"/>
    <w:pPr>
      <w:suppressAutoHyphens w:val="0"/>
      <w:autoSpaceDE w:val="0"/>
      <w:autoSpaceDN w:val="0"/>
      <w:adjustRightInd w:val="0"/>
    </w:pPr>
    <w:rPr>
      <w:rFonts w:ascii="Arial" w:eastAsiaTheme="minorEastAsia" w:hAnsi="Arial" w:cs="Arial"/>
      <w:kern w:val="0"/>
      <w:lang w:eastAsia="ru-RU"/>
    </w:rPr>
  </w:style>
  <w:style w:type="paragraph" w:customStyle="1" w:styleId="Style209">
    <w:name w:val="Style209"/>
    <w:basedOn w:val="a"/>
    <w:uiPriority w:val="99"/>
    <w:rsid w:val="00FF2ABD"/>
    <w:pPr>
      <w:suppressAutoHyphens w:val="0"/>
      <w:autoSpaceDE w:val="0"/>
      <w:autoSpaceDN w:val="0"/>
      <w:adjustRightInd w:val="0"/>
    </w:pPr>
    <w:rPr>
      <w:rFonts w:ascii="Arial" w:eastAsiaTheme="minorEastAsia" w:hAnsi="Arial" w:cs="Arial"/>
      <w:kern w:val="0"/>
      <w:lang w:eastAsia="ru-RU"/>
    </w:rPr>
  </w:style>
  <w:style w:type="paragraph" w:customStyle="1" w:styleId="Style61">
    <w:name w:val="Style61"/>
    <w:basedOn w:val="a"/>
    <w:uiPriority w:val="99"/>
    <w:rsid w:val="00FF2ABD"/>
    <w:pPr>
      <w:suppressAutoHyphens w:val="0"/>
      <w:autoSpaceDE w:val="0"/>
      <w:autoSpaceDN w:val="0"/>
      <w:adjustRightInd w:val="0"/>
    </w:pPr>
    <w:rPr>
      <w:rFonts w:ascii="Arial" w:eastAsiaTheme="minorEastAsia" w:hAnsi="Arial" w:cs="Arial"/>
      <w:kern w:val="0"/>
      <w:lang w:eastAsia="ru-RU"/>
    </w:rPr>
  </w:style>
  <w:style w:type="paragraph" w:customStyle="1" w:styleId="Style113">
    <w:name w:val="Style113"/>
    <w:basedOn w:val="a"/>
    <w:uiPriority w:val="99"/>
    <w:rsid w:val="00870C58"/>
    <w:pPr>
      <w:suppressAutoHyphens w:val="0"/>
      <w:autoSpaceDE w:val="0"/>
      <w:autoSpaceDN w:val="0"/>
      <w:adjustRightInd w:val="0"/>
    </w:pPr>
    <w:rPr>
      <w:rFonts w:ascii="Arial" w:eastAsiaTheme="minorEastAsia" w:hAnsi="Arial" w:cs="Arial"/>
      <w:kern w:val="0"/>
      <w:lang w:eastAsia="ru-RU"/>
    </w:rPr>
  </w:style>
  <w:style w:type="paragraph" w:customStyle="1" w:styleId="Style127">
    <w:name w:val="Style127"/>
    <w:basedOn w:val="a"/>
    <w:uiPriority w:val="99"/>
    <w:rsid w:val="00870C58"/>
    <w:pPr>
      <w:suppressAutoHyphens w:val="0"/>
      <w:autoSpaceDE w:val="0"/>
      <w:autoSpaceDN w:val="0"/>
      <w:adjustRightInd w:val="0"/>
    </w:pPr>
    <w:rPr>
      <w:rFonts w:ascii="Arial" w:eastAsiaTheme="minorEastAsia" w:hAnsi="Arial" w:cs="Arial"/>
      <w:kern w:val="0"/>
      <w:lang w:eastAsia="ru-RU"/>
    </w:rPr>
  </w:style>
  <w:style w:type="paragraph" w:customStyle="1" w:styleId="Style150">
    <w:name w:val="Style150"/>
    <w:basedOn w:val="a"/>
    <w:uiPriority w:val="99"/>
    <w:rsid w:val="00870C58"/>
    <w:pPr>
      <w:suppressAutoHyphens w:val="0"/>
      <w:autoSpaceDE w:val="0"/>
      <w:autoSpaceDN w:val="0"/>
      <w:adjustRightInd w:val="0"/>
    </w:pPr>
    <w:rPr>
      <w:rFonts w:ascii="Arial" w:eastAsiaTheme="minorEastAsia" w:hAnsi="Arial" w:cs="Arial"/>
      <w:kern w:val="0"/>
      <w:lang w:eastAsia="ru-RU"/>
    </w:rPr>
  </w:style>
  <w:style w:type="character" w:customStyle="1" w:styleId="FontStyle323">
    <w:name w:val="Font Style323"/>
    <w:basedOn w:val="a2"/>
    <w:uiPriority w:val="99"/>
    <w:rsid w:val="00870C58"/>
    <w:rPr>
      <w:rFonts w:ascii="Arial" w:hAnsi="Arial" w:cs="Arial"/>
      <w:b/>
      <w:bCs/>
      <w:color w:val="000000"/>
      <w:sz w:val="28"/>
      <w:szCs w:val="28"/>
    </w:rPr>
  </w:style>
  <w:style w:type="character" w:customStyle="1" w:styleId="FontStyle523">
    <w:name w:val="Font Style523"/>
    <w:basedOn w:val="a2"/>
    <w:uiPriority w:val="99"/>
    <w:rsid w:val="00870C58"/>
    <w:rPr>
      <w:rFonts w:ascii="Arial" w:hAnsi="Arial" w:cs="Arial"/>
      <w:i/>
      <w:iCs/>
      <w:color w:val="000000"/>
      <w:sz w:val="10"/>
      <w:szCs w:val="10"/>
    </w:rPr>
  </w:style>
  <w:style w:type="character" w:customStyle="1" w:styleId="FontStyle14">
    <w:name w:val="Font Style14"/>
    <w:basedOn w:val="a2"/>
    <w:uiPriority w:val="99"/>
    <w:rsid w:val="00F96110"/>
    <w:rPr>
      <w:rFonts w:ascii="Arial" w:hAnsi="Arial" w:cs="Arial"/>
      <w:b/>
      <w:bCs/>
      <w:color w:val="000000"/>
      <w:w w:val="20"/>
      <w:sz w:val="22"/>
      <w:szCs w:val="22"/>
    </w:rPr>
  </w:style>
  <w:style w:type="character" w:customStyle="1" w:styleId="FontStyle17">
    <w:name w:val="Font Style17"/>
    <w:basedOn w:val="a2"/>
    <w:uiPriority w:val="99"/>
    <w:rsid w:val="00F96110"/>
    <w:rPr>
      <w:rFonts w:ascii="Arial" w:hAnsi="Arial" w:cs="Arial"/>
      <w:color w:val="000000"/>
      <w:spacing w:val="20"/>
      <w:w w:val="50"/>
      <w:sz w:val="22"/>
      <w:szCs w:val="22"/>
    </w:rPr>
  </w:style>
  <w:style w:type="character" w:customStyle="1" w:styleId="FontStyle19">
    <w:name w:val="Font Style19"/>
    <w:basedOn w:val="a2"/>
    <w:uiPriority w:val="99"/>
    <w:rsid w:val="00F96110"/>
    <w:rPr>
      <w:rFonts w:ascii="Arial" w:hAnsi="Arial" w:cs="Arial"/>
      <w:color w:val="000000"/>
      <w:spacing w:val="20"/>
      <w:w w:val="50"/>
      <w:sz w:val="18"/>
      <w:szCs w:val="18"/>
    </w:rPr>
  </w:style>
  <w:style w:type="character" w:customStyle="1" w:styleId="FontStyle11">
    <w:name w:val="Font Style11"/>
    <w:basedOn w:val="a2"/>
    <w:uiPriority w:val="99"/>
    <w:rsid w:val="00F96110"/>
    <w:rPr>
      <w:rFonts w:ascii="Arial" w:hAnsi="Arial" w:cs="Arial"/>
      <w:color w:val="000000"/>
      <w:sz w:val="16"/>
      <w:szCs w:val="16"/>
    </w:rPr>
  </w:style>
  <w:style w:type="character" w:customStyle="1" w:styleId="FontStyle12">
    <w:name w:val="Font Style12"/>
    <w:basedOn w:val="a2"/>
    <w:uiPriority w:val="99"/>
    <w:rsid w:val="00F96110"/>
    <w:rPr>
      <w:rFonts w:ascii="Trebuchet MS" w:hAnsi="Trebuchet MS" w:cs="Trebuchet MS"/>
      <w:b/>
      <w:bCs/>
      <w:i/>
      <w:iCs/>
      <w:color w:val="000000"/>
      <w:sz w:val="8"/>
      <w:szCs w:val="8"/>
    </w:rPr>
  </w:style>
  <w:style w:type="character" w:customStyle="1" w:styleId="FontStyle13">
    <w:name w:val="Font Style13"/>
    <w:basedOn w:val="a2"/>
    <w:uiPriority w:val="99"/>
    <w:rsid w:val="00F96110"/>
    <w:rPr>
      <w:rFonts w:ascii="Arial" w:hAnsi="Arial" w:cs="Arial"/>
      <w:color w:val="000000"/>
      <w:w w:val="50"/>
      <w:sz w:val="10"/>
      <w:szCs w:val="10"/>
    </w:rPr>
  </w:style>
  <w:style w:type="character" w:customStyle="1" w:styleId="FontStyle16">
    <w:name w:val="Font Style16"/>
    <w:basedOn w:val="a2"/>
    <w:uiPriority w:val="99"/>
    <w:rsid w:val="00C80FC5"/>
    <w:rPr>
      <w:rFonts w:ascii="Arial" w:hAnsi="Arial" w:cs="Arial"/>
      <w:i/>
      <w:iCs/>
      <w:color w:val="000000"/>
      <w:sz w:val="10"/>
      <w:szCs w:val="10"/>
    </w:rPr>
  </w:style>
  <w:style w:type="paragraph" w:customStyle="1" w:styleId="Style54">
    <w:name w:val="Style54"/>
    <w:basedOn w:val="a"/>
    <w:uiPriority w:val="99"/>
    <w:rsid w:val="00021BB5"/>
    <w:pPr>
      <w:suppressAutoHyphens w:val="0"/>
      <w:autoSpaceDE w:val="0"/>
      <w:autoSpaceDN w:val="0"/>
      <w:adjustRightInd w:val="0"/>
    </w:pPr>
    <w:rPr>
      <w:rFonts w:ascii="Arial" w:eastAsiaTheme="minorEastAsia" w:hAnsi="Arial" w:cs="Arial"/>
      <w:kern w:val="0"/>
      <w:lang w:eastAsia="ru-RU"/>
    </w:rPr>
  </w:style>
  <w:style w:type="character" w:customStyle="1" w:styleId="FontStyle518">
    <w:name w:val="Font Style518"/>
    <w:basedOn w:val="a2"/>
    <w:uiPriority w:val="99"/>
    <w:rsid w:val="00021BB5"/>
    <w:rPr>
      <w:rFonts w:ascii="Arial" w:hAnsi="Arial" w:cs="Arial"/>
      <w:smallCaps/>
      <w:color w:val="000000"/>
      <w:sz w:val="16"/>
      <w:szCs w:val="16"/>
    </w:rPr>
  </w:style>
  <w:style w:type="character" w:customStyle="1" w:styleId="FontStyle520">
    <w:name w:val="Font Style520"/>
    <w:basedOn w:val="a2"/>
    <w:uiPriority w:val="99"/>
    <w:rsid w:val="00021BB5"/>
    <w:rPr>
      <w:rFonts w:ascii="Arial" w:hAnsi="Arial" w:cs="Arial"/>
      <w:smallCaps/>
      <w:color w:val="000000"/>
      <w:sz w:val="16"/>
      <w:szCs w:val="16"/>
    </w:rPr>
  </w:style>
  <w:style w:type="character" w:customStyle="1" w:styleId="FontStyle524">
    <w:name w:val="Font Style524"/>
    <w:basedOn w:val="a2"/>
    <w:uiPriority w:val="99"/>
    <w:rsid w:val="00021BB5"/>
    <w:rPr>
      <w:rFonts w:ascii="Arial" w:hAnsi="Arial" w:cs="Arial"/>
      <w:b/>
      <w:bCs/>
      <w:color w:val="000000"/>
      <w:sz w:val="20"/>
      <w:szCs w:val="20"/>
    </w:rPr>
  </w:style>
  <w:style w:type="paragraph" w:customStyle="1" w:styleId="Style56">
    <w:name w:val="Style56"/>
    <w:basedOn w:val="a"/>
    <w:uiPriority w:val="99"/>
    <w:rsid w:val="00D462A5"/>
    <w:pPr>
      <w:suppressAutoHyphens w:val="0"/>
      <w:autoSpaceDE w:val="0"/>
      <w:autoSpaceDN w:val="0"/>
      <w:adjustRightInd w:val="0"/>
    </w:pPr>
    <w:rPr>
      <w:rFonts w:ascii="Arial" w:eastAsiaTheme="minorEastAsia" w:hAnsi="Arial" w:cs="Arial"/>
      <w:kern w:val="0"/>
      <w:lang w:eastAsia="ru-RU"/>
    </w:rPr>
  </w:style>
  <w:style w:type="character" w:customStyle="1" w:styleId="FontStyle108">
    <w:name w:val="Font Style108"/>
    <w:basedOn w:val="a2"/>
    <w:uiPriority w:val="99"/>
    <w:rsid w:val="00820981"/>
    <w:rPr>
      <w:rFonts w:ascii="Arial" w:hAnsi="Arial" w:cs="Arial"/>
      <w:b/>
      <w:bCs/>
      <w:color w:val="000000"/>
      <w:sz w:val="48"/>
      <w:szCs w:val="48"/>
    </w:rPr>
  </w:style>
  <w:style w:type="character" w:customStyle="1" w:styleId="FontStyle154">
    <w:name w:val="Font Style154"/>
    <w:basedOn w:val="a2"/>
    <w:uiPriority w:val="99"/>
    <w:rsid w:val="00820981"/>
    <w:rPr>
      <w:rFonts w:ascii="Arial" w:hAnsi="Arial" w:cs="Arial"/>
      <w:color w:val="000000"/>
      <w:spacing w:val="10"/>
      <w:sz w:val="18"/>
      <w:szCs w:val="18"/>
    </w:rPr>
  </w:style>
  <w:style w:type="character" w:customStyle="1" w:styleId="FontStyle58">
    <w:name w:val="Font Style58"/>
    <w:uiPriority w:val="99"/>
    <w:rsid w:val="00820981"/>
    <w:rPr>
      <w:rFonts w:ascii="Bookman Old Style" w:hAnsi="Bookman Old Style" w:cs="Bookman Old Style"/>
      <w:color w:val="000000"/>
      <w:sz w:val="18"/>
      <w:szCs w:val="18"/>
    </w:rPr>
  </w:style>
  <w:style w:type="character" w:customStyle="1" w:styleId="FontStyle146">
    <w:name w:val="Font Style146"/>
    <w:basedOn w:val="a2"/>
    <w:uiPriority w:val="99"/>
    <w:rsid w:val="00820981"/>
    <w:rPr>
      <w:rFonts w:ascii="Arial" w:hAnsi="Arial" w:cs="Arial"/>
      <w:b/>
      <w:bCs/>
      <w:color w:val="000000"/>
      <w:sz w:val="20"/>
      <w:szCs w:val="20"/>
    </w:rPr>
  </w:style>
  <w:style w:type="character" w:customStyle="1" w:styleId="FontStyle152">
    <w:name w:val="Font Style152"/>
    <w:basedOn w:val="a2"/>
    <w:uiPriority w:val="99"/>
    <w:rsid w:val="00820981"/>
    <w:rPr>
      <w:rFonts w:ascii="Arial" w:hAnsi="Arial" w:cs="Arial"/>
      <w:b/>
      <w:bCs/>
      <w:color w:val="000000"/>
      <w:sz w:val="18"/>
      <w:szCs w:val="18"/>
    </w:rPr>
  </w:style>
  <w:style w:type="character" w:customStyle="1" w:styleId="FontStyle153">
    <w:name w:val="Font Style153"/>
    <w:basedOn w:val="a2"/>
    <w:uiPriority w:val="99"/>
    <w:rsid w:val="00820981"/>
    <w:rPr>
      <w:rFonts w:ascii="Arial" w:hAnsi="Arial" w:cs="Arial"/>
      <w:color w:val="000000"/>
      <w:sz w:val="22"/>
      <w:szCs w:val="22"/>
    </w:rPr>
  </w:style>
  <w:style w:type="character" w:customStyle="1" w:styleId="FontStyle147">
    <w:name w:val="Font Style147"/>
    <w:basedOn w:val="a2"/>
    <w:uiPriority w:val="99"/>
    <w:rsid w:val="00820981"/>
    <w:rPr>
      <w:rFonts w:ascii="Arial" w:hAnsi="Arial" w:cs="Arial"/>
      <w:color w:val="000000"/>
      <w:sz w:val="14"/>
      <w:szCs w:val="14"/>
    </w:rPr>
  </w:style>
  <w:style w:type="paragraph" w:customStyle="1" w:styleId="Style36">
    <w:name w:val="Style36"/>
    <w:basedOn w:val="a"/>
    <w:uiPriority w:val="99"/>
    <w:rsid w:val="00820981"/>
    <w:pPr>
      <w:suppressAutoHyphens w:val="0"/>
      <w:autoSpaceDE w:val="0"/>
      <w:autoSpaceDN w:val="0"/>
      <w:adjustRightInd w:val="0"/>
    </w:pPr>
    <w:rPr>
      <w:rFonts w:ascii="Arial" w:eastAsiaTheme="minorEastAsia" w:hAnsiTheme="minorHAnsi"/>
      <w:kern w:val="0"/>
      <w:sz w:val="22"/>
      <w:szCs w:val="22"/>
      <w:lang w:eastAsia="ru-RU"/>
    </w:rPr>
  </w:style>
  <w:style w:type="paragraph" w:customStyle="1" w:styleId="Style38">
    <w:name w:val="Style38"/>
    <w:basedOn w:val="a"/>
    <w:uiPriority w:val="99"/>
    <w:rsid w:val="00820981"/>
    <w:pPr>
      <w:suppressAutoHyphens w:val="0"/>
      <w:autoSpaceDE w:val="0"/>
      <w:autoSpaceDN w:val="0"/>
      <w:adjustRightInd w:val="0"/>
    </w:pPr>
    <w:rPr>
      <w:rFonts w:ascii="Arial" w:eastAsiaTheme="minorEastAsia" w:hAnsiTheme="minorHAnsi"/>
      <w:kern w:val="0"/>
      <w:sz w:val="22"/>
      <w:szCs w:val="22"/>
      <w:lang w:eastAsia="ru-RU"/>
    </w:rPr>
  </w:style>
  <w:style w:type="paragraph" w:customStyle="1" w:styleId="Style37">
    <w:name w:val="Style37"/>
    <w:basedOn w:val="a"/>
    <w:uiPriority w:val="99"/>
    <w:rsid w:val="00820981"/>
    <w:pPr>
      <w:suppressAutoHyphens w:val="0"/>
      <w:autoSpaceDE w:val="0"/>
      <w:autoSpaceDN w:val="0"/>
      <w:adjustRightInd w:val="0"/>
    </w:pPr>
    <w:rPr>
      <w:rFonts w:ascii="Arial" w:eastAsiaTheme="minorEastAsia" w:hAnsiTheme="minorHAnsi"/>
      <w:kern w:val="0"/>
      <w:sz w:val="22"/>
      <w:szCs w:val="22"/>
      <w:lang w:eastAsia="ru-RU"/>
    </w:rPr>
  </w:style>
  <w:style w:type="paragraph" w:customStyle="1" w:styleId="Style44">
    <w:name w:val="Style44"/>
    <w:basedOn w:val="a"/>
    <w:uiPriority w:val="99"/>
    <w:rsid w:val="00820981"/>
    <w:pPr>
      <w:suppressAutoHyphens w:val="0"/>
      <w:autoSpaceDE w:val="0"/>
      <w:autoSpaceDN w:val="0"/>
      <w:adjustRightInd w:val="0"/>
    </w:pPr>
    <w:rPr>
      <w:rFonts w:ascii="Arial" w:eastAsiaTheme="minorEastAsia" w:hAnsiTheme="minorHAnsi"/>
      <w:kern w:val="0"/>
      <w:sz w:val="22"/>
      <w:szCs w:val="22"/>
      <w:lang w:eastAsia="ru-RU"/>
    </w:rPr>
  </w:style>
  <w:style w:type="character" w:customStyle="1" w:styleId="FontStyle155">
    <w:name w:val="Font Style155"/>
    <w:basedOn w:val="a2"/>
    <w:uiPriority w:val="99"/>
    <w:rsid w:val="00820981"/>
    <w:rPr>
      <w:rFonts w:ascii="Arial" w:hAnsi="Arial" w:cs="Arial"/>
      <w:i/>
      <w:iCs/>
      <w:color w:val="000000"/>
      <w:sz w:val="18"/>
      <w:szCs w:val="18"/>
    </w:rPr>
  </w:style>
  <w:style w:type="paragraph" w:customStyle="1" w:styleId="Style41">
    <w:name w:val="Style41"/>
    <w:basedOn w:val="a"/>
    <w:uiPriority w:val="99"/>
    <w:rsid w:val="00820981"/>
    <w:pPr>
      <w:suppressAutoHyphens w:val="0"/>
      <w:autoSpaceDE w:val="0"/>
      <w:autoSpaceDN w:val="0"/>
      <w:adjustRightInd w:val="0"/>
    </w:pPr>
    <w:rPr>
      <w:rFonts w:ascii="Arial" w:eastAsiaTheme="minorEastAsia" w:hAnsiTheme="minorHAnsi"/>
      <w:kern w:val="0"/>
      <w:sz w:val="22"/>
      <w:szCs w:val="22"/>
      <w:lang w:eastAsia="ru-RU"/>
    </w:rPr>
  </w:style>
  <w:style w:type="paragraph" w:customStyle="1" w:styleId="Style49">
    <w:name w:val="Style49"/>
    <w:basedOn w:val="a"/>
    <w:uiPriority w:val="99"/>
    <w:rsid w:val="00820981"/>
    <w:pPr>
      <w:suppressAutoHyphens w:val="0"/>
      <w:autoSpaceDE w:val="0"/>
      <w:autoSpaceDN w:val="0"/>
      <w:adjustRightInd w:val="0"/>
    </w:pPr>
    <w:rPr>
      <w:rFonts w:ascii="Arial" w:eastAsiaTheme="minorEastAsia" w:hAnsiTheme="minorHAnsi"/>
      <w:kern w:val="0"/>
      <w:sz w:val="22"/>
      <w:szCs w:val="22"/>
      <w:lang w:eastAsia="ru-RU"/>
    </w:rPr>
  </w:style>
  <w:style w:type="paragraph" w:customStyle="1" w:styleId="Style77">
    <w:name w:val="Style77"/>
    <w:basedOn w:val="a"/>
    <w:uiPriority w:val="99"/>
    <w:rsid w:val="00820981"/>
    <w:pPr>
      <w:suppressAutoHyphens w:val="0"/>
      <w:autoSpaceDE w:val="0"/>
      <w:autoSpaceDN w:val="0"/>
      <w:adjustRightInd w:val="0"/>
    </w:pPr>
    <w:rPr>
      <w:rFonts w:ascii="Arial" w:eastAsiaTheme="minorEastAsia" w:hAnsiTheme="minorHAnsi"/>
      <w:kern w:val="0"/>
      <w:sz w:val="22"/>
      <w:szCs w:val="22"/>
      <w:lang w:eastAsia="ru-RU"/>
    </w:rPr>
  </w:style>
  <w:style w:type="paragraph" w:customStyle="1" w:styleId="Style83">
    <w:name w:val="Style83"/>
    <w:basedOn w:val="a"/>
    <w:uiPriority w:val="99"/>
    <w:rsid w:val="00820981"/>
    <w:pPr>
      <w:suppressAutoHyphens w:val="0"/>
      <w:autoSpaceDE w:val="0"/>
      <w:autoSpaceDN w:val="0"/>
      <w:adjustRightInd w:val="0"/>
    </w:pPr>
    <w:rPr>
      <w:rFonts w:ascii="Arial" w:eastAsiaTheme="minorEastAsia" w:hAnsiTheme="minorHAnsi"/>
      <w:kern w:val="0"/>
      <w:sz w:val="22"/>
      <w:szCs w:val="22"/>
      <w:lang w:eastAsia="ru-RU"/>
    </w:rPr>
  </w:style>
  <w:style w:type="paragraph" w:customStyle="1" w:styleId="Style95">
    <w:name w:val="Style95"/>
    <w:basedOn w:val="a"/>
    <w:uiPriority w:val="99"/>
    <w:rsid w:val="00820981"/>
    <w:pPr>
      <w:suppressAutoHyphens w:val="0"/>
      <w:autoSpaceDE w:val="0"/>
      <w:autoSpaceDN w:val="0"/>
      <w:adjustRightInd w:val="0"/>
    </w:pPr>
    <w:rPr>
      <w:rFonts w:ascii="Arial" w:eastAsiaTheme="minorEastAsia" w:hAnsiTheme="minorHAnsi"/>
      <w:kern w:val="0"/>
      <w:sz w:val="22"/>
      <w:szCs w:val="22"/>
      <w:lang w:eastAsia="ru-RU"/>
    </w:rPr>
  </w:style>
  <w:style w:type="paragraph" w:customStyle="1" w:styleId="Style39">
    <w:name w:val="Style39"/>
    <w:basedOn w:val="a"/>
    <w:uiPriority w:val="99"/>
    <w:rsid w:val="00820981"/>
    <w:pPr>
      <w:suppressAutoHyphens w:val="0"/>
      <w:autoSpaceDE w:val="0"/>
      <w:autoSpaceDN w:val="0"/>
      <w:adjustRightInd w:val="0"/>
    </w:pPr>
    <w:rPr>
      <w:rFonts w:ascii="Arial" w:eastAsiaTheme="minorEastAsia" w:hAnsiTheme="minorHAnsi"/>
      <w:kern w:val="0"/>
      <w:sz w:val="22"/>
      <w:szCs w:val="22"/>
      <w:lang w:eastAsia="ru-RU"/>
    </w:rPr>
  </w:style>
  <w:style w:type="paragraph" w:customStyle="1" w:styleId="Style50">
    <w:name w:val="Style50"/>
    <w:basedOn w:val="a"/>
    <w:uiPriority w:val="99"/>
    <w:rsid w:val="00820981"/>
    <w:pPr>
      <w:suppressAutoHyphens w:val="0"/>
      <w:autoSpaceDE w:val="0"/>
      <w:autoSpaceDN w:val="0"/>
      <w:adjustRightInd w:val="0"/>
    </w:pPr>
    <w:rPr>
      <w:rFonts w:ascii="Arial" w:eastAsiaTheme="minorEastAsia" w:hAnsiTheme="minorHAnsi"/>
      <w:kern w:val="0"/>
      <w:sz w:val="22"/>
      <w:szCs w:val="22"/>
      <w:lang w:eastAsia="ru-RU"/>
    </w:rPr>
  </w:style>
  <w:style w:type="character" w:customStyle="1" w:styleId="FontStyle138">
    <w:name w:val="Font Style138"/>
    <w:basedOn w:val="a2"/>
    <w:uiPriority w:val="99"/>
    <w:rsid w:val="00820981"/>
    <w:rPr>
      <w:rFonts w:ascii="Arial" w:hAnsi="Arial" w:cs="Arial"/>
      <w:b/>
      <w:bCs/>
      <w:color w:val="000000"/>
      <w:sz w:val="14"/>
      <w:szCs w:val="14"/>
    </w:rPr>
  </w:style>
  <w:style w:type="paragraph" w:customStyle="1" w:styleId="Style101">
    <w:name w:val="Style101"/>
    <w:basedOn w:val="a"/>
    <w:uiPriority w:val="99"/>
    <w:rsid w:val="00820981"/>
    <w:pPr>
      <w:suppressAutoHyphens w:val="0"/>
      <w:autoSpaceDE w:val="0"/>
      <w:autoSpaceDN w:val="0"/>
      <w:adjustRightInd w:val="0"/>
    </w:pPr>
    <w:rPr>
      <w:rFonts w:ascii="Arial" w:eastAsiaTheme="minorEastAsia" w:hAnsiTheme="minorHAnsi"/>
      <w:kern w:val="0"/>
      <w:sz w:val="22"/>
      <w:szCs w:val="22"/>
      <w:lang w:eastAsia="ru-RU"/>
    </w:rPr>
  </w:style>
  <w:style w:type="paragraph" w:customStyle="1" w:styleId="Style103">
    <w:name w:val="Style103"/>
    <w:basedOn w:val="a"/>
    <w:uiPriority w:val="99"/>
    <w:rsid w:val="00820981"/>
    <w:pPr>
      <w:suppressAutoHyphens w:val="0"/>
      <w:autoSpaceDE w:val="0"/>
      <w:autoSpaceDN w:val="0"/>
      <w:adjustRightInd w:val="0"/>
    </w:pPr>
    <w:rPr>
      <w:rFonts w:ascii="Arial" w:eastAsiaTheme="minorEastAsia" w:hAnsiTheme="minorHAnsi"/>
      <w:kern w:val="0"/>
      <w:sz w:val="22"/>
      <w:szCs w:val="22"/>
      <w:lang w:eastAsia="ru-RU"/>
    </w:rPr>
  </w:style>
  <w:style w:type="paragraph" w:customStyle="1" w:styleId="Style69">
    <w:name w:val="Style69"/>
    <w:basedOn w:val="a"/>
    <w:uiPriority w:val="99"/>
    <w:rsid w:val="00820981"/>
    <w:pPr>
      <w:suppressAutoHyphens w:val="0"/>
      <w:autoSpaceDE w:val="0"/>
      <w:autoSpaceDN w:val="0"/>
      <w:adjustRightInd w:val="0"/>
    </w:pPr>
    <w:rPr>
      <w:rFonts w:ascii="Arial" w:eastAsiaTheme="minorEastAsia" w:hAnsiTheme="minorHAnsi"/>
      <w:kern w:val="0"/>
      <w:sz w:val="22"/>
      <w:szCs w:val="22"/>
      <w:lang w:eastAsia="ru-RU"/>
    </w:rPr>
  </w:style>
  <w:style w:type="character" w:customStyle="1" w:styleId="FontStyle20">
    <w:name w:val="Font Style20"/>
    <w:basedOn w:val="a2"/>
    <w:uiPriority w:val="99"/>
    <w:rsid w:val="00820981"/>
    <w:rPr>
      <w:rFonts w:ascii="Garamond" w:hAnsi="Garamond" w:cs="Garamond"/>
      <w:b/>
      <w:bCs/>
      <w:color w:val="000000"/>
      <w:sz w:val="8"/>
      <w:szCs w:val="8"/>
    </w:rPr>
  </w:style>
  <w:style w:type="character" w:customStyle="1" w:styleId="FontStyle148">
    <w:name w:val="Font Style148"/>
    <w:basedOn w:val="a2"/>
    <w:uiPriority w:val="99"/>
    <w:rsid w:val="00820981"/>
    <w:rPr>
      <w:rFonts w:ascii="Arial" w:hAnsi="Arial" w:cs="Arial"/>
      <w:i/>
      <w:iCs/>
      <w:color w:val="000000"/>
      <w:sz w:val="14"/>
      <w:szCs w:val="14"/>
    </w:rPr>
  </w:style>
  <w:style w:type="paragraph" w:customStyle="1" w:styleId="Style93">
    <w:name w:val="Style93"/>
    <w:basedOn w:val="a"/>
    <w:uiPriority w:val="99"/>
    <w:rsid w:val="00820981"/>
    <w:pPr>
      <w:suppressAutoHyphens w:val="0"/>
      <w:autoSpaceDE w:val="0"/>
      <w:autoSpaceDN w:val="0"/>
      <w:adjustRightInd w:val="0"/>
    </w:pPr>
    <w:rPr>
      <w:rFonts w:ascii="Arial" w:eastAsiaTheme="minorEastAsia" w:hAnsiTheme="minorHAnsi"/>
      <w:kern w:val="0"/>
      <w:sz w:val="22"/>
      <w:szCs w:val="22"/>
      <w:lang w:eastAsia="ru-RU"/>
    </w:rPr>
  </w:style>
  <w:style w:type="paragraph" w:customStyle="1" w:styleId="Style45">
    <w:name w:val="Style45"/>
    <w:basedOn w:val="a"/>
    <w:uiPriority w:val="99"/>
    <w:rsid w:val="00820981"/>
    <w:pPr>
      <w:suppressAutoHyphens w:val="0"/>
      <w:autoSpaceDE w:val="0"/>
      <w:autoSpaceDN w:val="0"/>
      <w:adjustRightInd w:val="0"/>
    </w:pPr>
    <w:rPr>
      <w:rFonts w:ascii="Arial" w:eastAsiaTheme="minorEastAsia" w:hAnsiTheme="minorHAnsi"/>
      <w:kern w:val="0"/>
      <w:sz w:val="22"/>
      <w:szCs w:val="22"/>
      <w:lang w:eastAsia="ru-RU"/>
    </w:rPr>
  </w:style>
  <w:style w:type="character" w:customStyle="1" w:styleId="FontStyle55">
    <w:name w:val="Font Style55"/>
    <w:uiPriority w:val="99"/>
    <w:rsid w:val="00820981"/>
    <w:rPr>
      <w:rFonts w:ascii="Arial" w:hAnsi="Arial" w:cs="Arial"/>
      <w:color w:val="000000"/>
      <w:sz w:val="22"/>
      <w:szCs w:val="22"/>
    </w:rPr>
  </w:style>
  <w:style w:type="character" w:customStyle="1" w:styleId="10">
    <w:name w:val="Заголовок 1 Знак"/>
    <w:basedOn w:val="a2"/>
    <w:link w:val="1"/>
    <w:rsid w:val="006F3470"/>
    <w:rPr>
      <w:rFonts w:eastAsia="Andale Sans UI"/>
      <w:kern w:val="1"/>
      <w:sz w:val="24"/>
      <w:szCs w:val="24"/>
      <w:lang w:eastAsia="ar-SA"/>
    </w:rPr>
  </w:style>
  <w:style w:type="character" w:customStyle="1" w:styleId="20">
    <w:name w:val="Заголовок 2 Знак"/>
    <w:basedOn w:val="a2"/>
    <w:link w:val="2"/>
    <w:rsid w:val="006F3470"/>
    <w:rPr>
      <w:rFonts w:cs="Tahoma"/>
      <w:b/>
      <w:bCs/>
      <w:kern w:val="1"/>
      <w:sz w:val="36"/>
      <w:szCs w:val="36"/>
      <w:lang w:eastAsia="ar-SA"/>
    </w:rPr>
  </w:style>
  <w:style w:type="character" w:customStyle="1" w:styleId="90">
    <w:name w:val="Заголовок 9 Знак"/>
    <w:basedOn w:val="a2"/>
    <w:link w:val="9"/>
    <w:rsid w:val="006F3470"/>
    <w:rPr>
      <w:rFonts w:eastAsia="Andale Sans UI"/>
      <w:kern w:val="1"/>
      <w:sz w:val="28"/>
      <w:szCs w:val="24"/>
      <w:lang w:eastAsia="ar-SA"/>
    </w:rPr>
  </w:style>
  <w:style w:type="character" w:customStyle="1" w:styleId="18">
    <w:name w:val="Название Знак1"/>
    <w:basedOn w:val="a2"/>
    <w:link w:val="af4"/>
    <w:rsid w:val="006F3470"/>
    <w:rPr>
      <w:rFonts w:ascii="Arial" w:eastAsia="Andale Sans UI" w:hAnsi="Arial" w:cs="Tahoma"/>
      <w:kern w:val="1"/>
      <w:sz w:val="28"/>
      <w:szCs w:val="28"/>
      <w:lang w:eastAsia="ar-SA"/>
    </w:rPr>
  </w:style>
  <w:style w:type="character" w:customStyle="1" w:styleId="af6">
    <w:name w:val="Подзаголовок Знак"/>
    <w:basedOn w:val="a2"/>
    <w:link w:val="af5"/>
    <w:rsid w:val="006F3470"/>
    <w:rPr>
      <w:rFonts w:ascii="Arial" w:eastAsia="Andale Sans UI" w:hAnsi="Arial" w:cs="Tahoma"/>
      <w:i/>
      <w:iCs/>
      <w:kern w:val="1"/>
      <w:sz w:val="28"/>
      <w:szCs w:val="28"/>
      <w:lang w:eastAsia="ar-SA"/>
    </w:rPr>
  </w:style>
  <w:style w:type="character" w:customStyle="1" w:styleId="1b">
    <w:name w:val="Верхний колонтитул Знак1"/>
    <w:basedOn w:val="a2"/>
    <w:link w:val="afb"/>
    <w:rsid w:val="006F3470"/>
    <w:rPr>
      <w:rFonts w:eastAsia="Andale Sans UI"/>
      <w:kern w:val="1"/>
      <w:sz w:val="24"/>
      <w:szCs w:val="24"/>
      <w:lang w:eastAsia="ar-SA"/>
    </w:rPr>
  </w:style>
  <w:style w:type="character" w:customStyle="1" w:styleId="1c">
    <w:name w:val="Нижний колонтитул Знак1"/>
    <w:basedOn w:val="a2"/>
    <w:link w:val="afc"/>
    <w:rsid w:val="006F3470"/>
    <w:rPr>
      <w:rFonts w:eastAsia="Andale Sans UI"/>
      <w:kern w:val="1"/>
      <w:sz w:val="24"/>
      <w:szCs w:val="24"/>
      <w:lang w:eastAsia="ar-SA"/>
    </w:rPr>
  </w:style>
  <w:style w:type="character" w:customStyle="1" w:styleId="1e">
    <w:name w:val="Тема примечания Знак1"/>
    <w:basedOn w:val="36"/>
    <w:link w:val="afe"/>
    <w:rsid w:val="006F3470"/>
    <w:rPr>
      <w:rFonts w:eastAsia="Andale Sans UI"/>
      <w:b/>
      <w:bCs/>
      <w:kern w:val="1"/>
      <w:lang w:eastAsia="ar-SA"/>
    </w:rPr>
  </w:style>
  <w:style w:type="character" w:customStyle="1" w:styleId="1f">
    <w:name w:val="Текст выноски Знак1"/>
    <w:basedOn w:val="a2"/>
    <w:link w:val="aff"/>
    <w:uiPriority w:val="99"/>
    <w:rsid w:val="006F3470"/>
    <w:rPr>
      <w:rFonts w:ascii="Tahoma" w:eastAsia="Andale Sans UI" w:hAnsi="Tahoma" w:cs="Tahoma"/>
      <w:kern w:val="1"/>
      <w:sz w:val="16"/>
      <w:szCs w:val="16"/>
      <w:lang w:eastAsia="ar-SA"/>
    </w:rPr>
  </w:style>
  <w:style w:type="character" w:customStyle="1" w:styleId="1f0">
    <w:name w:val="Текст сноски Знак1"/>
    <w:basedOn w:val="a2"/>
    <w:link w:val="aff1"/>
    <w:rsid w:val="006F3470"/>
    <w:rPr>
      <w:rFonts w:eastAsia="Andale Sans UI"/>
      <w:kern w:val="1"/>
      <w:lang w:eastAsia="ar-SA"/>
    </w:rPr>
  </w:style>
  <w:style w:type="character" w:customStyle="1" w:styleId="FontStyle185">
    <w:name w:val="Font Style185"/>
    <w:basedOn w:val="a2"/>
    <w:uiPriority w:val="99"/>
    <w:rsid w:val="006F3470"/>
    <w:rPr>
      <w:rFonts w:ascii="Arial" w:hAnsi="Arial" w:cs="Arial"/>
      <w:color w:val="000000"/>
      <w:sz w:val="22"/>
      <w:szCs w:val="22"/>
    </w:rPr>
  </w:style>
  <w:style w:type="character" w:customStyle="1" w:styleId="FontStyle184">
    <w:name w:val="Font Style184"/>
    <w:basedOn w:val="a2"/>
    <w:uiPriority w:val="99"/>
    <w:rsid w:val="006F3470"/>
    <w:rPr>
      <w:rFonts w:ascii="Arial" w:hAnsi="Arial" w:cs="Arial"/>
      <w:b/>
      <w:bCs/>
      <w:color w:val="000000"/>
      <w:sz w:val="22"/>
      <w:szCs w:val="22"/>
    </w:rPr>
  </w:style>
  <w:style w:type="character" w:customStyle="1" w:styleId="FontStyle142">
    <w:name w:val="Font Style142"/>
    <w:basedOn w:val="a2"/>
    <w:uiPriority w:val="99"/>
    <w:rsid w:val="006F3470"/>
    <w:rPr>
      <w:rFonts w:ascii="Arial" w:hAnsi="Arial" w:cs="Arial"/>
      <w:color w:val="000000"/>
      <w:spacing w:val="10"/>
      <w:sz w:val="18"/>
      <w:szCs w:val="18"/>
    </w:rPr>
  </w:style>
  <w:style w:type="character" w:customStyle="1" w:styleId="FontStyle137">
    <w:name w:val="Font Style137"/>
    <w:basedOn w:val="a2"/>
    <w:uiPriority w:val="99"/>
    <w:rsid w:val="006F3470"/>
    <w:rPr>
      <w:rFonts w:ascii="Arial" w:hAnsi="Arial" w:cs="Arial"/>
      <w:b/>
      <w:bCs/>
      <w:color w:val="000000"/>
      <w:spacing w:val="10"/>
      <w:sz w:val="18"/>
      <w:szCs w:val="18"/>
    </w:rPr>
  </w:style>
  <w:style w:type="character" w:customStyle="1" w:styleId="FontStyle136">
    <w:name w:val="Font Style136"/>
    <w:basedOn w:val="a2"/>
    <w:uiPriority w:val="99"/>
    <w:rsid w:val="006F3470"/>
    <w:rPr>
      <w:rFonts w:ascii="Arial" w:hAnsi="Arial" w:cs="Arial"/>
      <w:b/>
      <w:bCs/>
      <w:color w:val="000000"/>
      <w:sz w:val="22"/>
      <w:szCs w:val="22"/>
    </w:rPr>
  </w:style>
  <w:style w:type="character" w:customStyle="1" w:styleId="FontStyle141">
    <w:name w:val="Font Style141"/>
    <w:basedOn w:val="a2"/>
    <w:uiPriority w:val="99"/>
    <w:rsid w:val="006F3470"/>
    <w:rPr>
      <w:rFonts w:ascii="Arial" w:hAnsi="Arial" w:cs="Arial"/>
      <w:color w:val="000000"/>
      <w:sz w:val="22"/>
      <w:szCs w:val="22"/>
    </w:rPr>
  </w:style>
  <w:style w:type="character" w:customStyle="1" w:styleId="FontStyle140">
    <w:name w:val="Font Style140"/>
    <w:basedOn w:val="a2"/>
    <w:uiPriority w:val="99"/>
    <w:rsid w:val="006F3470"/>
    <w:rPr>
      <w:rFonts w:ascii="Arial" w:hAnsi="Arial" w:cs="Arial"/>
      <w:color w:val="000000"/>
      <w:sz w:val="14"/>
      <w:szCs w:val="14"/>
    </w:rPr>
  </w:style>
  <w:style w:type="paragraph" w:customStyle="1" w:styleId="Style35">
    <w:name w:val="Style35"/>
    <w:basedOn w:val="a"/>
    <w:uiPriority w:val="99"/>
    <w:rsid w:val="006F3470"/>
    <w:pPr>
      <w:suppressAutoHyphens w:val="0"/>
      <w:autoSpaceDE w:val="0"/>
      <w:autoSpaceDN w:val="0"/>
      <w:adjustRightInd w:val="0"/>
    </w:pPr>
    <w:rPr>
      <w:rFonts w:ascii="Arial" w:eastAsiaTheme="minorEastAsia" w:hAnsi="Arial" w:cs="Arial"/>
      <w:kern w:val="0"/>
      <w:lang w:eastAsia="ru-RU"/>
    </w:rPr>
  </w:style>
  <w:style w:type="character" w:customStyle="1" w:styleId="FontStyle143">
    <w:name w:val="Font Style143"/>
    <w:basedOn w:val="a2"/>
    <w:uiPriority w:val="99"/>
    <w:rsid w:val="006F3470"/>
    <w:rPr>
      <w:rFonts w:ascii="Arial" w:hAnsi="Arial" w:cs="Arial"/>
      <w:i/>
      <w:iCs/>
      <w:color w:val="000000"/>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uiPriority="9" w:qFormat="1"/>
    <w:lsdException w:name="heading 5" w:uiPriority="9"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toc 1" w:uiPriority="0"/>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footer" w:uiPriority="0"/>
    <w:lsdException w:name="caption" w:uiPriority="35" w:qFormat="1"/>
    <w:lsdException w:name="List"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Strong" w:semiHidden="0" w:uiPriority="0" w:unhideWhenUsed="0" w:qFormat="1"/>
    <w:lsdException w:name="Emphasis" w:semiHidden="0" w:uiPriority="0" w:unhideWhenUsed="0" w:qFormat="1"/>
    <w:lsdException w:name="annotation subject" w:uiPriority="0"/>
    <w:lsdException w:name="Table Grid" w:semiHidden="0" w:uiPriority="59" w:unhideWhenUsed="0"/>
    <w:lsdException w:name="Placeholder Text" w:unhideWhenUsed="0"/>
    <w:lsdException w:name="No Spacing" w:semiHidden="0" w:uiPriority="0" w:unhideWhenUsed="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24986"/>
    <w:pPr>
      <w:widowControl w:val="0"/>
      <w:suppressAutoHyphens/>
    </w:pPr>
    <w:rPr>
      <w:rFonts w:eastAsia="Andale Sans UI"/>
      <w:kern w:val="1"/>
      <w:sz w:val="24"/>
      <w:szCs w:val="24"/>
      <w:lang w:eastAsia="ar-SA"/>
    </w:rPr>
  </w:style>
  <w:style w:type="paragraph" w:styleId="1">
    <w:name w:val="heading 1"/>
    <w:basedOn w:val="a"/>
    <w:next w:val="a"/>
    <w:link w:val="10"/>
    <w:qFormat/>
    <w:pPr>
      <w:keepNext/>
      <w:numPr>
        <w:numId w:val="1"/>
      </w:numPr>
      <w:ind w:left="624" w:firstLine="0"/>
      <w:outlineLvl w:val="0"/>
    </w:pPr>
  </w:style>
  <w:style w:type="paragraph" w:styleId="2">
    <w:name w:val="heading 2"/>
    <w:basedOn w:val="a0"/>
    <w:next w:val="a1"/>
    <w:link w:val="20"/>
    <w:qFormat/>
    <w:pPr>
      <w:outlineLvl w:val="1"/>
    </w:pPr>
    <w:rPr>
      <w:rFonts w:ascii="Times New Roman" w:eastAsia="Times New Roman" w:hAnsi="Times New Roman"/>
      <w:b/>
      <w:bCs/>
      <w:sz w:val="36"/>
      <w:szCs w:val="36"/>
    </w:rPr>
  </w:style>
  <w:style w:type="paragraph" w:styleId="3">
    <w:name w:val="heading 3"/>
    <w:basedOn w:val="a"/>
    <w:next w:val="a"/>
    <w:qFormat/>
    <w:pPr>
      <w:keepNext/>
      <w:widowControl/>
      <w:suppressAutoHyphens w:val="0"/>
      <w:outlineLvl w:val="2"/>
    </w:pPr>
    <w:rPr>
      <w:rFonts w:eastAsia="Times New Roman"/>
      <w:b/>
      <w:bCs/>
    </w:rPr>
  </w:style>
  <w:style w:type="paragraph" w:styleId="6">
    <w:name w:val="heading 6"/>
    <w:basedOn w:val="a"/>
    <w:next w:val="a"/>
    <w:qFormat/>
    <w:pPr>
      <w:spacing w:before="240" w:after="60"/>
      <w:outlineLvl w:val="5"/>
    </w:pPr>
    <w:rPr>
      <w:rFonts w:ascii="Calibri" w:eastAsia="Times New Roman" w:hAnsi="Calibri"/>
      <w:b/>
      <w:bCs/>
      <w:sz w:val="22"/>
      <w:szCs w:val="22"/>
    </w:rPr>
  </w:style>
  <w:style w:type="paragraph" w:styleId="7">
    <w:name w:val="heading 7"/>
    <w:basedOn w:val="a"/>
    <w:next w:val="a"/>
    <w:qFormat/>
    <w:pPr>
      <w:keepNext/>
      <w:widowControl/>
      <w:suppressAutoHyphens w:val="0"/>
      <w:outlineLvl w:val="6"/>
    </w:pPr>
    <w:rPr>
      <w:rFonts w:eastAsia="Times New Roman"/>
      <w:sz w:val="28"/>
      <w:szCs w:val="28"/>
      <w:lang w:val="en-US"/>
    </w:rPr>
  </w:style>
  <w:style w:type="paragraph" w:styleId="8">
    <w:name w:val="heading 8"/>
    <w:basedOn w:val="a"/>
    <w:next w:val="a"/>
    <w:qFormat/>
    <w:pPr>
      <w:spacing w:before="240" w:after="60"/>
      <w:outlineLvl w:val="7"/>
    </w:pPr>
    <w:rPr>
      <w:rFonts w:ascii="Calibri" w:eastAsia="Times New Roman" w:hAnsi="Calibri"/>
      <w:i/>
      <w:iCs/>
    </w:rPr>
  </w:style>
  <w:style w:type="paragraph" w:styleId="9">
    <w:name w:val="heading 9"/>
    <w:basedOn w:val="a"/>
    <w:next w:val="a"/>
    <w:link w:val="90"/>
    <w:qFormat/>
    <w:pPr>
      <w:keepNext/>
      <w:numPr>
        <w:ilvl w:val="8"/>
        <w:numId w:val="1"/>
      </w:numPr>
      <w:ind w:left="0" w:firstLine="0"/>
      <w:outlineLvl w:val="8"/>
    </w:pPr>
    <w:rPr>
      <w:sz w:val="28"/>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a0">
    <w:name w:val="Заголовок"/>
    <w:basedOn w:val="a"/>
    <w:next w:val="a1"/>
    <w:pPr>
      <w:keepNext/>
      <w:spacing w:before="240" w:after="120"/>
    </w:pPr>
    <w:rPr>
      <w:rFonts w:ascii="Arial" w:hAnsi="Arial" w:cs="Tahoma"/>
      <w:sz w:val="28"/>
      <w:szCs w:val="28"/>
    </w:rPr>
  </w:style>
  <w:style w:type="paragraph" w:styleId="a1">
    <w:name w:val="Body Text"/>
    <w:basedOn w:val="a"/>
    <w:link w:val="a5"/>
    <w:pPr>
      <w:spacing w:after="120"/>
    </w:pPr>
  </w:style>
  <w:style w:type="character" w:customStyle="1" w:styleId="a5">
    <w:name w:val="Основной текст Знак"/>
    <w:link w:val="a1"/>
    <w:rsid w:val="0004543C"/>
    <w:rPr>
      <w:rFonts w:eastAsia="Andale Sans UI"/>
      <w:kern w:val="1"/>
      <w:sz w:val="24"/>
      <w:szCs w:val="24"/>
      <w:lang w:eastAsia="ar-SA"/>
    </w:rPr>
  </w:style>
  <w:style w:type="character" w:customStyle="1" w:styleId="WW8Num1z0">
    <w:name w:val="WW8Num1z0"/>
  </w:style>
  <w:style w:type="character" w:customStyle="1" w:styleId="WW8Num1z1">
    <w:name w:val="WW8Num1z1"/>
  </w:style>
  <w:style w:type="character" w:customStyle="1" w:styleId="WW8Num1z2">
    <w:name w:val="WW8Num1z2"/>
  </w:style>
  <w:style w:type="character" w:customStyle="1" w:styleId="WW8Num1z3">
    <w:name w:val="WW8Num1z3"/>
  </w:style>
  <w:style w:type="character" w:customStyle="1" w:styleId="WW8Num1z4">
    <w:name w:val="WW8Num1z4"/>
  </w:style>
  <w:style w:type="character" w:customStyle="1" w:styleId="WW8Num1z5">
    <w:name w:val="WW8Num1z5"/>
  </w:style>
  <w:style w:type="character" w:customStyle="1" w:styleId="WW8Num1z6">
    <w:name w:val="WW8Num1z6"/>
  </w:style>
  <w:style w:type="character" w:customStyle="1" w:styleId="WW8Num1z7">
    <w:name w:val="WW8Num1z7"/>
  </w:style>
  <w:style w:type="character" w:customStyle="1" w:styleId="WW8Num1z8">
    <w:name w:val="WW8Num1z8"/>
  </w:style>
  <w:style w:type="character" w:customStyle="1" w:styleId="80">
    <w:name w:val="Основной шрифт абзаца8"/>
  </w:style>
  <w:style w:type="character" w:customStyle="1" w:styleId="70">
    <w:name w:val="Основной шрифт абзаца7"/>
  </w:style>
  <w:style w:type="character" w:customStyle="1" w:styleId="60">
    <w:name w:val="Основной шрифт абзаца6"/>
  </w:style>
  <w:style w:type="character" w:customStyle="1" w:styleId="WW8Num2z0">
    <w:name w:val="WW8Num2z0"/>
    <w:rPr>
      <w:rFonts w:ascii="Arial" w:hAnsi="Arial" w:cs="Arial"/>
      <w:sz w:val="28"/>
      <w:szCs w:val="28"/>
    </w:rPr>
  </w:style>
  <w:style w:type="character" w:customStyle="1" w:styleId="WW8Num2z1">
    <w:name w:val="WW8Num2z1"/>
  </w:style>
  <w:style w:type="character" w:customStyle="1" w:styleId="WW8Num2z2">
    <w:name w:val="WW8Num2z2"/>
  </w:style>
  <w:style w:type="character" w:customStyle="1" w:styleId="WW8Num2z3">
    <w:name w:val="WW8Num2z3"/>
  </w:style>
  <w:style w:type="character" w:customStyle="1" w:styleId="WW8Num2z4">
    <w:name w:val="WW8Num2z4"/>
  </w:style>
  <w:style w:type="character" w:customStyle="1" w:styleId="WW8Num2z5">
    <w:name w:val="WW8Num2z5"/>
  </w:style>
  <w:style w:type="character" w:customStyle="1" w:styleId="WW8Num2z6">
    <w:name w:val="WW8Num2z6"/>
  </w:style>
  <w:style w:type="character" w:customStyle="1" w:styleId="WW8Num2z7">
    <w:name w:val="WW8Num2z7"/>
  </w:style>
  <w:style w:type="character" w:customStyle="1" w:styleId="WW8Num2z8">
    <w:name w:val="WW8Num2z8"/>
  </w:style>
  <w:style w:type="character" w:customStyle="1" w:styleId="WW8Num3z0">
    <w:name w:val="WW8Num3z0"/>
  </w:style>
  <w:style w:type="character" w:customStyle="1" w:styleId="WW8Num3z1">
    <w:name w:val="WW8Num3z1"/>
    <w:rPr>
      <w:lang w:val="ru-RU"/>
    </w:rPr>
  </w:style>
  <w:style w:type="character" w:customStyle="1" w:styleId="WW8Num3z2">
    <w:name w:val="WW8Num3z2"/>
  </w:style>
  <w:style w:type="character" w:customStyle="1" w:styleId="WW8Num3z3">
    <w:name w:val="WW8Num3z3"/>
  </w:style>
  <w:style w:type="character" w:customStyle="1" w:styleId="WW8Num3z4">
    <w:name w:val="WW8Num3z4"/>
  </w:style>
  <w:style w:type="character" w:customStyle="1" w:styleId="WW8Num3z5">
    <w:name w:val="WW8Num3z5"/>
  </w:style>
  <w:style w:type="character" w:customStyle="1" w:styleId="WW8Num3z6">
    <w:name w:val="WW8Num3z6"/>
  </w:style>
  <w:style w:type="character" w:customStyle="1" w:styleId="WW8Num3z7">
    <w:name w:val="WW8Num3z7"/>
  </w:style>
  <w:style w:type="character" w:customStyle="1" w:styleId="WW8Num3z8">
    <w:name w:val="WW8Num3z8"/>
  </w:style>
  <w:style w:type="character" w:customStyle="1" w:styleId="WW8Num4z0">
    <w:name w:val="WW8Num4z0"/>
    <w:rPr>
      <w:rFonts w:ascii="Symbol" w:hAnsi="Symbol" w:cs="OpenSymbol"/>
    </w:rPr>
  </w:style>
  <w:style w:type="character" w:customStyle="1" w:styleId="WW8Num4z1">
    <w:name w:val="WW8Num4z1"/>
    <w:rPr>
      <w:lang w:val="ru-RU"/>
    </w:rPr>
  </w:style>
  <w:style w:type="character" w:customStyle="1" w:styleId="WW8Num4z2">
    <w:name w:val="WW8Num4z2"/>
  </w:style>
  <w:style w:type="character" w:customStyle="1" w:styleId="WW8Num4z3">
    <w:name w:val="WW8Num4z3"/>
  </w:style>
  <w:style w:type="character" w:customStyle="1" w:styleId="WW8Num4z4">
    <w:name w:val="WW8Num4z4"/>
  </w:style>
  <w:style w:type="character" w:customStyle="1" w:styleId="WW8Num4z5">
    <w:name w:val="WW8Num4z5"/>
  </w:style>
  <w:style w:type="character" w:customStyle="1" w:styleId="WW8Num4z6">
    <w:name w:val="WW8Num4z6"/>
  </w:style>
  <w:style w:type="character" w:customStyle="1" w:styleId="WW8Num4z7">
    <w:name w:val="WW8Num4z7"/>
  </w:style>
  <w:style w:type="character" w:customStyle="1" w:styleId="WW8Num4z8">
    <w:name w:val="WW8Num4z8"/>
  </w:style>
  <w:style w:type="character" w:customStyle="1" w:styleId="WW8Num5z0">
    <w:name w:val="WW8Num5z0"/>
    <w:rPr>
      <w:rFonts w:ascii="Symbol" w:hAnsi="Symbol" w:cs="OpenSymbol"/>
    </w:rPr>
  </w:style>
  <w:style w:type="character" w:customStyle="1" w:styleId="WW8Num5z1">
    <w:name w:val="WW8Num5z1"/>
  </w:style>
  <w:style w:type="character" w:customStyle="1" w:styleId="WW8Num5z2">
    <w:name w:val="WW8Num5z2"/>
  </w:style>
  <w:style w:type="character" w:customStyle="1" w:styleId="WW8Num5z3">
    <w:name w:val="WW8Num5z3"/>
  </w:style>
  <w:style w:type="character" w:customStyle="1" w:styleId="WW8Num5z4">
    <w:name w:val="WW8Num5z4"/>
  </w:style>
  <w:style w:type="character" w:customStyle="1" w:styleId="WW8Num5z5">
    <w:name w:val="WW8Num5z5"/>
  </w:style>
  <w:style w:type="character" w:customStyle="1" w:styleId="WW8Num5z6">
    <w:name w:val="WW8Num5z6"/>
  </w:style>
  <w:style w:type="character" w:customStyle="1" w:styleId="WW8Num5z7">
    <w:name w:val="WW8Num5z7"/>
  </w:style>
  <w:style w:type="character" w:customStyle="1" w:styleId="WW8Num5z8">
    <w:name w:val="WW8Num5z8"/>
  </w:style>
  <w:style w:type="character" w:customStyle="1" w:styleId="WW8Num6z0">
    <w:name w:val="WW8Num6z0"/>
    <w:rPr>
      <w:rFonts w:ascii="Symbol" w:hAnsi="Symbol" w:cs="OpenSymbol"/>
    </w:rPr>
  </w:style>
  <w:style w:type="character" w:customStyle="1" w:styleId="WW8Num6z1">
    <w:name w:val="WW8Num6z1"/>
    <w:rPr>
      <w:rFonts w:ascii="Arial" w:eastAsia="Arial" w:hAnsi="Arial" w:cs="Arial"/>
      <w:color w:val="FF6600"/>
      <w:sz w:val="20"/>
      <w:szCs w:val="20"/>
    </w:rPr>
  </w:style>
  <w:style w:type="character" w:customStyle="1" w:styleId="WW8Num6z2">
    <w:name w:val="WW8Num6z2"/>
  </w:style>
  <w:style w:type="character" w:customStyle="1" w:styleId="WW8Num6z3">
    <w:name w:val="WW8Num6z3"/>
  </w:style>
  <w:style w:type="character" w:customStyle="1" w:styleId="WW8Num6z4">
    <w:name w:val="WW8Num6z4"/>
  </w:style>
  <w:style w:type="character" w:customStyle="1" w:styleId="WW8Num6z5">
    <w:name w:val="WW8Num6z5"/>
  </w:style>
  <w:style w:type="character" w:customStyle="1" w:styleId="WW8Num6z6">
    <w:name w:val="WW8Num6z6"/>
  </w:style>
  <w:style w:type="character" w:customStyle="1" w:styleId="WW8Num6z7">
    <w:name w:val="WW8Num6z7"/>
  </w:style>
  <w:style w:type="character" w:customStyle="1" w:styleId="WW8Num6z8">
    <w:name w:val="WW8Num6z8"/>
  </w:style>
  <w:style w:type="character" w:customStyle="1" w:styleId="WW8Num7z0">
    <w:name w:val="WW8Num7z0"/>
  </w:style>
  <w:style w:type="character" w:customStyle="1" w:styleId="WW8Num8z0">
    <w:name w:val="WW8Num8z0"/>
    <w:rPr>
      <w:rFonts w:hint="default"/>
      <w:color w:val="007826"/>
    </w:rPr>
  </w:style>
  <w:style w:type="character" w:customStyle="1" w:styleId="WW8Num9z0">
    <w:name w:val="WW8Num9z0"/>
    <w:rPr>
      <w:rFonts w:ascii="Arial" w:eastAsia="Arial" w:hAnsi="Arial" w:cs="Arial" w:hint="default"/>
      <w:color w:val="007826"/>
      <w:sz w:val="28"/>
    </w:rPr>
  </w:style>
  <w:style w:type="character" w:customStyle="1" w:styleId="WW8Num10z0">
    <w:name w:val="WW8Num10z0"/>
    <w:rPr>
      <w:rFonts w:eastAsia="Lucida Sans Unicode" w:cs="Arial" w:hint="default"/>
    </w:rPr>
  </w:style>
  <w:style w:type="character" w:customStyle="1" w:styleId="WW8Num11z0">
    <w:name w:val="WW8Num11z0"/>
    <w:rPr>
      <w:rFonts w:eastAsia="Arial" w:hint="default"/>
      <w:color w:val="007826"/>
    </w:rPr>
  </w:style>
  <w:style w:type="character" w:customStyle="1" w:styleId="5">
    <w:name w:val="Основной шрифт абзаца5"/>
  </w:style>
  <w:style w:type="character" w:customStyle="1" w:styleId="4">
    <w:name w:val="Основной шрифт абзаца4"/>
  </w:style>
  <w:style w:type="character" w:customStyle="1" w:styleId="30">
    <w:name w:val="Основной шрифт абзаца3"/>
  </w:style>
  <w:style w:type="character" w:customStyle="1" w:styleId="21">
    <w:name w:val="Основной шрифт абзаца2"/>
  </w:style>
  <w:style w:type="character" w:customStyle="1" w:styleId="WW8Num7z1">
    <w:name w:val="WW8Num7z1"/>
  </w:style>
  <w:style w:type="character" w:customStyle="1" w:styleId="WW8Num7z2">
    <w:name w:val="WW8Num7z2"/>
  </w:style>
  <w:style w:type="character" w:customStyle="1" w:styleId="WW8Num7z3">
    <w:name w:val="WW8Num7z3"/>
  </w:style>
  <w:style w:type="character" w:customStyle="1" w:styleId="WW8Num7z4">
    <w:name w:val="WW8Num7z4"/>
  </w:style>
  <w:style w:type="character" w:customStyle="1" w:styleId="WW8Num7z5">
    <w:name w:val="WW8Num7z5"/>
  </w:style>
  <w:style w:type="character" w:customStyle="1" w:styleId="WW8Num7z6">
    <w:name w:val="WW8Num7z6"/>
  </w:style>
  <w:style w:type="character" w:customStyle="1" w:styleId="WW8Num7z7">
    <w:name w:val="WW8Num7z7"/>
  </w:style>
  <w:style w:type="character" w:customStyle="1" w:styleId="WW8Num7z8">
    <w:name w:val="WW8Num7z8"/>
  </w:style>
  <w:style w:type="character" w:customStyle="1" w:styleId="11">
    <w:name w:val="Основной шрифт абзаца1"/>
  </w:style>
  <w:style w:type="character" w:customStyle="1" w:styleId="Absatz-Standardschriftart">
    <w:name w:val="Absatz-Standardschriftart"/>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Absatz-Standardschriftart11111111111111">
    <w:name w:val="WW-Absatz-Standardschriftart11111111111111"/>
  </w:style>
  <w:style w:type="character" w:customStyle="1" w:styleId="WW-Absatz-Standardschriftart111111111111111">
    <w:name w:val="WW-Absatz-Standardschriftart111111111111111"/>
  </w:style>
  <w:style w:type="character" w:customStyle="1" w:styleId="WW-Absatz-Standardschriftart1111111111111111">
    <w:name w:val="WW-Absatz-Standardschriftart1111111111111111"/>
  </w:style>
  <w:style w:type="character" w:customStyle="1" w:styleId="WW-Absatz-Standardschriftart11111111111111111">
    <w:name w:val="WW-Absatz-Standardschriftart11111111111111111"/>
  </w:style>
  <w:style w:type="character" w:customStyle="1" w:styleId="WW-Absatz-Standardschriftart111111111111111111">
    <w:name w:val="WW-Absatz-Standardschriftart111111111111111111"/>
  </w:style>
  <w:style w:type="character" w:customStyle="1" w:styleId="WW-Absatz-Standardschriftart1111111111111111111">
    <w:name w:val="WW-Absatz-Standardschriftart1111111111111111111"/>
  </w:style>
  <w:style w:type="character" w:customStyle="1" w:styleId="WW-Absatz-Standardschriftart11111111111111111111">
    <w:name w:val="WW-Absatz-Standardschriftart11111111111111111111"/>
  </w:style>
  <w:style w:type="character" w:customStyle="1" w:styleId="WW-Absatz-Standardschriftart111111111111111111111">
    <w:name w:val="WW-Absatz-Standardschriftart111111111111111111111"/>
  </w:style>
  <w:style w:type="character" w:customStyle="1" w:styleId="WW-Absatz-Standardschriftart1111111111111111111111">
    <w:name w:val="WW-Absatz-Standardschriftart1111111111111111111111"/>
  </w:style>
  <w:style w:type="character" w:customStyle="1" w:styleId="WW-Absatz-Standardschriftart11111111111111111111111">
    <w:name w:val="WW-Absatz-Standardschriftart11111111111111111111111"/>
  </w:style>
  <w:style w:type="character" w:customStyle="1" w:styleId="WW-Absatz-Standardschriftart111111111111111111111111">
    <w:name w:val="WW-Absatz-Standardschriftart111111111111111111111111"/>
  </w:style>
  <w:style w:type="character" w:customStyle="1" w:styleId="WW-Absatz-Standardschriftart1111111111111111111111111">
    <w:name w:val="WW-Absatz-Standardschriftart1111111111111111111111111"/>
  </w:style>
  <w:style w:type="character" w:customStyle="1" w:styleId="WW-Absatz-Standardschriftart11111111111111111111111111">
    <w:name w:val="WW-Absatz-Standardschriftart11111111111111111111111111"/>
  </w:style>
  <w:style w:type="character" w:customStyle="1" w:styleId="a6">
    <w:name w:val="Символ нумерации"/>
  </w:style>
  <w:style w:type="character" w:customStyle="1" w:styleId="a7">
    <w:name w:val="Маркеры списка"/>
    <w:rPr>
      <w:rFonts w:ascii="OpenSymbol" w:eastAsia="OpenSymbol" w:hAnsi="OpenSymbol" w:cs="OpenSymbol"/>
    </w:rPr>
  </w:style>
  <w:style w:type="character" w:customStyle="1" w:styleId="61">
    <w:name w:val="Заголовок 6 Знак"/>
    <w:rPr>
      <w:rFonts w:ascii="Calibri" w:eastAsia="Times New Roman" w:hAnsi="Calibri" w:cs="Times New Roman"/>
      <w:b/>
      <w:bCs/>
      <w:kern w:val="1"/>
      <w:sz w:val="22"/>
      <w:szCs w:val="22"/>
    </w:rPr>
  </w:style>
  <w:style w:type="character" w:customStyle="1" w:styleId="a8">
    <w:name w:val="Нижний колонтитул Знак"/>
    <w:rPr>
      <w:rFonts w:eastAsia="Andale Sans UI"/>
      <w:kern w:val="1"/>
      <w:sz w:val="24"/>
      <w:szCs w:val="24"/>
    </w:rPr>
  </w:style>
  <w:style w:type="character" w:customStyle="1" w:styleId="12">
    <w:name w:val="Знак примечания1"/>
    <w:rPr>
      <w:sz w:val="16"/>
      <w:szCs w:val="16"/>
    </w:rPr>
  </w:style>
  <w:style w:type="character" w:customStyle="1" w:styleId="a9">
    <w:name w:val="Текст примечания Знак"/>
    <w:rPr>
      <w:rFonts w:eastAsia="Andale Sans UI"/>
      <w:kern w:val="1"/>
    </w:rPr>
  </w:style>
  <w:style w:type="character" w:customStyle="1" w:styleId="aa">
    <w:name w:val="Тема примечания Знак"/>
    <w:rPr>
      <w:rFonts w:eastAsia="Andale Sans UI"/>
      <w:b/>
      <w:bCs/>
      <w:kern w:val="1"/>
    </w:rPr>
  </w:style>
  <w:style w:type="character" w:customStyle="1" w:styleId="ab">
    <w:name w:val="Текст выноски Знак"/>
    <w:uiPriority w:val="99"/>
    <w:rPr>
      <w:rFonts w:ascii="Tahoma" w:eastAsia="Andale Sans UI" w:hAnsi="Tahoma" w:cs="Tahoma"/>
      <w:kern w:val="1"/>
      <w:sz w:val="16"/>
      <w:szCs w:val="16"/>
    </w:rPr>
  </w:style>
  <w:style w:type="character" w:styleId="ac">
    <w:name w:val="Hyperlink"/>
    <w:uiPriority w:val="99"/>
    <w:rPr>
      <w:color w:val="000080"/>
      <w:u w:val="single"/>
    </w:rPr>
  </w:style>
  <w:style w:type="character" w:styleId="ad">
    <w:name w:val="Strong"/>
    <w:qFormat/>
    <w:rPr>
      <w:b/>
      <w:bCs/>
    </w:rPr>
  </w:style>
  <w:style w:type="character" w:customStyle="1" w:styleId="ae">
    <w:name w:val="Текст сноски Знак"/>
    <w:rPr>
      <w:rFonts w:eastAsia="Andale Sans UI"/>
      <w:kern w:val="1"/>
    </w:rPr>
  </w:style>
  <w:style w:type="character" w:customStyle="1" w:styleId="af">
    <w:name w:val="Символ сноски"/>
    <w:rPr>
      <w:vertAlign w:val="superscript"/>
    </w:rPr>
  </w:style>
  <w:style w:type="character" w:customStyle="1" w:styleId="af0">
    <w:name w:val="Верхний колонтитул Знак"/>
    <w:rPr>
      <w:rFonts w:eastAsia="Andale Sans UI"/>
      <w:kern w:val="1"/>
      <w:sz w:val="24"/>
      <w:szCs w:val="24"/>
    </w:rPr>
  </w:style>
  <w:style w:type="character" w:customStyle="1" w:styleId="22">
    <w:name w:val="Знак примечания2"/>
    <w:rPr>
      <w:sz w:val="16"/>
      <w:szCs w:val="16"/>
    </w:rPr>
  </w:style>
  <w:style w:type="character" w:customStyle="1" w:styleId="13">
    <w:name w:val="Текст примечания Знак1"/>
    <w:rPr>
      <w:rFonts w:eastAsia="Andale Sans UI"/>
      <w:kern w:val="1"/>
    </w:rPr>
  </w:style>
  <w:style w:type="character" w:customStyle="1" w:styleId="31">
    <w:name w:val="Заголовок 3 Знак"/>
    <w:rPr>
      <w:b/>
      <w:bCs/>
      <w:sz w:val="24"/>
      <w:szCs w:val="24"/>
    </w:rPr>
  </w:style>
  <w:style w:type="character" w:customStyle="1" w:styleId="af1">
    <w:name w:val="Название Знак"/>
    <w:rPr>
      <w:rFonts w:ascii="Arial" w:eastAsia="Andale Sans UI" w:hAnsi="Arial" w:cs="Tahoma"/>
      <w:kern w:val="1"/>
      <w:sz w:val="28"/>
      <w:szCs w:val="28"/>
    </w:rPr>
  </w:style>
  <w:style w:type="character" w:customStyle="1" w:styleId="71">
    <w:name w:val="Заголовок 7 Знак"/>
    <w:rPr>
      <w:sz w:val="28"/>
      <w:szCs w:val="28"/>
      <w:lang w:val="en-US"/>
    </w:rPr>
  </w:style>
  <w:style w:type="character" w:customStyle="1" w:styleId="81">
    <w:name w:val="Заголовок 8 Знак"/>
    <w:rPr>
      <w:rFonts w:ascii="Calibri" w:eastAsia="Times New Roman" w:hAnsi="Calibri" w:cs="Times New Roman"/>
      <w:i/>
      <w:iCs/>
      <w:kern w:val="1"/>
      <w:sz w:val="24"/>
      <w:szCs w:val="24"/>
    </w:rPr>
  </w:style>
  <w:style w:type="character" w:customStyle="1" w:styleId="14">
    <w:name w:val="Знак сноски1"/>
    <w:rPr>
      <w:vertAlign w:val="superscript"/>
    </w:rPr>
  </w:style>
  <w:style w:type="character" w:customStyle="1" w:styleId="af2">
    <w:name w:val="Символы концевой сноски"/>
    <w:rPr>
      <w:vertAlign w:val="superscript"/>
    </w:rPr>
  </w:style>
  <w:style w:type="character" w:customStyle="1" w:styleId="WW-">
    <w:name w:val="WW-Символы концевой сноски"/>
  </w:style>
  <w:style w:type="character" w:customStyle="1" w:styleId="15">
    <w:name w:val="Знак концевой сноски1"/>
    <w:rPr>
      <w:vertAlign w:val="superscript"/>
    </w:rPr>
  </w:style>
  <w:style w:type="character" w:customStyle="1" w:styleId="apple-converted-space">
    <w:name w:val="apple-converted-space"/>
  </w:style>
  <w:style w:type="character" w:customStyle="1" w:styleId="32">
    <w:name w:val="Знак примечания3"/>
    <w:rPr>
      <w:sz w:val="16"/>
      <w:szCs w:val="16"/>
    </w:rPr>
  </w:style>
  <w:style w:type="character" w:customStyle="1" w:styleId="23">
    <w:name w:val="Текст примечания Знак2"/>
    <w:rPr>
      <w:rFonts w:eastAsia="Andale Sans UI"/>
      <w:kern w:val="1"/>
    </w:rPr>
  </w:style>
  <w:style w:type="paragraph" w:styleId="af3">
    <w:name w:val="List"/>
    <w:basedOn w:val="a1"/>
    <w:rPr>
      <w:rFonts w:cs="Tahoma"/>
    </w:rPr>
  </w:style>
  <w:style w:type="paragraph" w:customStyle="1" w:styleId="91">
    <w:name w:val="Название9"/>
    <w:basedOn w:val="a"/>
    <w:pPr>
      <w:suppressLineNumbers/>
      <w:spacing w:before="120" w:after="120"/>
    </w:pPr>
    <w:rPr>
      <w:rFonts w:cs="Mangal"/>
      <w:i/>
      <w:iCs/>
    </w:rPr>
  </w:style>
  <w:style w:type="paragraph" w:customStyle="1" w:styleId="92">
    <w:name w:val="Указатель9"/>
    <w:basedOn w:val="a"/>
    <w:pPr>
      <w:suppressLineNumbers/>
    </w:pPr>
    <w:rPr>
      <w:rFonts w:cs="Mangal"/>
    </w:rPr>
  </w:style>
  <w:style w:type="paragraph" w:customStyle="1" w:styleId="82">
    <w:name w:val="Название8"/>
    <w:basedOn w:val="a"/>
    <w:pPr>
      <w:suppressLineNumbers/>
      <w:spacing w:before="120" w:after="120"/>
    </w:pPr>
    <w:rPr>
      <w:rFonts w:cs="Mangal"/>
      <w:i/>
      <w:iCs/>
    </w:rPr>
  </w:style>
  <w:style w:type="paragraph" w:customStyle="1" w:styleId="83">
    <w:name w:val="Указатель8"/>
    <w:basedOn w:val="a"/>
    <w:pPr>
      <w:suppressLineNumbers/>
    </w:pPr>
    <w:rPr>
      <w:rFonts w:cs="Mangal"/>
    </w:rPr>
  </w:style>
  <w:style w:type="paragraph" w:customStyle="1" w:styleId="72">
    <w:name w:val="Название7"/>
    <w:basedOn w:val="a"/>
    <w:pPr>
      <w:suppressLineNumbers/>
      <w:spacing w:before="120" w:after="120"/>
    </w:pPr>
    <w:rPr>
      <w:rFonts w:cs="Mangal"/>
      <w:i/>
      <w:iCs/>
    </w:rPr>
  </w:style>
  <w:style w:type="paragraph" w:customStyle="1" w:styleId="73">
    <w:name w:val="Указатель7"/>
    <w:basedOn w:val="a"/>
    <w:pPr>
      <w:suppressLineNumbers/>
    </w:pPr>
    <w:rPr>
      <w:rFonts w:cs="Mangal"/>
    </w:rPr>
  </w:style>
  <w:style w:type="paragraph" w:customStyle="1" w:styleId="62">
    <w:name w:val="Название6"/>
    <w:basedOn w:val="a"/>
    <w:pPr>
      <w:suppressLineNumbers/>
      <w:spacing w:before="120" w:after="120"/>
    </w:pPr>
    <w:rPr>
      <w:rFonts w:cs="Mangal"/>
      <w:i/>
      <w:iCs/>
    </w:rPr>
  </w:style>
  <w:style w:type="paragraph" w:customStyle="1" w:styleId="63">
    <w:name w:val="Указатель6"/>
    <w:basedOn w:val="a"/>
    <w:pPr>
      <w:suppressLineNumbers/>
    </w:pPr>
    <w:rPr>
      <w:rFonts w:cs="Mangal"/>
    </w:rPr>
  </w:style>
  <w:style w:type="paragraph" w:customStyle="1" w:styleId="50">
    <w:name w:val="Название5"/>
    <w:basedOn w:val="a"/>
    <w:pPr>
      <w:suppressLineNumbers/>
      <w:spacing w:before="120" w:after="120"/>
    </w:pPr>
    <w:rPr>
      <w:rFonts w:cs="Mangal"/>
      <w:i/>
      <w:iCs/>
    </w:rPr>
  </w:style>
  <w:style w:type="paragraph" w:customStyle="1" w:styleId="51">
    <w:name w:val="Указатель5"/>
    <w:basedOn w:val="a"/>
    <w:pPr>
      <w:suppressLineNumbers/>
    </w:pPr>
    <w:rPr>
      <w:rFonts w:cs="Mangal"/>
    </w:rPr>
  </w:style>
  <w:style w:type="paragraph" w:customStyle="1" w:styleId="40">
    <w:name w:val="Название4"/>
    <w:basedOn w:val="a"/>
    <w:pPr>
      <w:suppressLineNumbers/>
      <w:spacing w:before="120" w:after="120"/>
    </w:pPr>
    <w:rPr>
      <w:rFonts w:cs="Mangal"/>
      <w:i/>
      <w:iCs/>
    </w:rPr>
  </w:style>
  <w:style w:type="paragraph" w:customStyle="1" w:styleId="41">
    <w:name w:val="Указатель4"/>
    <w:basedOn w:val="a"/>
    <w:pPr>
      <w:suppressLineNumbers/>
    </w:pPr>
    <w:rPr>
      <w:rFonts w:cs="Mangal"/>
    </w:rPr>
  </w:style>
  <w:style w:type="paragraph" w:customStyle="1" w:styleId="33">
    <w:name w:val="Название3"/>
    <w:basedOn w:val="a"/>
    <w:pPr>
      <w:suppressLineNumbers/>
      <w:spacing w:before="120" w:after="120"/>
    </w:pPr>
    <w:rPr>
      <w:rFonts w:cs="Mangal"/>
      <w:i/>
      <w:iCs/>
    </w:rPr>
  </w:style>
  <w:style w:type="paragraph" w:customStyle="1" w:styleId="34">
    <w:name w:val="Указатель3"/>
    <w:basedOn w:val="a"/>
    <w:pPr>
      <w:suppressLineNumbers/>
    </w:pPr>
    <w:rPr>
      <w:rFonts w:cs="Mangal"/>
    </w:rPr>
  </w:style>
  <w:style w:type="paragraph" w:customStyle="1" w:styleId="24">
    <w:name w:val="Название2"/>
    <w:basedOn w:val="a"/>
    <w:pPr>
      <w:suppressLineNumbers/>
      <w:spacing w:before="120" w:after="120"/>
    </w:pPr>
    <w:rPr>
      <w:rFonts w:cs="Mangal"/>
      <w:i/>
      <w:iCs/>
    </w:rPr>
  </w:style>
  <w:style w:type="paragraph" w:customStyle="1" w:styleId="25">
    <w:name w:val="Указатель2"/>
    <w:basedOn w:val="a"/>
    <w:pPr>
      <w:suppressLineNumbers/>
    </w:pPr>
    <w:rPr>
      <w:rFonts w:cs="Mangal"/>
    </w:rPr>
  </w:style>
  <w:style w:type="paragraph" w:customStyle="1" w:styleId="16">
    <w:name w:val="Название1"/>
    <w:basedOn w:val="a"/>
    <w:pPr>
      <w:suppressLineNumbers/>
      <w:spacing w:before="120" w:after="120"/>
    </w:pPr>
    <w:rPr>
      <w:rFonts w:cs="Tahoma"/>
      <w:i/>
      <w:iCs/>
    </w:rPr>
  </w:style>
  <w:style w:type="paragraph" w:customStyle="1" w:styleId="17">
    <w:name w:val="Указатель1"/>
    <w:basedOn w:val="a"/>
    <w:pPr>
      <w:suppressLineNumbers/>
    </w:pPr>
    <w:rPr>
      <w:rFonts w:cs="Tahoma"/>
    </w:rPr>
  </w:style>
  <w:style w:type="paragraph" w:styleId="af4">
    <w:name w:val="Title"/>
    <w:basedOn w:val="a0"/>
    <w:next w:val="af5"/>
    <w:link w:val="18"/>
    <w:qFormat/>
  </w:style>
  <w:style w:type="paragraph" w:styleId="af5">
    <w:name w:val="Subtitle"/>
    <w:basedOn w:val="a0"/>
    <w:next w:val="a1"/>
    <w:link w:val="af6"/>
    <w:qFormat/>
    <w:pPr>
      <w:jc w:val="center"/>
    </w:pPr>
    <w:rPr>
      <w:i/>
      <w:iCs/>
    </w:rPr>
  </w:style>
  <w:style w:type="paragraph" w:styleId="af7">
    <w:name w:val="Body Text Indent"/>
    <w:basedOn w:val="a"/>
    <w:link w:val="af8"/>
    <w:pPr>
      <w:ind w:left="-142"/>
    </w:pPr>
  </w:style>
  <w:style w:type="character" w:customStyle="1" w:styleId="af8">
    <w:name w:val="Основной текст с отступом Знак"/>
    <w:link w:val="af7"/>
    <w:rsid w:val="00424EC8"/>
    <w:rPr>
      <w:rFonts w:eastAsia="Andale Sans UI"/>
      <w:kern w:val="1"/>
      <w:sz w:val="24"/>
      <w:szCs w:val="24"/>
      <w:lang w:eastAsia="ar-SA"/>
    </w:rPr>
  </w:style>
  <w:style w:type="paragraph" w:styleId="19">
    <w:name w:val="toc 1"/>
    <w:basedOn w:val="a"/>
    <w:next w:val="a"/>
    <w:pPr>
      <w:tabs>
        <w:tab w:val="right" w:leader="dot" w:pos="9911"/>
      </w:tabs>
    </w:pPr>
    <w:rPr>
      <w:sz w:val="28"/>
    </w:rPr>
  </w:style>
  <w:style w:type="paragraph" w:customStyle="1" w:styleId="1a">
    <w:name w:val="Стиль1"/>
    <w:basedOn w:val="1"/>
    <w:pPr>
      <w:numPr>
        <w:numId w:val="0"/>
      </w:numPr>
      <w:ind w:left="624"/>
    </w:pPr>
    <w:rPr>
      <w:b/>
      <w:sz w:val="28"/>
    </w:rPr>
  </w:style>
  <w:style w:type="paragraph" w:customStyle="1" w:styleId="WW-111111111">
    <w:name w:val="WW-Содержимое таблицы111111111"/>
    <w:basedOn w:val="a1"/>
    <w:pPr>
      <w:suppressLineNumbers/>
    </w:pPr>
  </w:style>
  <w:style w:type="paragraph" w:customStyle="1" w:styleId="af9">
    <w:name w:val="Содержимое таблицы"/>
    <w:basedOn w:val="a1"/>
    <w:pPr>
      <w:suppressLineNumbers/>
    </w:pPr>
  </w:style>
  <w:style w:type="paragraph" w:customStyle="1" w:styleId="WW-1111111111111111111111111111">
    <w:name w:val="WW-Содержимое таблицы1111111111111111111111111111"/>
    <w:basedOn w:val="a1"/>
    <w:pPr>
      <w:suppressLineNumbers/>
    </w:pPr>
  </w:style>
  <w:style w:type="paragraph" w:customStyle="1" w:styleId="WW-11111111111111111111111111110">
    <w:name w:val="WW-Заголовок таблицы1111111111111111111111111111"/>
    <w:basedOn w:val="WW-1111111111111111111111111111"/>
    <w:pPr>
      <w:jc w:val="center"/>
    </w:pPr>
    <w:rPr>
      <w:b/>
      <w:bCs/>
      <w:i/>
      <w:iCs/>
    </w:rPr>
  </w:style>
  <w:style w:type="paragraph" w:customStyle="1" w:styleId="WW-11">
    <w:name w:val="WW-Содержимое таблицы11"/>
    <w:basedOn w:val="a1"/>
    <w:pPr>
      <w:suppressLineNumbers/>
    </w:pPr>
  </w:style>
  <w:style w:type="paragraph" w:customStyle="1" w:styleId="WW-110">
    <w:name w:val="WW-Заголовок таблицы11"/>
    <w:basedOn w:val="WW-11"/>
    <w:pPr>
      <w:jc w:val="center"/>
    </w:pPr>
    <w:rPr>
      <w:b/>
      <w:bCs/>
      <w:i/>
      <w:iCs/>
    </w:rPr>
  </w:style>
  <w:style w:type="paragraph" w:customStyle="1" w:styleId="afa">
    <w:name w:val="Заголовок таблицы"/>
    <w:basedOn w:val="af9"/>
    <w:pPr>
      <w:jc w:val="center"/>
    </w:pPr>
    <w:rPr>
      <w:b/>
      <w:bCs/>
    </w:rPr>
  </w:style>
  <w:style w:type="paragraph" w:styleId="afb">
    <w:name w:val="header"/>
    <w:basedOn w:val="a"/>
    <w:link w:val="1b"/>
    <w:pPr>
      <w:suppressLineNumbers/>
      <w:tabs>
        <w:tab w:val="center" w:pos="4933"/>
        <w:tab w:val="right" w:pos="9866"/>
      </w:tabs>
    </w:pPr>
  </w:style>
  <w:style w:type="paragraph" w:styleId="afc">
    <w:name w:val="footer"/>
    <w:basedOn w:val="a"/>
    <w:link w:val="1c"/>
    <w:pPr>
      <w:suppressLineNumbers/>
      <w:tabs>
        <w:tab w:val="center" w:pos="4933"/>
        <w:tab w:val="right" w:pos="9866"/>
      </w:tabs>
    </w:pPr>
  </w:style>
  <w:style w:type="paragraph" w:styleId="afd">
    <w:name w:val="No Spacing"/>
    <w:qFormat/>
    <w:pPr>
      <w:suppressAutoHyphens/>
    </w:pPr>
    <w:rPr>
      <w:rFonts w:ascii="Calibri" w:eastAsia="Calibri" w:hAnsi="Calibri" w:cs="Calibri"/>
      <w:sz w:val="22"/>
      <w:szCs w:val="22"/>
      <w:lang w:eastAsia="ar-SA"/>
    </w:rPr>
  </w:style>
  <w:style w:type="paragraph" w:customStyle="1" w:styleId="210">
    <w:name w:val="Основной текст с отступом 21"/>
    <w:basedOn w:val="a"/>
    <w:pPr>
      <w:widowControl/>
      <w:suppressAutoHyphens w:val="0"/>
      <w:spacing w:line="360" w:lineRule="auto"/>
      <w:ind w:firstLine="709"/>
      <w:jc w:val="both"/>
    </w:pPr>
    <w:rPr>
      <w:rFonts w:eastAsia="Times New Roman"/>
      <w:sz w:val="28"/>
      <w:szCs w:val="20"/>
    </w:rPr>
  </w:style>
  <w:style w:type="paragraph" w:customStyle="1" w:styleId="1d">
    <w:name w:val="Текст примечания1"/>
    <w:basedOn w:val="a"/>
    <w:rPr>
      <w:sz w:val="20"/>
      <w:szCs w:val="20"/>
    </w:rPr>
  </w:style>
  <w:style w:type="paragraph" w:styleId="afe">
    <w:name w:val="annotation subject"/>
    <w:basedOn w:val="1d"/>
    <w:next w:val="1d"/>
    <w:link w:val="1e"/>
    <w:rPr>
      <w:b/>
      <w:bCs/>
    </w:rPr>
  </w:style>
  <w:style w:type="paragraph" w:styleId="aff">
    <w:name w:val="Balloon Text"/>
    <w:basedOn w:val="a"/>
    <w:link w:val="1f"/>
    <w:uiPriority w:val="99"/>
    <w:rPr>
      <w:rFonts w:ascii="Tahoma" w:hAnsi="Tahoma" w:cs="Tahoma"/>
      <w:sz w:val="16"/>
      <w:szCs w:val="16"/>
    </w:rPr>
  </w:style>
  <w:style w:type="paragraph" w:customStyle="1" w:styleId="TableContents">
    <w:name w:val="Table Contents"/>
    <w:basedOn w:val="a"/>
    <w:pPr>
      <w:suppressLineNumbers/>
      <w:textAlignment w:val="baseline"/>
    </w:pPr>
    <w:rPr>
      <w:rFonts w:eastAsia="Lucida Sans Unicode" w:cs="Mangal"/>
      <w:lang w:eastAsia="hi-IN" w:bidi="hi-IN"/>
    </w:rPr>
  </w:style>
  <w:style w:type="paragraph" w:customStyle="1" w:styleId="aff0">
    <w:name w:val="Горизонтальная линия"/>
    <w:basedOn w:val="a"/>
    <w:next w:val="a1"/>
    <w:pPr>
      <w:suppressLineNumbers/>
      <w:pBdr>
        <w:bottom w:val="double" w:sz="1" w:space="0" w:color="808080"/>
      </w:pBdr>
      <w:spacing w:after="283"/>
    </w:pPr>
    <w:rPr>
      <w:sz w:val="12"/>
      <w:szCs w:val="12"/>
    </w:rPr>
  </w:style>
  <w:style w:type="paragraph" w:styleId="aff1">
    <w:name w:val="footnote text"/>
    <w:basedOn w:val="a"/>
    <w:link w:val="1f0"/>
    <w:rPr>
      <w:sz w:val="20"/>
      <w:szCs w:val="20"/>
    </w:rPr>
  </w:style>
  <w:style w:type="paragraph" w:customStyle="1" w:styleId="26">
    <w:name w:val="Текст примечания2"/>
    <w:basedOn w:val="a"/>
    <w:rPr>
      <w:sz w:val="20"/>
      <w:szCs w:val="20"/>
    </w:rPr>
  </w:style>
  <w:style w:type="paragraph" w:customStyle="1" w:styleId="formattext">
    <w:name w:val="formattext"/>
    <w:basedOn w:val="a"/>
    <w:pPr>
      <w:widowControl/>
      <w:suppressAutoHyphens w:val="0"/>
      <w:spacing w:before="100" w:after="100"/>
    </w:pPr>
    <w:rPr>
      <w:rFonts w:eastAsia="Times New Roman"/>
    </w:rPr>
  </w:style>
  <w:style w:type="paragraph" w:customStyle="1" w:styleId="35">
    <w:name w:val="Текст примечания3"/>
    <w:basedOn w:val="a"/>
    <w:rPr>
      <w:sz w:val="20"/>
      <w:szCs w:val="20"/>
    </w:rPr>
  </w:style>
  <w:style w:type="paragraph" w:customStyle="1" w:styleId="Default">
    <w:name w:val="Default"/>
    <w:rsid w:val="00F24FED"/>
    <w:pPr>
      <w:autoSpaceDE w:val="0"/>
      <w:autoSpaceDN w:val="0"/>
      <w:adjustRightInd w:val="0"/>
    </w:pPr>
    <w:rPr>
      <w:color w:val="000000"/>
      <w:sz w:val="24"/>
      <w:szCs w:val="24"/>
    </w:rPr>
  </w:style>
  <w:style w:type="paragraph" w:customStyle="1" w:styleId="Style14">
    <w:name w:val="Style14"/>
    <w:basedOn w:val="a"/>
    <w:uiPriority w:val="99"/>
    <w:rsid w:val="001B5915"/>
    <w:pPr>
      <w:suppressAutoHyphens w:val="0"/>
      <w:autoSpaceDE w:val="0"/>
      <w:autoSpaceDN w:val="0"/>
      <w:adjustRightInd w:val="0"/>
    </w:pPr>
    <w:rPr>
      <w:rFonts w:ascii="Bookman Old Style" w:eastAsia="Times New Roman" w:hAnsi="Bookman Old Style"/>
      <w:kern w:val="0"/>
      <w:lang w:eastAsia="ru-RU"/>
    </w:rPr>
  </w:style>
  <w:style w:type="paragraph" w:customStyle="1" w:styleId="Style24">
    <w:name w:val="Style24"/>
    <w:basedOn w:val="a"/>
    <w:uiPriority w:val="99"/>
    <w:rsid w:val="001B5915"/>
    <w:pPr>
      <w:suppressAutoHyphens w:val="0"/>
      <w:autoSpaceDE w:val="0"/>
      <w:autoSpaceDN w:val="0"/>
      <w:adjustRightInd w:val="0"/>
    </w:pPr>
    <w:rPr>
      <w:rFonts w:ascii="Bookman Old Style" w:eastAsia="Times New Roman" w:hAnsi="Bookman Old Style"/>
      <w:kern w:val="0"/>
      <w:lang w:eastAsia="ru-RU"/>
    </w:rPr>
  </w:style>
  <w:style w:type="character" w:customStyle="1" w:styleId="FontStyle36">
    <w:name w:val="Font Style36"/>
    <w:uiPriority w:val="99"/>
    <w:rsid w:val="001B5915"/>
    <w:rPr>
      <w:rFonts w:ascii="Bookman Old Style" w:hAnsi="Bookman Old Style" w:cs="Bookman Old Style"/>
      <w:b/>
      <w:bCs/>
      <w:color w:val="000000"/>
      <w:sz w:val="30"/>
      <w:szCs w:val="30"/>
    </w:rPr>
  </w:style>
  <w:style w:type="character" w:customStyle="1" w:styleId="FontStyle39">
    <w:name w:val="Font Style39"/>
    <w:uiPriority w:val="99"/>
    <w:rsid w:val="001B5915"/>
    <w:rPr>
      <w:rFonts w:ascii="Times New Roman" w:hAnsi="Times New Roman" w:cs="Times New Roman"/>
      <w:color w:val="000000"/>
      <w:spacing w:val="-10"/>
      <w:sz w:val="24"/>
      <w:szCs w:val="24"/>
    </w:rPr>
  </w:style>
  <w:style w:type="character" w:customStyle="1" w:styleId="FontStyle48">
    <w:name w:val="Font Style48"/>
    <w:uiPriority w:val="99"/>
    <w:rsid w:val="001B5915"/>
    <w:rPr>
      <w:rFonts w:ascii="Bookman Old Style" w:hAnsi="Bookman Old Style" w:cs="Bookman Old Style"/>
      <w:color w:val="000000"/>
      <w:sz w:val="18"/>
      <w:szCs w:val="18"/>
    </w:rPr>
  </w:style>
  <w:style w:type="character" w:customStyle="1" w:styleId="FontStyle49">
    <w:name w:val="Font Style49"/>
    <w:uiPriority w:val="99"/>
    <w:rsid w:val="001B5915"/>
    <w:rPr>
      <w:rFonts w:ascii="Bookman Old Style" w:hAnsi="Bookman Old Style" w:cs="Bookman Old Style"/>
      <w:i/>
      <w:iCs/>
      <w:color w:val="000000"/>
      <w:sz w:val="18"/>
      <w:szCs w:val="18"/>
    </w:rPr>
  </w:style>
  <w:style w:type="character" w:customStyle="1" w:styleId="FontStyle242">
    <w:name w:val="Font Style242"/>
    <w:uiPriority w:val="99"/>
    <w:rsid w:val="001B5915"/>
    <w:rPr>
      <w:rFonts w:ascii="Bookman Old Style" w:hAnsi="Bookman Old Style" w:cs="Bookman Old Style" w:hint="default"/>
      <w:color w:val="000000"/>
      <w:sz w:val="18"/>
      <w:szCs w:val="18"/>
    </w:rPr>
  </w:style>
  <w:style w:type="character" w:customStyle="1" w:styleId="FontStyle243">
    <w:name w:val="Font Style243"/>
    <w:uiPriority w:val="99"/>
    <w:rsid w:val="001B5915"/>
    <w:rPr>
      <w:rFonts w:ascii="Bookman Old Style" w:hAnsi="Bookman Old Style" w:cs="Bookman Old Style" w:hint="default"/>
      <w:i/>
      <w:iCs/>
      <w:color w:val="000000"/>
      <w:sz w:val="18"/>
      <w:szCs w:val="18"/>
    </w:rPr>
  </w:style>
  <w:style w:type="paragraph" w:customStyle="1" w:styleId="Style43">
    <w:name w:val="Style43"/>
    <w:basedOn w:val="a"/>
    <w:uiPriority w:val="99"/>
    <w:rsid w:val="001B5915"/>
    <w:pPr>
      <w:suppressAutoHyphens w:val="0"/>
      <w:autoSpaceDE w:val="0"/>
      <w:autoSpaceDN w:val="0"/>
      <w:adjustRightInd w:val="0"/>
    </w:pPr>
    <w:rPr>
      <w:rFonts w:ascii="Bookman Old Style" w:eastAsia="Times New Roman" w:hAnsi="Bookman Old Style"/>
      <w:kern w:val="0"/>
      <w:lang w:eastAsia="ru-RU"/>
    </w:rPr>
  </w:style>
  <w:style w:type="paragraph" w:customStyle="1" w:styleId="Style1">
    <w:name w:val="Style1"/>
    <w:basedOn w:val="a"/>
    <w:uiPriority w:val="99"/>
    <w:rsid w:val="00EE3819"/>
    <w:pPr>
      <w:suppressAutoHyphens w:val="0"/>
      <w:autoSpaceDE w:val="0"/>
      <w:autoSpaceDN w:val="0"/>
      <w:adjustRightInd w:val="0"/>
    </w:pPr>
    <w:rPr>
      <w:rFonts w:ascii="Bookman Old Style" w:eastAsia="Times New Roman" w:hAnsi="Bookman Old Style"/>
      <w:kern w:val="0"/>
      <w:lang w:eastAsia="ru-RU"/>
    </w:rPr>
  </w:style>
  <w:style w:type="paragraph" w:customStyle="1" w:styleId="Style2">
    <w:name w:val="Style2"/>
    <w:basedOn w:val="a"/>
    <w:uiPriority w:val="99"/>
    <w:rsid w:val="00EE3819"/>
    <w:pPr>
      <w:suppressAutoHyphens w:val="0"/>
      <w:autoSpaceDE w:val="0"/>
      <w:autoSpaceDN w:val="0"/>
      <w:adjustRightInd w:val="0"/>
    </w:pPr>
    <w:rPr>
      <w:rFonts w:ascii="Bookman Old Style" w:eastAsia="Times New Roman" w:hAnsi="Bookman Old Style"/>
      <w:kern w:val="0"/>
      <w:lang w:eastAsia="ru-RU"/>
    </w:rPr>
  </w:style>
  <w:style w:type="paragraph" w:customStyle="1" w:styleId="Style3">
    <w:name w:val="Style3"/>
    <w:basedOn w:val="a"/>
    <w:uiPriority w:val="99"/>
    <w:rsid w:val="00EE3819"/>
    <w:pPr>
      <w:suppressAutoHyphens w:val="0"/>
      <w:autoSpaceDE w:val="0"/>
      <w:autoSpaceDN w:val="0"/>
      <w:adjustRightInd w:val="0"/>
    </w:pPr>
    <w:rPr>
      <w:rFonts w:ascii="Bookman Old Style" w:eastAsia="Times New Roman" w:hAnsi="Bookman Old Style"/>
      <w:kern w:val="0"/>
      <w:lang w:eastAsia="ru-RU"/>
    </w:rPr>
  </w:style>
  <w:style w:type="paragraph" w:customStyle="1" w:styleId="Style4">
    <w:name w:val="Style4"/>
    <w:basedOn w:val="a"/>
    <w:uiPriority w:val="99"/>
    <w:rsid w:val="00EE3819"/>
    <w:pPr>
      <w:suppressAutoHyphens w:val="0"/>
      <w:autoSpaceDE w:val="0"/>
      <w:autoSpaceDN w:val="0"/>
      <w:adjustRightInd w:val="0"/>
    </w:pPr>
    <w:rPr>
      <w:rFonts w:ascii="Bookman Old Style" w:eastAsia="Times New Roman" w:hAnsi="Bookman Old Style"/>
      <w:kern w:val="0"/>
      <w:lang w:eastAsia="ru-RU"/>
    </w:rPr>
  </w:style>
  <w:style w:type="paragraph" w:customStyle="1" w:styleId="Style5">
    <w:name w:val="Style5"/>
    <w:basedOn w:val="a"/>
    <w:uiPriority w:val="99"/>
    <w:rsid w:val="00EE3819"/>
    <w:pPr>
      <w:suppressAutoHyphens w:val="0"/>
      <w:autoSpaceDE w:val="0"/>
      <w:autoSpaceDN w:val="0"/>
      <w:adjustRightInd w:val="0"/>
    </w:pPr>
    <w:rPr>
      <w:rFonts w:ascii="Bookman Old Style" w:eastAsia="Times New Roman" w:hAnsi="Bookman Old Style"/>
      <w:kern w:val="0"/>
      <w:lang w:eastAsia="ru-RU"/>
    </w:rPr>
  </w:style>
  <w:style w:type="paragraph" w:customStyle="1" w:styleId="Style6">
    <w:name w:val="Style6"/>
    <w:basedOn w:val="a"/>
    <w:uiPriority w:val="99"/>
    <w:rsid w:val="00EE3819"/>
    <w:pPr>
      <w:suppressAutoHyphens w:val="0"/>
      <w:autoSpaceDE w:val="0"/>
      <w:autoSpaceDN w:val="0"/>
      <w:adjustRightInd w:val="0"/>
    </w:pPr>
    <w:rPr>
      <w:rFonts w:ascii="Bookman Old Style" w:eastAsia="Times New Roman" w:hAnsi="Bookman Old Style"/>
      <w:kern w:val="0"/>
      <w:lang w:eastAsia="ru-RU"/>
    </w:rPr>
  </w:style>
  <w:style w:type="paragraph" w:customStyle="1" w:styleId="Style7">
    <w:name w:val="Style7"/>
    <w:basedOn w:val="a"/>
    <w:uiPriority w:val="99"/>
    <w:rsid w:val="00EE3819"/>
    <w:pPr>
      <w:suppressAutoHyphens w:val="0"/>
      <w:autoSpaceDE w:val="0"/>
      <w:autoSpaceDN w:val="0"/>
      <w:adjustRightInd w:val="0"/>
    </w:pPr>
    <w:rPr>
      <w:rFonts w:ascii="Bookman Old Style" w:eastAsia="Times New Roman" w:hAnsi="Bookman Old Style"/>
      <w:kern w:val="0"/>
      <w:lang w:eastAsia="ru-RU"/>
    </w:rPr>
  </w:style>
  <w:style w:type="paragraph" w:customStyle="1" w:styleId="Style8">
    <w:name w:val="Style8"/>
    <w:basedOn w:val="a"/>
    <w:uiPriority w:val="99"/>
    <w:rsid w:val="00EE3819"/>
    <w:pPr>
      <w:suppressAutoHyphens w:val="0"/>
      <w:autoSpaceDE w:val="0"/>
      <w:autoSpaceDN w:val="0"/>
      <w:adjustRightInd w:val="0"/>
    </w:pPr>
    <w:rPr>
      <w:rFonts w:ascii="Bookman Old Style" w:eastAsia="Times New Roman" w:hAnsi="Bookman Old Style"/>
      <w:kern w:val="0"/>
      <w:lang w:eastAsia="ru-RU"/>
    </w:rPr>
  </w:style>
  <w:style w:type="paragraph" w:customStyle="1" w:styleId="Style9">
    <w:name w:val="Style9"/>
    <w:basedOn w:val="a"/>
    <w:uiPriority w:val="99"/>
    <w:rsid w:val="00EE3819"/>
    <w:pPr>
      <w:suppressAutoHyphens w:val="0"/>
      <w:autoSpaceDE w:val="0"/>
      <w:autoSpaceDN w:val="0"/>
      <w:adjustRightInd w:val="0"/>
    </w:pPr>
    <w:rPr>
      <w:rFonts w:ascii="Bookman Old Style" w:eastAsia="Times New Roman" w:hAnsi="Bookman Old Style"/>
      <w:kern w:val="0"/>
      <w:lang w:eastAsia="ru-RU"/>
    </w:rPr>
  </w:style>
  <w:style w:type="paragraph" w:customStyle="1" w:styleId="Style10">
    <w:name w:val="Style10"/>
    <w:basedOn w:val="a"/>
    <w:uiPriority w:val="99"/>
    <w:rsid w:val="00EE3819"/>
    <w:pPr>
      <w:suppressAutoHyphens w:val="0"/>
      <w:autoSpaceDE w:val="0"/>
      <w:autoSpaceDN w:val="0"/>
      <w:adjustRightInd w:val="0"/>
    </w:pPr>
    <w:rPr>
      <w:rFonts w:ascii="Bookman Old Style" w:eastAsia="Times New Roman" w:hAnsi="Bookman Old Style"/>
      <w:kern w:val="0"/>
      <w:lang w:eastAsia="ru-RU"/>
    </w:rPr>
  </w:style>
  <w:style w:type="paragraph" w:customStyle="1" w:styleId="Style11">
    <w:name w:val="Style11"/>
    <w:basedOn w:val="a"/>
    <w:uiPriority w:val="99"/>
    <w:rsid w:val="00EE3819"/>
    <w:pPr>
      <w:suppressAutoHyphens w:val="0"/>
      <w:autoSpaceDE w:val="0"/>
      <w:autoSpaceDN w:val="0"/>
      <w:adjustRightInd w:val="0"/>
    </w:pPr>
    <w:rPr>
      <w:rFonts w:ascii="Bookman Old Style" w:eastAsia="Times New Roman" w:hAnsi="Bookman Old Style"/>
      <w:kern w:val="0"/>
      <w:lang w:eastAsia="ru-RU"/>
    </w:rPr>
  </w:style>
  <w:style w:type="paragraph" w:customStyle="1" w:styleId="Style12">
    <w:name w:val="Style12"/>
    <w:basedOn w:val="a"/>
    <w:uiPriority w:val="99"/>
    <w:rsid w:val="00EE3819"/>
    <w:pPr>
      <w:suppressAutoHyphens w:val="0"/>
      <w:autoSpaceDE w:val="0"/>
      <w:autoSpaceDN w:val="0"/>
      <w:adjustRightInd w:val="0"/>
    </w:pPr>
    <w:rPr>
      <w:rFonts w:ascii="Bookman Old Style" w:eastAsia="Times New Roman" w:hAnsi="Bookman Old Style"/>
      <w:kern w:val="0"/>
      <w:lang w:eastAsia="ru-RU"/>
    </w:rPr>
  </w:style>
  <w:style w:type="paragraph" w:customStyle="1" w:styleId="Style13">
    <w:name w:val="Style13"/>
    <w:basedOn w:val="a"/>
    <w:uiPriority w:val="99"/>
    <w:rsid w:val="00EE3819"/>
    <w:pPr>
      <w:suppressAutoHyphens w:val="0"/>
      <w:autoSpaceDE w:val="0"/>
      <w:autoSpaceDN w:val="0"/>
      <w:adjustRightInd w:val="0"/>
    </w:pPr>
    <w:rPr>
      <w:rFonts w:ascii="Bookman Old Style" w:eastAsia="Times New Roman" w:hAnsi="Bookman Old Style"/>
      <w:kern w:val="0"/>
      <w:lang w:eastAsia="ru-RU"/>
    </w:rPr>
  </w:style>
  <w:style w:type="paragraph" w:customStyle="1" w:styleId="Style15">
    <w:name w:val="Style15"/>
    <w:basedOn w:val="a"/>
    <w:uiPriority w:val="99"/>
    <w:rsid w:val="00EE3819"/>
    <w:pPr>
      <w:suppressAutoHyphens w:val="0"/>
      <w:autoSpaceDE w:val="0"/>
      <w:autoSpaceDN w:val="0"/>
      <w:adjustRightInd w:val="0"/>
    </w:pPr>
    <w:rPr>
      <w:rFonts w:ascii="Bookman Old Style" w:eastAsia="Times New Roman" w:hAnsi="Bookman Old Style"/>
      <w:kern w:val="0"/>
      <w:lang w:eastAsia="ru-RU"/>
    </w:rPr>
  </w:style>
  <w:style w:type="paragraph" w:customStyle="1" w:styleId="Style16">
    <w:name w:val="Style16"/>
    <w:basedOn w:val="a"/>
    <w:uiPriority w:val="99"/>
    <w:rsid w:val="00EE3819"/>
    <w:pPr>
      <w:suppressAutoHyphens w:val="0"/>
      <w:autoSpaceDE w:val="0"/>
      <w:autoSpaceDN w:val="0"/>
      <w:adjustRightInd w:val="0"/>
    </w:pPr>
    <w:rPr>
      <w:rFonts w:ascii="Bookman Old Style" w:eastAsia="Times New Roman" w:hAnsi="Bookman Old Style"/>
      <w:kern w:val="0"/>
      <w:lang w:eastAsia="ru-RU"/>
    </w:rPr>
  </w:style>
  <w:style w:type="paragraph" w:customStyle="1" w:styleId="Style17">
    <w:name w:val="Style17"/>
    <w:basedOn w:val="a"/>
    <w:uiPriority w:val="99"/>
    <w:rsid w:val="00EE3819"/>
    <w:pPr>
      <w:suppressAutoHyphens w:val="0"/>
      <w:autoSpaceDE w:val="0"/>
      <w:autoSpaceDN w:val="0"/>
      <w:adjustRightInd w:val="0"/>
    </w:pPr>
    <w:rPr>
      <w:rFonts w:ascii="Bookman Old Style" w:eastAsia="Times New Roman" w:hAnsi="Bookman Old Style"/>
      <w:kern w:val="0"/>
      <w:lang w:eastAsia="ru-RU"/>
    </w:rPr>
  </w:style>
  <w:style w:type="paragraph" w:customStyle="1" w:styleId="Style18">
    <w:name w:val="Style18"/>
    <w:basedOn w:val="a"/>
    <w:uiPriority w:val="99"/>
    <w:rsid w:val="00EE3819"/>
    <w:pPr>
      <w:suppressAutoHyphens w:val="0"/>
      <w:autoSpaceDE w:val="0"/>
      <w:autoSpaceDN w:val="0"/>
      <w:adjustRightInd w:val="0"/>
    </w:pPr>
    <w:rPr>
      <w:rFonts w:ascii="Bookman Old Style" w:eastAsia="Times New Roman" w:hAnsi="Bookman Old Style"/>
      <w:kern w:val="0"/>
      <w:lang w:eastAsia="ru-RU"/>
    </w:rPr>
  </w:style>
  <w:style w:type="paragraph" w:customStyle="1" w:styleId="Style19">
    <w:name w:val="Style19"/>
    <w:basedOn w:val="a"/>
    <w:uiPriority w:val="99"/>
    <w:rsid w:val="00EE3819"/>
    <w:pPr>
      <w:suppressAutoHyphens w:val="0"/>
      <w:autoSpaceDE w:val="0"/>
      <w:autoSpaceDN w:val="0"/>
      <w:adjustRightInd w:val="0"/>
    </w:pPr>
    <w:rPr>
      <w:rFonts w:ascii="Bookman Old Style" w:eastAsia="Times New Roman" w:hAnsi="Bookman Old Style"/>
      <w:kern w:val="0"/>
      <w:lang w:eastAsia="ru-RU"/>
    </w:rPr>
  </w:style>
  <w:style w:type="paragraph" w:customStyle="1" w:styleId="Style20">
    <w:name w:val="Style20"/>
    <w:basedOn w:val="a"/>
    <w:uiPriority w:val="99"/>
    <w:rsid w:val="00EE3819"/>
    <w:pPr>
      <w:suppressAutoHyphens w:val="0"/>
      <w:autoSpaceDE w:val="0"/>
      <w:autoSpaceDN w:val="0"/>
      <w:adjustRightInd w:val="0"/>
    </w:pPr>
    <w:rPr>
      <w:rFonts w:ascii="Bookman Old Style" w:eastAsia="Times New Roman" w:hAnsi="Bookman Old Style"/>
      <w:kern w:val="0"/>
      <w:lang w:eastAsia="ru-RU"/>
    </w:rPr>
  </w:style>
  <w:style w:type="paragraph" w:customStyle="1" w:styleId="Style21">
    <w:name w:val="Style21"/>
    <w:basedOn w:val="a"/>
    <w:uiPriority w:val="99"/>
    <w:rsid w:val="00EE3819"/>
    <w:pPr>
      <w:suppressAutoHyphens w:val="0"/>
      <w:autoSpaceDE w:val="0"/>
      <w:autoSpaceDN w:val="0"/>
      <w:adjustRightInd w:val="0"/>
    </w:pPr>
    <w:rPr>
      <w:rFonts w:ascii="Bookman Old Style" w:eastAsia="Times New Roman" w:hAnsi="Bookman Old Style"/>
      <w:kern w:val="0"/>
      <w:lang w:eastAsia="ru-RU"/>
    </w:rPr>
  </w:style>
  <w:style w:type="paragraph" w:customStyle="1" w:styleId="Style22">
    <w:name w:val="Style22"/>
    <w:basedOn w:val="a"/>
    <w:uiPriority w:val="99"/>
    <w:rsid w:val="00EE3819"/>
    <w:pPr>
      <w:suppressAutoHyphens w:val="0"/>
      <w:autoSpaceDE w:val="0"/>
      <w:autoSpaceDN w:val="0"/>
      <w:adjustRightInd w:val="0"/>
    </w:pPr>
    <w:rPr>
      <w:rFonts w:ascii="Bookman Old Style" w:eastAsia="Times New Roman" w:hAnsi="Bookman Old Style"/>
      <w:kern w:val="0"/>
      <w:lang w:eastAsia="ru-RU"/>
    </w:rPr>
  </w:style>
  <w:style w:type="paragraph" w:customStyle="1" w:styleId="Style23">
    <w:name w:val="Style23"/>
    <w:basedOn w:val="a"/>
    <w:uiPriority w:val="99"/>
    <w:rsid w:val="00EE3819"/>
    <w:pPr>
      <w:suppressAutoHyphens w:val="0"/>
      <w:autoSpaceDE w:val="0"/>
      <w:autoSpaceDN w:val="0"/>
      <w:adjustRightInd w:val="0"/>
    </w:pPr>
    <w:rPr>
      <w:rFonts w:ascii="Bookman Old Style" w:eastAsia="Times New Roman" w:hAnsi="Bookman Old Style"/>
      <w:kern w:val="0"/>
      <w:lang w:eastAsia="ru-RU"/>
    </w:rPr>
  </w:style>
  <w:style w:type="paragraph" w:customStyle="1" w:styleId="Style25">
    <w:name w:val="Style25"/>
    <w:basedOn w:val="a"/>
    <w:uiPriority w:val="99"/>
    <w:rsid w:val="00EE3819"/>
    <w:pPr>
      <w:suppressAutoHyphens w:val="0"/>
      <w:autoSpaceDE w:val="0"/>
      <w:autoSpaceDN w:val="0"/>
      <w:adjustRightInd w:val="0"/>
    </w:pPr>
    <w:rPr>
      <w:rFonts w:ascii="Bookman Old Style" w:eastAsia="Times New Roman" w:hAnsi="Bookman Old Style"/>
      <w:kern w:val="0"/>
      <w:lang w:eastAsia="ru-RU"/>
    </w:rPr>
  </w:style>
  <w:style w:type="paragraph" w:customStyle="1" w:styleId="Style26">
    <w:name w:val="Style26"/>
    <w:basedOn w:val="a"/>
    <w:uiPriority w:val="99"/>
    <w:rsid w:val="00EE3819"/>
    <w:pPr>
      <w:suppressAutoHyphens w:val="0"/>
      <w:autoSpaceDE w:val="0"/>
      <w:autoSpaceDN w:val="0"/>
      <w:adjustRightInd w:val="0"/>
    </w:pPr>
    <w:rPr>
      <w:rFonts w:ascii="Bookman Old Style" w:eastAsia="Times New Roman" w:hAnsi="Bookman Old Style"/>
      <w:kern w:val="0"/>
      <w:lang w:eastAsia="ru-RU"/>
    </w:rPr>
  </w:style>
  <w:style w:type="paragraph" w:customStyle="1" w:styleId="Style27">
    <w:name w:val="Style27"/>
    <w:basedOn w:val="a"/>
    <w:uiPriority w:val="99"/>
    <w:rsid w:val="00EE3819"/>
    <w:pPr>
      <w:suppressAutoHyphens w:val="0"/>
      <w:autoSpaceDE w:val="0"/>
      <w:autoSpaceDN w:val="0"/>
      <w:adjustRightInd w:val="0"/>
    </w:pPr>
    <w:rPr>
      <w:rFonts w:ascii="Bookman Old Style" w:eastAsia="Times New Roman" w:hAnsi="Bookman Old Style"/>
      <w:kern w:val="0"/>
      <w:lang w:eastAsia="ru-RU"/>
    </w:rPr>
  </w:style>
  <w:style w:type="paragraph" w:customStyle="1" w:styleId="Style28">
    <w:name w:val="Style28"/>
    <w:basedOn w:val="a"/>
    <w:uiPriority w:val="99"/>
    <w:rsid w:val="00EE3819"/>
    <w:pPr>
      <w:suppressAutoHyphens w:val="0"/>
      <w:autoSpaceDE w:val="0"/>
      <w:autoSpaceDN w:val="0"/>
      <w:adjustRightInd w:val="0"/>
    </w:pPr>
    <w:rPr>
      <w:rFonts w:ascii="Bookman Old Style" w:eastAsia="Times New Roman" w:hAnsi="Bookman Old Style"/>
      <w:kern w:val="0"/>
      <w:lang w:eastAsia="ru-RU"/>
    </w:rPr>
  </w:style>
  <w:style w:type="paragraph" w:customStyle="1" w:styleId="Style29">
    <w:name w:val="Style29"/>
    <w:basedOn w:val="a"/>
    <w:uiPriority w:val="99"/>
    <w:rsid w:val="00EE3819"/>
    <w:pPr>
      <w:suppressAutoHyphens w:val="0"/>
      <w:autoSpaceDE w:val="0"/>
      <w:autoSpaceDN w:val="0"/>
      <w:adjustRightInd w:val="0"/>
    </w:pPr>
    <w:rPr>
      <w:rFonts w:ascii="Bookman Old Style" w:eastAsia="Times New Roman" w:hAnsi="Bookman Old Style"/>
      <w:kern w:val="0"/>
      <w:lang w:eastAsia="ru-RU"/>
    </w:rPr>
  </w:style>
  <w:style w:type="paragraph" w:customStyle="1" w:styleId="Style30">
    <w:name w:val="Style30"/>
    <w:basedOn w:val="a"/>
    <w:uiPriority w:val="99"/>
    <w:rsid w:val="00EE3819"/>
    <w:pPr>
      <w:suppressAutoHyphens w:val="0"/>
      <w:autoSpaceDE w:val="0"/>
      <w:autoSpaceDN w:val="0"/>
      <w:adjustRightInd w:val="0"/>
    </w:pPr>
    <w:rPr>
      <w:rFonts w:ascii="Bookman Old Style" w:eastAsia="Times New Roman" w:hAnsi="Bookman Old Style"/>
      <w:kern w:val="0"/>
      <w:lang w:eastAsia="ru-RU"/>
    </w:rPr>
  </w:style>
  <w:style w:type="paragraph" w:customStyle="1" w:styleId="Style31">
    <w:name w:val="Style31"/>
    <w:basedOn w:val="a"/>
    <w:uiPriority w:val="99"/>
    <w:rsid w:val="00EE3819"/>
    <w:pPr>
      <w:suppressAutoHyphens w:val="0"/>
      <w:autoSpaceDE w:val="0"/>
      <w:autoSpaceDN w:val="0"/>
      <w:adjustRightInd w:val="0"/>
    </w:pPr>
    <w:rPr>
      <w:rFonts w:ascii="Bookman Old Style" w:eastAsia="Times New Roman" w:hAnsi="Bookman Old Style"/>
      <w:kern w:val="0"/>
      <w:lang w:eastAsia="ru-RU"/>
    </w:rPr>
  </w:style>
  <w:style w:type="paragraph" w:customStyle="1" w:styleId="Style32">
    <w:name w:val="Style32"/>
    <w:basedOn w:val="a"/>
    <w:uiPriority w:val="99"/>
    <w:rsid w:val="00EE3819"/>
    <w:pPr>
      <w:suppressAutoHyphens w:val="0"/>
      <w:autoSpaceDE w:val="0"/>
      <w:autoSpaceDN w:val="0"/>
      <w:adjustRightInd w:val="0"/>
    </w:pPr>
    <w:rPr>
      <w:rFonts w:ascii="Bookman Old Style" w:eastAsia="Times New Roman" w:hAnsi="Bookman Old Style"/>
      <w:kern w:val="0"/>
      <w:lang w:eastAsia="ru-RU"/>
    </w:rPr>
  </w:style>
  <w:style w:type="character" w:customStyle="1" w:styleId="FontStyle34">
    <w:name w:val="Font Style34"/>
    <w:uiPriority w:val="99"/>
    <w:rsid w:val="00EE3819"/>
    <w:rPr>
      <w:rFonts w:ascii="Bookman Old Style" w:hAnsi="Bookman Old Style" w:cs="Bookman Old Style"/>
      <w:b/>
      <w:bCs/>
      <w:color w:val="000000"/>
      <w:spacing w:val="30"/>
      <w:sz w:val="36"/>
      <w:szCs w:val="36"/>
    </w:rPr>
  </w:style>
  <w:style w:type="character" w:customStyle="1" w:styleId="FontStyle35">
    <w:name w:val="Font Style35"/>
    <w:uiPriority w:val="99"/>
    <w:rsid w:val="00EE3819"/>
    <w:rPr>
      <w:rFonts w:ascii="Bookman Old Style" w:hAnsi="Bookman Old Style" w:cs="Bookman Old Style"/>
      <w:color w:val="000000"/>
      <w:spacing w:val="10"/>
      <w:sz w:val="38"/>
      <w:szCs w:val="38"/>
    </w:rPr>
  </w:style>
  <w:style w:type="character" w:customStyle="1" w:styleId="FontStyle37">
    <w:name w:val="Font Style37"/>
    <w:uiPriority w:val="99"/>
    <w:rsid w:val="00EE3819"/>
    <w:rPr>
      <w:rFonts w:ascii="Bookman Old Style" w:hAnsi="Bookman Old Style" w:cs="Bookman Old Style"/>
      <w:color w:val="000000"/>
      <w:sz w:val="18"/>
      <w:szCs w:val="18"/>
    </w:rPr>
  </w:style>
  <w:style w:type="character" w:customStyle="1" w:styleId="FontStyle38">
    <w:name w:val="Font Style38"/>
    <w:uiPriority w:val="99"/>
    <w:rsid w:val="00EE3819"/>
    <w:rPr>
      <w:rFonts w:ascii="Bookman Old Style" w:hAnsi="Bookman Old Style" w:cs="Bookman Old Style"/>
      <w:i/>
      <w:iCs/>
      <w:color w:val="000000"/>
      <w:sz w:val="20"/>
      <w:szCs w:val="20"/>
    </w:rPr>
  </w:style>
  <w:style w:type="character" w:customStyle="1" w:styleId="FontStyle40">
    <w:name w:val="Font Style40"/>
    <w:uiPriority w:val="99"/>
    <w:rsid w:val="00EE3819"/>
    <w:rPr>
      <w:rFonts w:ascii="Bookman Old Style" w:hAnsi="Bookman Old Style" w:cs="Bookman Old Style"/>
      <w:color w:val="000000"/>
      <w:w w:val="60"/>
      <w:sz w:val="24"/>
      <w:szCs w:val="24"/>
    </w:rPr>
  </w:style>
  <w:style w:type="character" w:customStyle="1" w:styleId="FontStyle41">
    <w:name w:val="Font Style41"/>
    <w:uiPriority w:val="99"/>
    <w:rsid w:val="00EE3819"/>
    <w:rPr>
      <w:rFonts w:ascii="Bookman Old Style" w:hAnsi="Bookman Old Style" w:cs="Bookman Old Style"/>
      <w:color w:val="000000"/>
      <w:sz w:val="30"/>
      <w:szCs w:val="30"/>
    </w:rPr>
  </w:style>
  <w:style w:type="character" w:customStyle="1" w:styleId="FontStyle42">
    <w:name w:val="Font Style42"/>
    <w:uiPriority w:val="99"/>
    <w:rsid w:val="00EE3819"/>
    <w:rPr>
      <w:rFonts w:ascii="Bookman Old Style" w:hAnsi="Bookman Old Style" w:cs="Bookman Old Style"/>
      <w:color w:val="000000"/>
      <w:sz w:val="12"/>
      <w:szCs w:val="12"/>
    </w:rPr>
  </w:style>
  <w:style w:type="character" w:customStyle="1" w:styleId="FontStyle43">
    <w:name w:val="Font Style43"/>
    <w:uiPriority w:val="99"/>
    <w:rsid w:val="00EE3819"/>
    <w:rPr>
      <w:rFonts w:ascii="Bookman Old Style" w:hAnsi="Bookman Old Style" w:cs="Bookman Old Style"/>
      <w:b/>
      <w:bCs/>
      <w:color w:val="000000"/>
      <w:sz w:val="16"/>
      <w:szCs w:val="16"/>
    </w:rPr>
  </w:style>
  <w:style w:type="character" w:customStyle="1" w:styleId="FontStyle44">
    <w:name w:val="Font Style44"/>
    <w:uiPriority w:val="99"/>
    <w:rsid w:val="00EE3819"/>
    <w:rPr>
      <w:rFonts w:ascii="Bookman Old Style" w:hAnsi="Bookman Old Style" w:cs="Bookman Old Style"/>
      <w:color w:val="000000"/>
      <w:sz w:val="16"/>
      <w:szCs w:val="16"/>
    </w:rPr>
  </w:style>
  <w:style w:type="character" w:customStyle="1" w:styleId="FontStyle45">
    <w:name w:val="Font Style45"/>
    <w:uiPriority w:val="99"/>
    <w:rsid w:val="00EE3819"/>
    <w:rPr>
      <w:rFonts w:ascii="Bookman Old Style" w:hAnsi="Bookman Old Style" w:cs="Bookman Old Style"/>
      <w:smallCaps/>
      <w:color w:val="000000"/>
      <w:spacing w:val="50"/>
      <w:sz w:val="18"/>
      <w:szCs w:val="18"/>
    </w:rPr>
  </w:style>
  <w:style w:type="character" w:customStyle="1" w:styleId="FontStyle46">
    <w:name w:val="Font Style46"/>
    <w:uiPriority w:val="99"/>
    <w:rsid w:val="00EE3819"/>
    <w:rPr>
      <w:rFonts w:ascii="Bookman Old Style" w:hAnsi="Bookman Old Style" w:cs="Bookman Old Style"/>
      <w:b/>
      <w:bCs/>
      <w:color w:val="000000"/>
      <w:sz w:val="18"/>
      <w:szCs w:val="18"/>
    </w:rPr>
  </w:style>
  <w:style w:type="character" w:customStyle="1" w:styleId="FontStyle47">
    <w:name w:val="Font Style47"/>
    <w:uiPriority w:val="99"/>
    <w:rsid w:val="00EE3819"/>
    <w:rPr>
      <w:rFonts w:ascii="Bookman Old Style" w:hAnsi="Bookman Old Style" w:cs="Bookman Old Style"/>
      <w:b/>
      <w:bCs/>
      <w:color w:val="000000"/>
      <w:sz w:val="26"/>
      <w:szCs w:val="26"/>
    </w:rPr>
  </w:style>
  <w:style w:type="character" w:customStyle="1" w:styleId="FontStyle50">
    <w:name w:val="Font Style50"/>
    <w:uiPriority w:val="99"/>
    <w:rsid w:val="00EE3819"/>
    <w:rPr>
      <w:rFonts w:ascii="Bookman Old Style" w:hAnsi="Bookman Old Style" w:cs="Bookman Old Style"/>
      <w:b/>
      <w:bCs/>
      <w:color w:val="000000"/>
      <w:sz w:val="20"/>
      <w:szCs w:val="20"/>
    </w:rPr>
  </w:style>
  <w:style w:type="paragraph" w:styleId="aff2">
    <w:name w:val="Normal (Web)"/>
    <w:basedOn w:val="a"/>
    <w:uiPriority w:val="99"/>
    <w:unhideWhenUsed/>
    <w:rsid w:val="00EE3819"/>
    <w:pPr>
      <w:widowControl/>
      <w:suppressAutoHyphens w:val="0"/>
      <w:spacing w:before="100" w:beforeAutospacing="1" w:after="100" w:afterAutospacing="1"/>
    </w:pPr>
    <w:rPr>
      <w:rFonts w:eastAsia="Times New Roman"/>
      <w:kern w:val="0"/>
      <w:lang w:eastAsia="ru-RU"/>
    </w:rPr>
  </w:style>
  <w:style w:type="character" w:customStyle="1" w:styleId="FontStyle73">
    <w:name w:val="Font Style73"/>
    <w:uiPriority w:val="99"/>
    <w:rsid w:val="00EE3819"/>
    <w:rPr>
      <w:rFonts w:ascii="Bookman Old Style" w:hAnsi="Bookman Old Style" w:cs="Bookman Old Style" w:hint="default"/>
      <w:color w:val="000000"/>
      <w:sz w:val="18"/>
      <w:szCs w:val="18"/>
    </w:rPr>
  </w:style>
  <w:style w:type="paragraph" w:customStyle="1" w:styleId="Style57">
    <w:name w:val="Style57"/>
    <w:basedOn w:val="a"/>
    <w:uiPriority w:val="99"/>
    <w:rsid w:val="00EE3819"/>
    <w:pPr>
      <w:suppressAutoHyphens w:val="0"/>
      <w:autoSpaceDE w:val="0"/>
      <w:autoSpaceDN w:val="0"/>
      <w:adjustRightInd w:val="0"/>
    </w:pPr>
    <w:rPr>
      <w:rFonts w:eastAsia="Times New Roman"/>
      <w:kern w:val="0"/>
      <w:lang w:eastAsia="ru-RU"/>
    </w:rPr>
  </w:style>
  <w:style w:type="character" w:customStyle="1" w:styleId="FontStyle32">
    <w:name w:val="Font Style32"/>
    <w:uiPriority w:val="99"/>
    <w:rsid w:val="00EE3819"/>
    <w:rPr>
      <w:rFonts w:ascii="Bookman Old Style" w:hAnsi="Bookman Old Style" w:cs="Bookman Old Style" w:hint="default"/>
      <w:color w:val="000000"/>
      <w:sz w:val="18"/>
      <w:szCs w:val="18"/>
    </w:rPr>
  </w:style>
  <w:style w:type="character" w:customStyle="1" w:styleId="FontStyle25">
    <w:name w:val="Font Style25"/>
    <w:uiPriority w:val="99"/>
    <w:rsid w:val="00EE3819"/>
    <w:rPr>
      <w:rFonts w:ascii="Bookman Old Style" w:hAnsi="Bookman Old Style" w:cs="Bookman Old Style" w:hint="default"/>
      <w:color w:val="000000"/>
      <w:sz w:val="14"/>
      <w:szCs w:val="14"/>
    </w:rPr>
  </w:style>
  <w:style w:type="table" w:styleId="aff3">
    <w:name w:val="Table Grid"/>
    <w:basedOn w:val="a3"/>
    <w:uiPriority w:val="59"/>
    <w:rsid w:val="00EE3819"/>
    <w:rPr>
      <w:rFonts w:ascii="Arial"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910">
    <w:name w:val="Заголовок 91"/>
    <w:basedOn w:val="a"/>
    <w:next w:val="a"/>
    <w:uiPriority w:val="9"/>
    <w:semiHidden/>
    <w:unhideWhenUsed/>
    <w:qFormat/>
    <w:rsid w:val="00EE3819"/>
    <w:pPr>
      <w:keepNext/>
      <w:keepLines/>
      <w:suppressAutoHyphens w:val="0"/>
      <w:autoSpaceDE w:val="0"/>
      <w:autoSpaceDN w:val="0"/>
      <w:adjustRightInd w:val="0"/>
      <w:spacing w:before="200"/>
      <w:outlineLvl w:val="8"/>
    </w:pPr>
    <w:rPr>
      <w:rFonts w:ascii="Cambria" w:eastAsia="Times New Roman" w:hAnsi="Cambria"/>
      <w:i/>
      <w:iCs/>
      <w:color w:val="404040"/>
      <w:kern w:val="0"/>
      <w:sz w:val="20"/>
      <w:szCs w:val="20"/>
      <w:lang w:eastAsia="ru-RU"/>
    </w:rPr>
  </w:style>
  <w:style w:type="paragraph" w:customStyle="1" w:styleId="Pa15">
    <w:name w:val="Pa15"/>
    <w:basedOn w:val="Default"/>
    <w:next w:val="Default"/>
    <w:uiPriority w:val="99"/>
    <w:rsid w:val="008505D8"/>
    <w:pPr>
      <w:spacing w:line="221" w:lineRule="atLeast"/>
    </w:pPr>
    <w:rPr>
      <w:rFonts w:ascii="Cambria" w:hAnsi="Cambria"/>
      <w:color w:val="auto"/>
    </w:rPr>
  </w:style>
  <w:style w:type="paragraph" w:customStyle="1" w:styleId="Pa19">
    <w:name w:val="Pa19"/>
    <w:basedOn w:val="Default"/>
    <w:next w:val="Default"/>
    <w:uiPriority w:val="99"/>
    <w:rsid w:val="00BE5253"/>
    <w:pPr>
      <w:spacing w:line="221" w:lineRule="atLeast"/>
    </w:pPr>
    <w:rPr>
      <w:rFonts w:ascii="Cambria" w:hAnsi="Cambria"/>
      <w:color w:val="auto"/>
    </w:rPr>
  </w:style>
  <w:style w:type="character" w:styleId="aff4">
    <w:name w:val="Emphasis"/>
    <w:qFormat/>
    <w:rsid w:val="001101CE"/>
    <w:rPr>
      <w:i/>
      <w:iCs/>
    </w:rPr>
  </w:style>
  <w:style w:type="character" w:customStyle="1" w:styleId="FontStyle68">
    <w:name w:val="Font Style68"/>
    <w:uiPriority w:val="99"/>
    <w:rsid w:val="005E160A"/>
    <w:rPr>
      <w:rFonts w:ascii="Book Antiqua" w:hAnsi="Book Antiqua" w:cs="Book Antiqua"/>
      <w:b/>
      <w:bCs/>
      <w:color w:val="000000"/>
      <w:sz w:val="30"/>
      <w:szCs w:val="30"/>
    </w:rPr>
  </w:style>
  <w:style w:type="character" w:customStyle="1" w:styleId="FontStyle30">
    <w:name w:val="Font Style30"/>
    <w:uiPriority w:val="99"/>
    <w:rsid w:val="000D094E"/>
    <w:rPr>
      <w:rFonts w:ascii="Candara" w:hAnsi="Candara" w:cs="Candara"/>
      <w:color w:val="000000"/>
      <w:spacing w:val="-20"/>
      <w:sz w:val="18"/>
      <w:szCs w:val="18"/>
    </w:rPr>
  </w:style>
  <w:style w:type="character" w:customStyle="1" w:styleId="FontStyle33">
    <w:name w:val="Font Style33"/>
    <w:uiPriority w:val="99"/>
    <w:rsid w:val="000D094E"/>
    <w:rPr>
      <w:rFonts w:ascii="Bookman Old Style" w:hAnsi="Bookman Old Style" w:cs="Bookman Old Style"/>
      <w:b/>
      <w:bCs/>
      <w:color w:val="000000"/>
      <w:sz w:val="16"/>
      <w:szCs w:val="16"/>
    </w:rPr>
  </w:style>
  <w:style w:type="character" w:customStyle="1" w:styleId="FontStyle31">
    <w:name w:val="Font Style31"/>
    <w:uiPriority w:val="99"/>
    <w:rsid w:val="00126693"/>
    <w:rPr>
      <w:rFonts w:ascii="Bookman Old Style" w:hAnsi="Bookman Old Style" w:cs="Bookman Old Style"/>
      <w:color w:val="000000"/>
      <w:sz w:val="14"/>
      <w:szCs w:val="14"/>
    </w:rPr>
  </w:style>
  <w:style w:type="paragraph" w:customStyle="1" w:styleId="Pa39">
    <w:name w:val="Pa39"/>
    <w:basedOn w:val="a"/>
    <w:next w:val="a"/>
    <w:uiPriority w:val="99"/>
    <w:rsid w:val="00F330EE"/>
    <w:pPr>
      <w:widowControl/>
      <w:suppressAutoHyphens w:val="0"/>
      <w:autoSpaceDE w:val="0"/>
      <w:autoSpaceDN w:val="0"/>
      <w:adjustRightInd w:val="0"/>
      <w:spacing w:line="221" w:lineRule="atLeast"/>
    </w:pPr>
    <w:rPr>
      <w:rFonts w:ascii="Cambria" w:eastAsia="Times New Roman" w:hAnsi="Cambria"/>
      <w:kern w:val="0"/>
      <w:lang w:eastAsia="ru-RU"/>
    </w:rPr>
  </w:style>
  <w:style w:type="character" w:styleId="aff5">
    <w:name w:val="annotation reference"/>
    <w:uiPriority w:val="99"/>
    <w:semiHidden/>
    <w:unhideWhenUsed/>
    <w:rsid w:val="00F06B4C"/>
    <w:rPr>
      <w:sz w:val="16"/>
      <w:szCs w:val="16"/>
    </w:rPr>
  </w:style>
  <w:style w:type="paragraph" w:styleId="aff6">
    <w:name w:val="annotation text"/>
    <w:basedOn w:val="a"/>
    <w:link w:val="36"/>
    <w:uiPriority w:val="99"/>
    <w:semiHidden/>
    <w:unhideWhenUsed/>
    <w:rsid w:val="00F06B4C"/>
    <w:rPr>
      <w:sz w:val="20"/>
      <w:szCs w:val="20"/>
    </w:rPr>
  </w:style>
  <w:style w:type="character" w:customStyle="1" w:styleId="36">
    <w:name w:val="Текст примечания Знак3"/>
    <w:link w:val="aff6"/>
    <w:uiPriority w:val="99"/>
    <w:semiHidden/>
    <w:rsid w:val="00F06B4C"/>
    <w:rPr>
      <w:rFonts w:eastAsia="Andale Sans UI"/>
      <w:kern w:val="1"/>
      <w:lang w:eastAsia="ar-SA"/>
    </w:rPr>
  </w:style>
  <w:style w:type="paragraph" w:styleId="aff7">
    <w:name w:val="Revision"/>
    <w:hidden/>
    <w:uiPriority w:val="99"/>
    <w:semiHidden/>
    <w:rsid w:val="00F06B4C"/>
    <w:rPr>
      <w:rFonts w:eastAsia="Andale Sans UI"/>
      <w:kern w:val="1"/>
      <w:sz w:val="24"/>
      <w:szCs w:val="24"/>
      <w:lang w:eastAsia="ar-SA"/>
    </w:rPr>
  </w:style>
  <w:style w:type="paragraph" w:customStyle="1" w:styleId="formattext3">
    <w:name w:val="formattext3"/>
    <w:basedOn w:val="a"/>
    <w:rsid w:val="00CF1FAF"/>
    <w:pPr>
      <w:widowControl/>
      <w:suppressAutoHyphens w:val="0"/>
    </w:pPr>
    <w:rPr>
      <w:rFonts w:eastAsia="Times New Roman"/>
      <w:kern w:val="0"/>
      <w:lang w:eastAsia="ru-RU"/>
    </w:rPr>
  </w:style>
  <w:style w:type="paragraph" w:styleId="aff8">
    <w:name w:val="List Paragraph"/>
    <w:basedOn w:val="a"/>
    <w:uiPriority w:val="34"/>
    <w:qFormat/>
    <w:rsid w:val="004A75F4"/>
    <w:pPr>
      <w:ind w:left="720"/>
      <w:contextualSpacing/>
    </w:pPr>
  </w:style>
  <w:style w:type="character" w:customStyle="1" w:styleId="FontStyle406">
    <w:name w:val="Font Style406"/>
    <w:basedOn w:val="a2"/>
    <w:uiPriority w:val="99"/>
    <w:rsid w:val="00D6779C"/>
    <w:rPr>
      <w:rFonts w:ascii="Arial" w:hAnsi="Arial" w:cs="Arial"/>
      <w:b/>
      <w:bCs/>
      <w:color w:val="000000"/>
      <w:sz w:val="18"/>
      <w:szCs w:val="18"/>
    </w:rPr>
  </w:style>
  <w:style w:type="character" w:customStyle="1" w:styleId="FontStyle338">
    <w:name w:val="Font Style338"/>
    <w:basedOn w:val="a2"/>
    <w:uiPriority w:val="99"/>
    <w:rsid w:val="001D235B"/>
    <w:rPr>
      <w:rFonts w:ascii="Arial" w:hAnsi="Arial" w:cs="Arial"/>
      <w:color w:val="000000"/>
      <w:sz w:val="16"/>
      <w:szCs w:val="16"/>
    </w:rPr>
  </w:style>
  <w:style w:type="paragraph" w:customStyle="1" w:styleId="Style42">
    <w:name w:val="Style42"/>
    <w:basedOn w:val="a"/>
    <w:uiPriority w:val="99"/>
    <w:rsid w:val="000644C3"/>
    <w:pPr>
      <w:suppressAutoHyphens w:val="0"/>
      <w:autoSpaceDE w:val="0"/>
      <w:autoSpaceDN w:val="0"/>
      <w:adjustRightInd w:val="0"/>
    </w:pPr>
    <w:rPr>
      <w:rFonts w:ascii="Arial" w:eastAsiaTheme="minorEastAsia" w:hAnsi="Arial" w:cs="Arial"/>
      <w:kern w:val="0"/>
      <w:lang w:eastAsia="ru-RU"/>
    </w:rPr>
  </w:style>
  <w:style w:type="character" w:customStyle="1" w:styleId="FontStyle409">
    <w:name w:val="Font Style409"/>
    <w:basedOn w:val="a2"/>
    <w:uiPriority w:val="99"/>
    <w:rsid w:val="000644C3"/>
    <w:rPr>
      <w:rFonts w:ascii="Arial" w:hAnsi="Arial" w:cs="Arial"/>
      <w:color w:val="000000"/>
      <w:spacing w:val="10"/>
      <w:sz w:val="18"/>
      <w:szCs w:val="18"/>
    </w:rPr>
  </w:style>
  <w:style w:type="paragraph" w:customStyle="1" w:styleId="Style79">
    <w:name w:val="Style79"/>
    <w:basedOn w:val="a"/>
    <w:uiPriority w:val="99"/>
    <w:rsid w:val="00363D36"/>
    <w:pPr>
      <w:suppressAutoHyphens w:val="0"/>
      <w:autoSpaceDE w:val="0"/>
      <w:autoSpaceDN w:val="0"/>
      <w:adjustRightInd w:val="0"/>
    </w:pPr>
    <w:rPr>
      <w:rFonts w:ascii="Arial" w:eastAsiaTheme="minorEastAsia" w:hAnsi="Arial" w:cs="Arial"/>
      <w:kern w:val="0"/>
      <w:lang w:eastAsia="ru-RU"/>
    </w:rPr>
  </w:style>
  <w:style w:type="paragraph" w:customStyle="1" w:styleId="Style200">
    <w:name w:val="Style200"/>
    <w:basedOn w:val="a"/>
    <w:uiPriority w:val="99"/>
    <w:rsid w:val="00363D36"/>
    <w:pPr>
      <w:suppressAutoHyphens w:val="0"/>
      <w:autoSpaceDE w:val="0"/>
      <w:autoSpaceDN w:val="0"/>
      <w:adjustRightInd w:val="0"/>
    </w:pPr>
    <w:rPr>
      <w:rFonts w:ascii="Arial" w:eastAsiaTheme="minorEastAsia" w:hAnsi="Arial" w:cs="Arial"/>
      <w:kern w:val="0"/>
      <w:lang w:eastAsia="ru-RU"/>
    </w:rPr>
  </w:style>
  <w:style w:type="character" w:customStyle="1" w:styleId="FontStyle527">
    <w:name w:val="Font Style527"/>
    <w:basedOn w:val="a2"/>
    <w:uiPriority w:val="99"/>
    <w:rsid w:val="00363D36"/>
    <w:rPr>
      <w:rFonts w:ascii="Arial" w:hAnsi="Arial" w:cs="Arial"/>
      <w:i/>
      <w:iCs/>
      <w:color w:val="000000"/>
      <w:sz w:val="18"/>
      <w:szCs w:val="18"/>
    </w:rPr>
  </w:style>
  <w:style w:type="paragraph" w:customStyle="1" w:styleId="Style34">
    <w:name w:val="Style34"/>
    <w:basedOn w:val="a"/>
    <w:uiPriority w:val="99"/>
    <w:rsid w:val="00096DB4"/>
    <w:pPr>
      <w:suppressAutoHyphens w:val="0"/>
      <w:autoSpaceDE w:val="0"/>
      <w:autoSpaceDN w:val="0"/>
      <w:adjustRightInd w:val="0"/>
    </w:pPr>
    <w:rPr>
      <w:rFonts w:ascii="Arial" w:eastAsiaTheme="minorEastAsia" w:hAnsi="Arial" w:cs="Arial"/>
      <w:kern w:val="0"/>
      <w:lang w:eastAsia="ru-RU"/>
    </w:rPr>
  </w:style>
  <w:style w:type="paragraph" w:customStyle="1" w:styleId="Style70">
    <w:name w:val="Style70"/>
    <w:basedOn w:val="a"/>
    <w:uiPriority w:val="99"/>
    <w:rsid w:val="00166464"/>
    <w:pPr>
      <w:suppressAutoHyphens w:val="0"/>
      <w:autoSpaceDE w:val="0"/>
      <w:autoSpaceDN w:val="0"/>
      <w:adjustRightInd w:val="0"/>
    </w:pPr>
    <w:rPr>
      <w:rFonts w:ascii="Arial" w:eastAsiaTheme="minorEastAsia" w:hAnsi="Arial" w:cs="Arial"/>
      <w:kern w:val="0"/>
      <w:lang w:eastAsia="ru-RU"/>
    </w:rPr>
  </w:style>
  <w:style w:type="paragraph" w:customStyle="1" w:styleId="Style59">
    <w:name w:val="Style59"/>
    <w:basedOn w:val="a"/>
    <w:uiPriority w:val="99"/>
    <w:rsid w:val="00EC4A7D"/>
    <w:pPr>
      <w:suppressAutoHyphens w:val="0"/>
      <w:autoSpaceDE w:val="0"/>
      <w:autoSpaceDN w:val="0"/>
      <w:adjustRightInd w:val="0"/>
    </w:pPr>
    <w:rPr>
      <w:rFonts w:ascii="Arial" w:eastAsiaTheme="minorEastAsia" w:hAnsi="Arial" w:cs="Arial"/>
      <w:kern w:val="0"/>
      <w:lang w:eastAsia="ru-RU"/>
    </w:rPr>
  </w:style>
  <w:style w:type="paragraph" w:customStyle="1" w:styleId="Style62">
    <w:name w:val="Style62"/>
    <w:basedOn w:val="a"/>
    <w:uiPriority w:val="99"/>
    <w:rsid w:val="00EC4A7D"/>
    <w:pPr>
      <w:suppressAutoHyphens w:val="0"/>
      <w:autoSpaceDE w:val="0"/>
      <w:autoSpaceDN w:val="0"/>
      <w:adjustRightInd w:val="0"/>
    </w:pPr>
    <w:rPr>
      <w:rFonts w:ascii="Arial" w:eastAsiaTheme="minorEastAsia" w:hAnsi="Arial" w:cs="Arial"/>
      <w:kern w:val="0"/>
      <w:lang w:eastAsia="ru-RU"/>
    </w:rPr>
  </w:style>
  <w:style w:type="paragraph" w:customStyle="1" w:styleId="Style129">
    <w:name w:val="Style129"/>
    <w:basedOn w:val="a"/>
    <w:uiPriority w:val="99"/>
    <w:rsid w:val="00EC4A7D"/>
    <w:pPr>
      <w:suppressAutoHyphens w:val="0"/>
      <w:autoSpaceDE w:val="0"/>
      <w:autoSpaceDN w:val="0"/>
      <w:adjustRightInd w:val="0"/>
    </w:pPr>
    <w:rPr>
      <w:rFonts w:ascii="Arial" w:eastAsiaTheme="minorEastAsia" w:hAnsi="Arial" w:cs="Arial"/>
      <w:kern w:val="0"/>
      <w:lang w:eastAsia="ru-RU"/>
    </w:rPr>
  </w:style>
  <w:style w:type="paragraph" w:customStyle="1" w:styleId="Style151">
    <w:name w:val="Style151"/>
    <w:basedOn w:val="a"/>
    <w:uiPriority w:val="99"/>
    <w:rsid w:val="00EC4A7D"/>
    <w:pPr>
      <w:suppressAutoHyphens w:val="0"/>
      <w:autoSpaceDE w:val="0"/>
      <w:autoSpaceDN w:val="0"/>
      <w:adjustRightInd w:val="0"/>
    </w:pPr>
    <w:rPr>
      <w:rFonts w:ascii="Arial" w:eastAsiaTheme="minorEastAsia" w:hAnsi="Arial" w:cs="Arial"/>
      <w:kern w:val="0"/>
      <w:lang w:eastAsia="ru-RU"/>
    </w:rPr>
  </w:style>
  <w:style w:type="paragraph" w:customStyle="1" w:styleId="Style215">
    <w:name w:val="Style215"/>
    <w:basedOn w:val="a"/>
    <w:uiPriority w:val="99"/>
    <w:rsid w:val="00EC4A7D"/>
    <w:pPr>
      <w:suppressAutoHyphens w:val="0"/>
      <w:autoSpaceDE w:val="0"/>
      <w:autoSpaceDN w:val="0"/>
      <w:adjustRightInd w:val="0"/>
    </w:pPr>
    <w:rPr>
      <w:rFonts w:ascii="Arial" w:eastAsiaTheme="minorEastAsia" w:hAnsi="Arial" w:cs="Arial"/>
      <w:kern w:val="0"/>
      <w:lang w:eastAsia="ru-RU"/>
    </w:rPr>
  </w:style>
  <w:style w:type="character" w:customStyle="1" w:styleId="FontStyle321">
    <w:name w:val="Font Style321"/>
    <w:basedOn w:val="a2"/>
    <w:uiPriority w:val="99"/>
    <w:rsid w:val="00EC4A7D"/>
    <w:rPr>
      <w:rFonts w:ascii="Arial" w:hAnsi="Arial" w:cs="Arial"/>
      <w:color w:val="000000"/>
      <w:sz w:val="10"/>
      <w:szCs w:val="10"/>
    </w:rPr>
  </w:style>
  <w:style w:type="character" w:customStyle="1" w:styleId="FontStyle322">
    <w:name w:val="Font Style322"/>
    <w:basedOn w:val="a2"/>
    <w:uiPriority w:val="99"/>
    <w:rsid w:val="00EC4A7D"/>
    <w:rPr>
      <w:rFonts w:ascii="Arial" w:hAnsi="Arial" w:cs="Arial"/>
      <w:smallCaps/>
      <w:color w:val="000000"/>
      <w:sz w:val="10"/>
      <w:szCs w:val="10"/>
    </w:rPr>
  </w:style>
  <w:style w:type="character" w:customStyle="1" w:styleId="FontStyle366">
    <w:name w:val="Font Style366"/>
    <w:basedOn w:val="a2"/>
    <w:uiPriority w:val="99"/>
    <w:rsid w:val="00EC4A7D"/>
    <w:rPr>
      <w:rFonts w:ascii="Arial" w:hAnsi="Arial" w:cs="Arial"/>
      <w:b/>
      <w:bCs/>
      <w:color w:val="000000"/>
      <w:sz w:val="16"/>
      <w:szCs w:val="16"/>
    </w:rPr>
  </w:style>
  <w:style w:type="character" w:customStyle="1" w:styleId="FontStyle367">
    <w:name w:val="Font Style367"/>
    <w:basedOn w:val="a2"/>
    <w:uiPriority w:val="99"/>
    <w:rsid w:val="00EC4A7D"/>
    <w:rPr>
      <w:rFonts w:ascii="Arial" w:hAnsi="Arial" w:cs="Arial"/>
      <w:color w:val="000000"/>
      <w:sz w:val="16"/>
      <w:szCs w:val="16"/>
    </w:rPr>
  </w:style>
  <w:style w:type="character" w:customStyle="1" w:styleId="FontStyle515">
    <w:name w:val="Font Style515"/>
    <w:basedOn w:val="a2"/>
    <w:uiPriority w:val="99"/>
    <w:rsid w:val="00EC4A7D"/>
    <w:rPr>
      <w:rFonts w:ascii="Arial" w:hAnsi="Arial" w:cs="Arial"/>
      <w:color w:val="000000"/>
      <w:spacing w:val="10"/>
      <w:sz w:val="22"/>
      <w:szCs w:val="22"/>
    </w:rPr>
  </w:style>
  <w:style w:type="character" w:customStyle="1" w:styleId="FontStyle526">
    <w:name w:val="Font Style526"/>
    <w:basedOn w:val="a2"/>
    <w:uiPriority w:val="99"/>
    <w:rsid w:val="00EC4A7D"/>
    <w:rPr>
      <w:rFonts w:ascii="Arial" w:hAnsi="Arial" w:cs="Arial"/>
      <w:b/>
      <w:bCs/>
      <w:color w:val="000000"/>
      <w:sz w:val="22"/>
      <w:szCs w:val="22"/>
    </w:rPr>
  </w:style>
  <w:style w:type="paragraph" w:customStyle="1" w:styleId="Style91">
    <w:name w:val="Style91"/>
    <w:basedOn w:val="a"/>
    <w:uiPriority w:val="99"/>
    <w:rsid w:val="00210F7A"/>
    <w:pPr>
      <w:suppressAutoHyphens w:val="0"/>
      <w:autoSpaceDE w:val="0"/>
      <w:autoSpaceDN w:val="0"/>
      <w:adjustRightInd w:val="0"/>
    </w:pPr>
    <w:rPr>
      <w:rFonts w:ascii="Arial" w:eastAsiaTheme="minorEastAsia" w:hAnsi="Arial" w:cs="Arial"/>
      <w:kern w:val="0"/>
      <w:lang w:eastAsia="ru-RU"/>
    </w:rPr>
  </w:style>
  <w:style w:type="paragraph" w:customStyle="1" w:styleId="Style48">
    <w:name w:val="Style48"/>
    <w:basedOn w:val="a"/>
    <w:uiPriority w:val="99"/>
    <w:rsid w:val="00FF2ABD"/>
    <w:pPr>
      <w:suppressAutoHyphens w:val="0"/>
      <w:autoSpaceDE w:val="0"/>
      <w:autoSpaceDN w:val="0"/>
      <w:adjustRightInd w:val="0"/>
    </w:pPr>
    <w:rPr>
      <w:rFonts w:ascii="Arial" w:eastAsiaTheme="minorEastAsia" w:hAnsi="Arial" w:cs="Arial"/>
      <w:kern w:val="0"/>
      <w:lang w:eastAsia="ru-RU"/>
    </w:rPr>
  </w:style>
  <w:style w:type="paragraph" w:customStyle="1" w:styleId="Style152">
    <w:name w:val="Style152"/>
    <w:basedOn w:val="a"/>
    <w:uiPriority w:val="99"/>
    <w:rsid w:val="00FF2ABD"/>
    <w:pPr>
      <w:suppressAutoHyphens w:val="0"/>
      <w:autoSpaceDE w:val="0"/>
      <w:autoSpaceDN w:val="0"/>
      <w:adjustRightInd w:val="0"/>
    </w:pPr>
    <w:rPr>
      <w:rFonts w:ascii="Arial" w:eastAsiaTheme="minorEastAsia" w:hAnsi="Arial" w:cs="Arial"/>
      <w:kern w:val="0"/>
      <w:lang w:eastAsia="ru-RU"/>
    </w:rPr>
  </w:style>
  <w:style w:type="paragraph" w:customStyle="1" w:styleId="Style209">
    <w:name w:val="Style209"/>
    <w:basedOn w:val="a"/>
    <w:uiPriority w:val="99"/>
    <w:rsid w:val="00FF2ABD"/>
    <w:pPr>
      <w:suppressAutoHyphens w:val="0"/>
      <w:autoSpaceDE w:val="0"/>
      <w:autoSpaceDN w:val="0"/>
      <w:adjustRightInd w:val="0"/>
    </w:pPr>
    <w:rPr>
      <w:rFonts w:ascii="Arial" w:eastAsiaTheme="minorEastAsia" w:hAnsi="Arial" w:cs="Arial"/>
      <w:kern w:val="0"/>
      <w:lang w:eastAsia="ru-RU"/>
    </w:rPr>
  </w:style>
  <w:style w:type="paragraph" w:customStyle="1" w:styleId="Style61">
    <w:name w:val="Style61"/>
    <w:basedOn w:val="a"/>
    <w:uiPriority w:val="99"/>
    <w:rsid w:val="00FF2ABD"/>
    <w:pPr>
      <w:suppressAutoHyphens w:val="0"/>
      <w:autoSpaceDE w:val="0"/>
      <w:autoSpaceDN w:val="0"/>
      <w:adjustRightInd w:val="0"/>
    </w:pPr>
    <w:rPr>
      <w:rFonts w:ascii="Arial" w:eastAsiaTheme="minorEastAsia" w:hAnsi="Arial" w:cs="Arial"/>
      <w:kern w:val="0"/>
      <w:lang w:eastAsia="ru-RU"/>
    </w:rPr>
  </w:style>
  <w:style w:type="paragraph" w:customStyle="1" w:styleId="Style113">
    <w:name w:val="Style113"/>
    <w:basedOn w:val="a"/>
    <w:uiPriority w:val="99"/>
    <w:rsid w:val="00870C58"/>
    <w:pPr>
      <w:suppressAutoHyphens w:val="0"/>
      <w:autoSpaceDE w:val="0"/>
      <w:autoSpaceDN w:val="0"/>
      <w:adjustRightInd w:val="0"/>
    </w:pPr>
    <w:rPr>
      <w:rFonts w:ascii="Arial" w:eastAsiaTheme="minorEastAsia" w:hAnsi="Arial" w:cs="Arial"/>
      <w:kern w:val="0"/>
      <w:lang w:eastAsia="ru-RU"/>
    </w:rPr>
  </w:style>
  <w:style w:type="paragraph" w:customStyle="1" w:styleId="Style127">
    <w:name w:val="Style127"/>
    <w:basedOn w:val="a"/>
    <w:uiPriority w:val="99"/>
    <w:rsid w:val="00870C58"/>
    <w:pPr>
      <w:suppressAutoHyphens w:val="0"/>
      <w:autoSpaceDE w:val="0"/>
      <w:autoSpaceDN w:val="0"/>
      <w:adjustRightInd w:val="0"/>
    </w:pPr>
    <w:rPr>
      <w:rFonts w:ascii="Arial" w:eastAsiaTheme="minorEastAsia" w:hAnsi="Arial" w:cs="Arial"/>
      <w:kern w:val="0"/>
      <w:lang w:eastAsia="ru-RU"/>
    </w:rPr>
  </w:style>
  <w:style w:type="paragraph" w:customStyle="1" w:styleId="Style150">
    <w:name w:val="Style150"/>
    <w:basedOn w:val="a"/>
    <w:uiPriority w:val="99"/>
    <w:rsid w:val="00870C58"/>
    <w:pPr>
      <w:suppressAutoHyphens w:val="0"/>
      <w:autoSpaceDE w:val="0"/>
      <w:autoSpaceDN w:val="0"/>
      <w:adjustRightInd w:val="0"/>
    </w:pPr>
    <w:rPr>
      <w:rFonts w:ascii="Arial" w:eastAsiaTheme="minorEastAsia" w:hAnsi="Arial" w:cs="Arial"/>
      <w:kern w:val="0"/>
      <w:lang w:eastAsia="ru-RU"/>
    </w:rPr>
  </w:style>
  <w:style w:type="character" w:customStyle="1" w:styleId="FontStyle323">
    <w:name w:val="Font Style323"/>
    <w:basedOn w:val="a2"/>
    <w:uiPriority w:val="99"/>
    <w:rsid w:val="00870C58"/>
    <w:rPr>
      <w:rFonts w:ascii="Arial" w:hAnsi="Arial" w:cs="Arial"/>
      <w:b/>
      <w:bCs/>
      <w:color w:val="000000"/>
      <w:sz w:val="28"/>
      <w:szCs w:val="28"/>
    </w:rPr>
  </w:style>
  <w:style w:type="character" w:customStyle="1" w:styleId="FontStyle523">
    <w:name w:val="Font Style523"/>
    <w:basedOn w:val="a2"/>
    <w:uiPriority w:val="99"/>
    <w:rsid w:val="00870C58"/>
    <w:rPr>
      <w:rFonts w:ascii="Arial" w:hAnsi="Arial" w:cs="Arial"/>
      <w:i/>
      <w:iCs/>
      <w:color w:val="000000"/>
      <w:sz w:val="10"/>
      <w:szCs w:val="10"/>
    </w:rPr>
  </w:style>
  <w:style w:type="character" w:customStyle="1" w:styleId="FontStyle14">
    <w:name w:val="Font Style14"/>
    <w:basedOn w:val="a2"/>
    <w:uiPriority w:val="99"/>
    <w:rsid w:val="00F96110"/>
    <w:rPr>
      <w:rFonts w:ascii="Arial" w:hAnsi="Arial" w:cs="Arial"/>
      <w:b/>
      <w:bCs/>
      <w:color w:val="000000"/>
      <w:w w:val="20"/>
      <w:sz w:val="22"/>
      <w:szCs w:val="22"/>
    </w:rPr>
  </w:style>
  <w:style w:type="character" w:customStyle="1" w:styleId="FontStyle17">
    <w:name w:val="Font Style17"/>
    <w:basedOn w:val="a2"/>
    <w:uiPriority w:val="99"/>
    <w:rsid w:val="00F96110"/>
    <w:rPr>
      <w:rFonts w:ascii="Arial" w:hAnsi="Arial" w:cs="Arial"/>
      <w:color w:val="000000"/>
      <w:spacing w:val="20"/>
      <w:w w:val="50"/>
      <w:sz w:val="22"/>
      <w:szCs w:val="22"/>
    </w:rPr>
  </w:style>
  <w:style w:type="character" w:customStyle="1" w:styleId="FontStyle19">
    <w:name w:val="Font Style19"/>
    <w:basedOn w:val="a2"/>
    <w:uiPriority w:val="99"/>
    <w:rsid w:val="00F96110"/>
    <w:rPr>
      <w:rFonts w:ascii="Arial" w:hAnsi="Arial" w:cs="Arial"/>
      <w:color w:val="000000"/>
      <w:spacing w:val="20"/>
      <w:w w:val="50"/>
      <w:sz w:val="18"/>
      <w:szCs w:val="18"/>
    </w:rPr>
  </w:style>
  <w:style w:type="character" w:customStyle="1" w:styleId="FontStyle11">
    <w:name w:val="Font Style11"/>
    <w:basedOn w:val="a2"/>
    <w:uiPriority w:val="99"/>
    <w:rsid w:val="00F96110"/>
    <w:rPr>
      <w:rFonts w:ascii="Arial" w:hAnsi="Arial" w:cs="Arial"/>
      <w:color w:val="000000"/>
      <w:sz w:val="16"/>
      <w:szCs w:val="16"/>
    </w:rPr>
  </w:style>
  <w:style w:type="character" w:customStyle="1" w:styleId="FontStyle12">
    <w:name w:val="Font Style12"/>
    <w:basedOn w:val="a2"/>
    <w:uiPriority w:val="99"/>
    <w:rsid w:val="00F96110"/>
    <w:rPr>
      <w:rFonts w:ascii="Trebuchet MS" w:hAnsi="Trebuchet MS" w:cs="Trebuchet MS"/>
      <w:b/>
      <w:bCs/>
      <w:i/>
      <w:iCs/>
      <w:color w:val="000000"/>
      <w:sz w:val="8"/>
      <w:szCs w:val="8"/>
    </w:rPr>
  </w:style>
  <w:style w:type="character" w:customStyle="1" w:styleId="FontStyle13">
    <w:name w:val="Font Style13"/>
    <w:basedOn w:val="a2"/>
    <w:uiPriority w:val="99"/>
    <w:rsid w:val="00F96110"/>
    <w:rPr>
      <w:rFonts w:ascii="Arial" w:hAnsi="Arial" w:cs="Arial"/>
      <w:color w:val="000000"/>
      <w:w w:val="50"/>
      <w:sz w:val="10"/>
      <w:szCs w:val="10"/>
    </w:rPr>
  </w:style>
  <w:style w:type="character" w:customStyle="1" w:styleId="FontStyle16">
    <w:name w:val="Font Style16"/>
    <w:basedOn w:val="a2"/>
    <w:uiPriority w:val="99"/>
    <w:rsid w:val="00C80FC5"/>
    <w:rPr>
      <w:rFonts w:ascii="Arial" w:hAnsi="Arial" w:cs="Arial"/>
      <w:i/>
      <w:iCs/>
      <w:color w:val="000000"/>
      <w:sz w:val="10"/>
      <w:szCs w:val="10"/>
    </w:rPr>
  </w:style>
  <w:style w:type="paragraph" w:customStyle="1" w:styleId="Style54">
    <w:name w:val="Style54"/>
    <w:basedOn w:val="a"/>
    <w:uiPriority w:val="99"/>
    <w:rsid w:val="00021BB5"/>
    <w:pPr>
      <w:suppressAutoHyphens w:val="0"/>
      <w:autoSpaceDE w:val="0"/>
      <w:autoSpaceDN w:val="0"/>
      <w:adjustRightInd w:val="0"/>
    </w:pPr>
    <w:rPr>
      <w:rFonts w:ascii="Arial" w:eastAsiaTheme="minorEastAsia" w:hAnsi="Arial" w:cs="Arial"/>
      <w:kern w:val="0"/>
      <w:lang w:eastAsia="ru-RU"/>
    </w:rPr>
  </w:style>
  <w:style w:type="character" w:customStyle="1" w:styleId="FontStyle518">
    <w:name w:val="Font Style518"/>
    <w:basedOn w:val="a2"/>
    <w:uiPriority w:val="99"/>
    <w:rsid w:val="00021BB5"/>
    <w:rPr>
      <w:rFonts w:ascii="Arial" w:hAnsi="Arial" w:cs="Arial"/>
      <w:smallCaps/>
      <w:color w:val="000000"/>
      <w:sz w:val="16"/>
      <w:szCs w:val="16"/>
    </w:rPr>
  </w:style>
  <w:style w:type="character" w:customStyle="1" w:styleId="FontStyle520">
    <w:name w:val="Font Style520"/>
    <w:basedOn w:val="a2"/>
    <w:uiPriority w:val="99"/>
    <w:rsid w:val="00021BB5"/>
    <w:rPr>
      <w:rFonts w:ascii="Arial" w:hAnsi="Arial" w:cs="Arial"/>
      <w:smallCaps/>
      <w:color w:val="000000"/>
      <w:sz w:val="16"/>
      <w:szCs w:val="16"/>
    </w:rPr>
  </w:style>
  <w:style w:type="character" w:customStyle="1" w:styleId="FontStyle524">
    <w:name w:val="Font Style524"/>
    <w:basedOn w:val="a2"/>
    <w:uiPriority w:val="99"/>
    <w:rsid w:val="00021BB5"/>
    <w:rPr>
      <w:rFonts w:ascii="Arial" w:hAnsi="Arial" w:cs="Arial"/>
      <w:b/>
      <w:bCs/>
      <w:color w:val="000000"/>
      <w:sz w:val="20"/>
      <w:szCs w:val="20"/>
    </w:rPr>
  </w:style>
  <w:style w:type="paragraph" w:customStyle="1" w:styleId="Style56">
    <w:name w:val="Style56"/>
    <w:basedOn w:val="a"/>
    <w:uiPriority w:val="99"/>
    <w:rsid w:val="00D462A5"/>
    <w:pPr>
      <w:suppressAutoHyphens w:val="0"/>
      <w:autoSpaceDE w:val="0"/>
      <w:autoSpaceDN w:val="0"/>
      <w:adjustRightInd w:val="0"/>
    </w:pPr>
    <w:rPr>
      <w:rFonts w:ascii="Arial" w:eastAsiaTheme="minorEastAsia" w:hAnsi="Arial" w:cs="Arial"/>
      <w:kern w:val="0"/>
      <w:lang w:eastAsia="ru-RU"/>
    </w:rPr>
  </w:style>
  <w:style w:type="character" w:customStyle="1" w:styleId="FontStyle108">
    <w:name w:val="Font Style108"/>
    <w:basedOn w:val="a2"/>
    <w:uiPriority w:val="99"/>
    <w:rsid w:val="00820981"/>
    <w:rPr>
      <w:rFonts w:ascii="Arial" w:hAnsi="Arial" w:cs="Arial"/>
      <w:b/>
      <w:bCs/>
      <w:color w:val="000000"/>
      <w:sz w:val="48"/>
      <w:szCs w:val="48"/>
    </w:rPr>
  </w:style>
  <w:style w:type="character" w:customStyle="1" w:styleId="FontStyle154">
    <w:name w:val="Font Style154"/>
    <w:basedOn w:val="a2"/>
    <w:uiPriority w:val="99"/>
    <w:rsid w:val="00820981"/>
    <w:rPr>
      <w:rFonts w:ascii="Arial" w:hAnsi="Arial" w:cs="Arial"/>
      <w:color w:val="000000"/>
      <w:spacing w:val="10"/>
      <w:sz w:val="18"/>
      <w:szCs w:val="18"/>
    </w:rPr>
  </w:style>
  <w:style w:type="character" w:customStyle="1" w:styleId="FontStyle58">
    <w:name w:val="Font Style58"/>
    <w:uiPriority w:val="99"/>
    <w:rsid w:val="00820981"/>
    <w:rPr>
      <w:rFonts w:ascii="Bookman Old Style" w:hAnsi="Bookman Old Style" w:cs="Bookman Old Style"/>
      <w:color w:val="000000"/>
      <w:sz w:val="18"/>
      <w:szCs w:val="18"/>
    </w:rPr>
  </w:style>
  <w:style w:type="character" w:customStyle="1" w:styleId="FontStyle146">
    <w:name w:val="Font Style146"/>
    <w:basedOn w:val="a2"/>
    <w:uiPriority w:val="99"/>
    <w:rsid w:val="00820981"/>
    <w:rPr>
      <w:rFonts w:ascii="Arial" w:hAnsi="Arial" w:cs="Arial"/>
      <w:b/>
      <w:bCs/>
      <w:color w:val="000000"/>
      <w:sz w:val="20"/>
      <w:szCs w:val="20"/>
    </w:rPr>
  </w:style>
  <w:style w:type="character" w:customStyle="1" w:styleId="FontStyle152">
    <w:name w:val="Font Style152"/>
    <w:basedOn w:val="a2"/>
    <w:uiPriority w:val="99"/>
    <w:rsid w:val="00820981"/>
    <w:rPr>
      <w:rFonts w:ascii="Arial" w:hAnsi="Arial" w:cs="Arial"/>
      <w:b/>
      <w:bCs/>
      <w:color w:val="000000"/>
      <w:sz w:val="18"/>
      <w:szCs w:val="18"/>
    </w:rPr>
  </w:style>
  <w:style w:type="character" w:customStyle="1" w:styleId="FontStyle153">
    <w:name w:val="Font Style153"/>
    <w:basedOn w:val="a2"/>
    <w:uiPriority w:val="99"/>
    <w:rsid w:val="00820981"/>
    <w:rPr>
      <w:rFonts w:ascii="Arial" w:hAnsi="Arial" w:cs="Arial"/>
      <w:color w:val="000000"/>
      <w:sz w:val="22"/>
      <w:szCs w:val="22"/>
    </w:rPr>
  </w:style>
  <w:style w:type="character" w:customStyle="1" w:styleId="FontStyle147">
    <w:name w:val="Font Style147"/>
    <w:basedOn w:val="a2"/>
    <w:uiPriority w:val="99"/>
    <w:rsid w:val="00820981"/>
    <w:rPr>
      <w:rFonts w:ascii="Arial" w:hAnsi="Arial" w:cs="Arial"/>
      <w:color w:val="000000"/>
      <w:sz w:val="14"/>
      <w:szCs w:val="14"/>
    </w:rPr>
  </w:style>
  <w:style w:type="paragraph" w:customStyle="1" w:styleId="Style36">
    <w:name w:val="Style36"/>
    <w:basedOn w:val="a"/>
    <w:uiPriority w:val="99"/>
    <w:rsid w:val="00820981"/>
    <w:pPr>
      <w:suppressAutoHyphens w:val="0"/>
      <w:autoSpaceDE w:val="0"/>
      <w:autoSpaceDN w:val="0"/>
      <w:adjustRightInd w:val="0"/>
    </w:pPr>
    <w:rPr>
      <w:rFonts w:ascii="Arial" w:eastAsiaTheme="minorEastAsia" w:hAnsiTheme="minorHAnsi"/>
      <w:kern w:val="0"/>
      <w:sz w:val="22"/>
      <w:szCs w:val="22"/>
      <w:lang w:eastAsia="ru-RU"/>
    </w:rPr>
  </w:style>
  <w:style w:type="paragraph" w:customStyle="1" w:styleId="Style38">
    <w:name w:val="Style38"/>
    <w:basedOn w:val="a"/>
    <w:uiPriority w:val="99"/>
    <w:rsid w:val="00820981"/>
    <w:pPr>
      <w:suppressAutoHyphens w:val="0"/>
      <w:autoSpaceDE w:val="0"/>
      <w:autoSpaceDN w:val="0"/>
      <w:adjustRightInd w:val="0"/>
    </w:pPr>
    <w:rPr>
      <w:rFonts w:ascii="Arial" w:eastAsiaTheme="minorEastAsia" w:hAnsiTheme="minorHAnsi"/>
      <w:kern w:val="0"/>
      <w:sz w:val="22"/>
      <w:szCs w:val="22"/>
      <w:lang w:eastAsia="ru-RU"/>
    </w:rPr>
  </w:style>
  <w:style w:type="paragraph" w:customStyle="1" w:styleId="Style37">
    <w:name w:val="Style37"/>
    <w:basedOn w:val="a"/>
    <w:uiPriority w:val="99"/>
    <w:rsid w:val="00820981"/>
    <w:pPr>
      <w:suppressAutoHyphens w:val="0"/>
      <w:autoSpaceDE w:val="0"/>
      <w:autoSpaceDN w:val="0"/>
      <w:adjustRightInd w:val="0"/>
    </w:pPr>
    <w:rPr>
      <w:rFonts w:ascii="Arial" w:eastAsiaTheme="minorEastAsia" w:hAnsiTheme="minorHAnsi"/>
      <w:kern w:val="0"/>
      <w:sz w:val="22"/>
      <w:szCs w:val="22"/>
      <w:lang w:eastAsia="ru-RU"/>
    </w:rPr>
  </w:style>
  <w:style w:type="paragraph" w:customStyle="1" w:styleId="Style44">
    <w:name w:val="Style44"/>
    <w:basedOn w:val="a"/>
    <w:uiPriority w:val="99"/>
    <w:rsid w:val="00820981"/>
    <w:pPr>
      <w:suppressAutoHyphens w:val="0"/>
      <w:autoSpaceDE w:val="0"/>
      <w:autoSpaceDN w:val="0"/>
      <w:adjustRightInd w:val="0"/>
    </w:pPr>
    <w:rPr>
      <w:rFonts w:ascii="Arial" w:eastAsiaTheme="minorEastAsia" w:hAnsiTheme="minorHAnsi"/>
      <w:kern w:val="0"/>
      <w:sz w:val="22"/>
      <w:szCs w:val="22"/>
      <w:lang w:eastAsia="ru-RU"/>
    </w:rPr>
  </w:style>
  <w:style w:type="character" w:customStyle="1" w:styleId="FontStyle155">
    <w:name w:val="Font Style155"/>
    <w:basedOn w:val="a2"/>
    <w:uiPriority w:val="99"/>
    <w:rsid w:val="00820981"/>
    <w:rPr>
      <w:rFonts w:ascii="Arial" w:hAnsi="Arial" w:cs="Arial"/>
      <w:i/>
      <w:iCs/>
      <w:color w:val="000000"/>
      <w:sz w:val="18"/>
      <w:szCs w:val="18"/>
    </w:rPr>
  </w:style>
  <w:style w:type="paragraph" w:customStyle="1" w:styleId="Style41">
    <w:name w:val="Style41"/>
    <w:basedOn w:val="a"/>
    <w:uiPriority w:val="99"/>
    <w:rsid w:val="00820981"/>
    <w:pPr>
      <w:suppressAutoHyphens w:val="0"/>
      <w:autoSpaceDE w:val="0"/>
      <w:autoSpaceDN w:val="0"/>
      <w:adjustRightInd w:val="0"/>
    </w:pPr>
    <w:rPr>
      <w:rFonts w:ascii="Arial" w:eastAsiaTheme="minorEastAsia" w:hAnsiTheme="minorHAnsi"/>
      <w:kern w:val="0"/>
      <w:sz w:val="22"/>
      <w:szCs w:val="22"/>
      <w:lang w:eastAsia="ru-RU"/>
    </w:rPr>
  </w:style>
  <w:style w:type="paragraph" w:customStyle="1" w:styleId="Style49">
    <w:name w:val="Style49"/>
    <w:basedOn w:val="a"/>
    <w:uiPriority w:val="99"/>
    <w:rsid w:val="00820981"/>
    <w:pPr>
      <w:suppressAutoHyphens w:val="0"/>
      <w:autoSpaceDE w:val="0"/>
      <w:autoSpaceDN w:val="0"/>
      <w:adjustRightInd w:val="0"/>
    </w:pPr>
    <w:rPr>
      <w:rFonts w:ascii="Arial" w:eastAsiaTheme="minorEastAsia" w:hAnsiTheme="minorHAnsi"/>
      <w:kern w:val="0"/>
      <w:sz w:val="22"/>
      <w:szCs w:val="22"/>
      <w:lang w:eastAsia="ru-RU"/>
    </w:rPr>
  </w:style>
  <w:style w:type="paragraph" w:customStyle="1" w:styleId="Style77">
    <w:name w:val="Style77"/>
    <w:basedOn w:val="a"/>
    <w:uiPriority w:val="99"/>
    <w:rsid w:val="00820981"/>
    <w:pPr>
      <w:suppressAutoHyphens w:val="0"/>
      <w:autoSpaceDE w:val="0"/>
      <w:autoSpaceDN w:val="0"/>
      <w:adjustRightInd w:val="0"/>
    </w:pPr>
    <w:rPr>
      <w:rFonts w:ascii="Arial" w:eastAsiaTheme="minorEastAsia" w:hAnsiTheme="minorHAnsi"/>
      <w:kern w:val="0"/>
      <w:sz w:val="22"/>
      <w:szCs w:val="22"/>
      <w:lang w:eastAsia="ru-RU"/>
    </w:rPr>
  </w:style>
  <w:style w:type="paragraph" w:customStyle="1" w:styleId="Style83">
    <w:name w:val="Style83"/>
    <w:basedOn w:val="a"/>
    <w:uiPriority w:val="99"/>
    <w:rsid w:val="00820981"/>
    <w:pPr>
      <w:suppressAutoHyphens w:val="0"/>
      <w:autoSpaceDE w:val="0"/>
      <w:autoSpaceDN w:val="0"/>
      <w:adjustRightInd w:val="0"/>
    </w:pPr>
    <w:rPr>
      <w:rFonts w:ascii="Arial" w:eastAsiaTheme="minorEastAsia" w:hAnsiTheme="minorHAnsi"/>
      <w:kern w:val="0"/>
      <w:sz w:val="22"/>
      <w:szCs w:val="22"/>
      <w:lang w:eastAsia="ru-RU"/>
    </w:rPr>
  </w:style>
  <w:style w:type="paragraph" w:customStyle="1" w:styleId="Style95">
    <w:name w:val="Style95"/>
    <w:basedOn w:val="a"/>
    <w:uiPriority w:val="99"/>
    <w:rsid w:val="00820981"/>
    <w:pPr>
      <w:suppressAutoHyphens w:val="0"/>
      <w:autoSpaceDE w:val="0"/>
      <w:autoSpaceDN w:val="0"/>
      <w:adjustRightInd w:val="0"/>
    </w:pPr>
    <w:rPr>
      <w:rFonts w:ascii="Arial" w:eastAsiaTheme="minorEastAsia" w:hAnsiTheme="minorHAnsi"/>
      <w:kern w:val="0"/>
      <w:sz w:val="22"/>
      <w:szCs w:val="22"/>
      <w:lang w:eastAsia="ru-RU"/>
    </w:rPr>
  </w:style>
  <w:style w:type="paragraph" w:customStyle="1" w:styleId="Style39">
    <w:name w:val="Style39"/>
    <w:basedOn w:val="a"/>
    <w:uiPriority w:val="99"/>
    <w:rsid w:val="00820981"/>
    <w:pPr>
      <w:suppressAutoHyphens w:val="0"/>
      <w:autoSpaceDE w:val="0"/>
      <w:autoSpaceDN w:val="0"/>
      <w:adjustRightInd w:val="0"/>
    </w:pPr>
    <w:rPr>
      <w:rFonts w:ascii="Arial" w:eastAsiaTheme="minorEastAsia" w:hAnsiTheme="minorHAnsi"/>
      <w:kern w:val="0"/>
      <w:sz w:val="22"/>
      <w:szCs w:val="22"/>
      <w:lang w:eastAsia="ru-RU"/>
    </w:rPr>
  </w:style>
  <w:style w:type="paragraph" w:customStyle="1" w:styleId="Style50">
    <w:name w:val="Style50"/>
    <w:basedOn w:val="a"/>
    <w:uiPriority w:val="99"/>
    <w:rsid w:val="00820981"/>
    <w:pPr>
      <w:suppressAutoHyphens w:val="0"/>
      <w:autoSpaceDE w:val="0"/>
      <w:autoSpaceDN w:val="0"/>
      <w:adjustRightInd w:val="0"/>
    </w:pPr>
    <w:rPr>
      <w:rFonts w:ascii="Arial" w:eastAsiaTheme="minorEastAsia" w:hAnsiTheme="minorHAnsi"/>
      <w:kern w:val="0"/>
      <w:sz w:val="22"/>
      <w:szCs w:val="22"/>
      <w:lang w:eastAsia="ru-RU"/>
    </w:rPr>
  </w:style>
  <w:style w:type="character" w:customStyle="1" w:styleId="FontStyle138">
    <w:name w:val="Font Style138"/>
    <w:basedOn w:val="a2"/>
    <w:uiPriority w:val="99"/>
    <w:rsid w:val="00820981"/>
    <w:rPr>
      <w:rFonts w:ascii="Arial" w:hAnsi="Arial" w:cs="Arial"/>
      <w:b/>
      <w:bCs/>
      <w:color w:val="000000"/>
      <w:sz w:val="14"/>
      <w:szCs w:val="14"/>
    </w:rPr>
  </w:style>
  <w:style w:type="paragraph" w:customStyle="1" w:styleId="Style101">
    <w:name w:val="Style101"/>
    <w:basedOn w:val="a"/>
    <w:uiPriority w:val="99"/>
    <w:rsid w:val="00820981"/>
    <w:pPr>
      <w:suppressAutoHyphens w:val="0"/>
      <w:autoSpaceDE w:val="0"/>
      <w:autoSpaceDN w:val="0"/>
      <w:adjustRightInd w:val="0"/>
    </w:pPr>
    <w:rPr>
      <w:rFonts w:ascii="Arial" w:eastAsiaTheme="minorEastAsia" w:hAnsiTheme="minorHAnsi"/>
      <w:kern w:val="0"/>
      <w:sz w:val="22"/>
      <w:szCs w:val="22"/>
      <w:lang w:eastAsia="ru-RU"/>
    </w:rPr>
  </w:style>
  <w:style w:type="paragraph" w:customStyle="1" w:styleId="Style103">
    <w:name w:val="Style103"/>
    <w:basedOn w:val="a"/>
    <w:uiPriority w:val="99"/>
    <w:rsid w:val="00820981"/>
    <w:pPr>
      <w:suppressAutoHyphens w:val="0"/>
      <w:autoSpaceDE w:val="0"/>
      <w:autoSpaceDN w:val="0"/>
      <w:adjustRightInd w:val="0"/>
    </w:pPr>
    <w:rPr>
      <w:rFonts w:ascii="Arial" w:eastAsiaTheme="minorEastAsia" w:hAnsiTheme="minorHAnsi"/>
      <w:kern w:val="0"/>
      <w:sz w:val="22"/>
      <w:szCs w:val="22"/>
      <w:lang w:eastAsia="ru-RU"/>
    </w:rPr>
  </w:style>
  <w:style w:type="paragraph" w:customStyle="1" w:styleId="Style69">
    <w:name w:val="Style69"/>
    <w:basedOn w:val="a"/>
    <w:uiPriority w:val="99"/>
    <w:rsid w:val="00820981"/>
    <w:pPr>
      <w:suppressAutoHyphens w:val="0"/>
      <w:autoSpaceDE w:val="0"/>
      <w:autoSpaceDN w:val="0"/>
      <w:adjustRightInd w:val="0"/>
    </w:pPr>
    <w:rPr>
      <w:rFonts w:ascii="Arial" w:eastAsiaTheme="minorEastAsia" w:hAnsiTheme="minorHAnsi"/>
      <w:kern w:val="0"/>
      <w:sz w:val="22"/>
      <w:szCs w:val="22"/>
      <w:lang w:eastAsia="ru-RU"/>
    </w:rPr>
  </w:style>
  <w:style w:type="character" w:customStyle="1" w:styleId="FontStyle20">
    <w:name w:val="Font Style20"/>
    <w:basedOn w:val="a2"/>
    <w:uiPriority w:val="99"/>
    <w:rsid w:val="00820981"/>
    <w:rPr>
      <w:rFonts w:ascii="Garamond" w:hAnsi="Garamond" w:cs="Garamond"/>
      <w:b/>
      <w:bCs/>
      <w:color w:val="000000"/>
      <w:sz w:val="8"/>
      <w:szCs w:val="8"/>
    </w:rPr>
  </w:style>
  <w:style w:type="character" w:customStyle="1" w:styleId="FontStyle148">
    <w:name w:val="Font Style148"/>
    <w:basedOn w:val="a2"/>
    <w:uiPriority w:val="99"/>
    <w:rsid w:val="00820981"/>
    <w:rPr>
      <w:rFonts w:ascii="Arial" w:hAnsi="Arial" w:cs="Arial"/>
      <w:i/>
      <w:iCs/>
      <w:color w:val="000000"/>
      <w:sz w:val="14"/>
      <w:szCs w:val="14"/>
    </w:rPr>
  </w:style>
  <w:style w:type="paragraph" w:customStyle="1" w:styleId="Style93">
    <w:name w:val="Style93"/>
    <w:basedOn w:val="a"/>
    <w:uiPriority w:val="99"/>
    <w:rsid w:val="00820981"/>
    <w:pPr>
      <w:suppressAutoHyphens w:val="0"/>
      <w:autoSpaceDE w:val="0"/>
      <w:autoSpaceDN w:val="0"/>
      <w:adjustRightInd w:val="0"/>
    </w:pPr>
    <w:rPr>
      <w:rFonts w:ascii="Arial" w:eastAsiaTheme="minorEastAsia" w:hAnsiTheme="minorHAnsi"/>
      <w:kern w:val="0"/>
      <w:sz w:val="22"/>
      <w:szCs w:val="22"/>
      <w:lang w:eastAsia="ru-RU"/>
    </w:rPr>
  </w:style>
  <w:style w:type="paragraph" w:customStyle="1" w:styleId="Style45">
    <w:name w:val="Style45"/>
    <w:basedOn w:val="a"/>
    <w:uiPriority w:val="99"/>
    <w:rsid w:val="00820981"/>
    <w:pPr>
      <w:suppressAutoHyphens w:val="0"/>
      <w:autoSpaceDE w:val="0"/>
      <w:autoSpaceDN w:val="0"/>
      <w:adjustRightInd w:val="0"/>
    </w:pPr>
    <w:rPr>
      <w:rFonts w:ascii="Arial" w:eastAsiaTheme="minorEastAsia" w:hAnsiTheme="minorHAnsi"/>
      <w:kern w:val="0"/>
      <w:sz w:val="22"/>
      <w:szCs w:val="22"/>
      <w:lang w:eastAsia="ru-RU"/>
    </w:rPr>
  </w:style>
  <w:style w:type="character" w:customStyle="1" w:styleId="FontStyle55">
    <w:name w:val="Font Style55"/>
    <w:uiPriority w:val="99"/>
    <w:rsid w:val="00820981"/>
    <w:rPr>
      <w:rFonts w:ascii="Arial" w:hAnsi="Arial" w:cs="Arial"/>
      <w:color w:val="000000"/>
      <w:sz w:val="22"/>
      <w:szCs w:val="22"/>
    </w:rPr>
  </w:style>
  <w:style w:type="character" w:customStyle="1" w:styleId="10">
    <w:name w:val="Заголовок 1 Знак"/>
    <w:basedOn w:val="a2"/>
    <w:link w:val="1"/>
    <w:rsid w:val="006F3470"/>
    <w:rPr>
      <w:rFonts w:eastAsia="Andale Sans UI"/>
      <w:kern w:val="1"/>
      <w:sz w:val="24"/>
      <w:szCs w:val="24"/>
      <w:lang w:eastAsia="ar-SA"/>
    </w:rPr>
  </w:style>
  <w:style w:type="character" w:customStyle="1" w:styleId="20">
    <w:name w:val="Заголовок 2 Знак"/>
    <w:basedOn w:val="a2"/>
    <w:link w:val="2"/>
    <w:rsid w:val="006F3470"/>
    <w:rPr>
      <w:rFonts w:cs="Tahoma"/>
      <w:b/>
      <w:bCs/>
      <w:kern w:val="1"/>
      <w:sz w:val="36"/>
      <w:szCs w:val="36"/>
      <w:lang w:eastAsia="ar-SA"/>
    </w:rPr>
  </w:style>
  <w:style w:type="character" w:customStyle="1" w:styleId="90">
    <w:name w:val="Заголовок 9 Знак"/>
    <w:basedOn w:val="a2"/>
    <w:link w:val="9"/>
    <w:rsid w:val="006F3470"/>
    <w:rPr>
      <w:rFonts w:eastAsia="Andale Sans UI"/>
      <w:kern w:val="1"/>
      <w:sz w:val="28"/>
      <w:szCs w:val="24"/>
      <w:lang w:eastAsia="ar-SA"/>
    </w:rPr>
  </w:style>
  <w:style w:type="character" w:customStyle="1" w:styleId="18">
    <w:name w:val="Название Знак1"/>
    <w:basedOn w:val="a2"/>
    <w:link w:val="af4"/>
    <w:rsid w:val="006F3470"/>
    <w:rPr>
      <w:rFonts w:ascii="Arial" w:eastAsia="Andale Sans UI" w:hAnsi="Arial" w:cs="Tahoma"/>
      <w:kern w:val="1"/>
      <w:sz w:val="28"/>
      <w:szCs w:val="28"/>
      <w:lang w:eastAsia="ar-SA"/>
    </w:rPr>
  </w:style>
  <w:style w:type="character" w:customStyle="1" w:styleId="af6">
    <w:name w:val="Подзаголовок Знак"/>
    <w:basedOn w:val="a2"/>
    <w:link w:val="af5"/>
    <w:rsid w:val="006F3470"/>
    <w:rPr>
      <w:rFonts w:ascii="Arial" w:eastAsia="Andale Sans UI" w:hAnsi="Arial" w:cs="Tahoma"/>
      <w:i/>
      <w:iCs/>
      <w:kern w:val="1"/>
      <w:sz w:val="28"/>
      <w:szCs w:val="28"/>
      <w:lang w:eastAsia="ar-SA"/>
    </w:rPr>
  </w:style>
  <w:style w:type="character" w:customStyle="1" w:styleId="1b">
    <w:name w:val="Верхний колонтитул Знак1"/>
    <w:basedOn w:val="a2"/>
    <w:link w:val="afb"/>
    <w:rsid w:val="006F3470"/>
    <w:rPr>
      <w:rFonts w:eastAsia="Andale Sans UI"/>
      <w:kern w:val="1"/>
      <w:sz w:val="24"/>
      <w:szCs w:val="24"/>
      <w:lang w:eastAsia="ar-SA"/>
    </w:rPr>
  </w:style>
  <w:style w:type="character" w:customStyle="1" w:styleId="1c">
    <w:name w:val="Нижний колонтитул Знак1"/>
    <w:basedOn w:val="a2"/>
    <w:link w:val="afc"/>
    <w:rsid w:val="006F3470"/>
    <w:rPr>
      <w:rFonts w:eastAsia="Andale Sans UI"/>
      <w:kern w:val="1"/>
      <w:sz w:val="24"/>
      <w:szCs w:val="24"/>
      <w:lang w:eastAsia="ar-SA"/>
    </w:rPr>
  </w:style>
  <w:style w:type="character" w:customStyle="1" w:styleId="1e">
    <w:name w:val="Тема примечания Знак1"/>
    <w:basedOn w:val="36"/>
    <w:link w:val="afe"/>
    <w:rsid w:val="006F3470"/>
    <w:rPr>
      <w:rFonts w:eastAsia="Andale Sans UI"/>
      <w:b/>
      <w:bCs/>
      <w:kern w:val="1"/>
      <w:lang w:eastAsia="ar-SA"/>
    </w:rPr>
  </w:style>
  <w:style w:type="character" w:customStyle="1" w:styleId="1f">
    <w:name w:val="Текст выноски Знак1"/>
    <w:basedOn w:val="a2"/>
    <w:link w:val="aff"/>
    <w:uiPriority w:val="99"/>
    <w:rsid w:val="006F3470"/>
    <w:rPr>
      <w:rFonts w:ascii="Tahoma" w:eastAsia="Andale Sans UI" w:hAnsi="Tahoma" w:cs="Tahoma"/>
      <w:kern w:val="1"/>
      <w:sz w:val="16"/>
      <w:szCs w:val="16"/>
      <w:lang w:eastAsia="ar-SA"/>
    </w:rPr>
  </w:style>
  <w:style w:type="character" w:customStyle="1" w:styleId="1f0">
    <w:name w:val="Текст сноски Знак1"/>
    <w:basedOn w:val="a2"/>
    <w:link w:val="aff1"/>
    <w:rsid w:val="006F3470"/>
    <w:rPr>
      <w:rFonts w:eastAsia="Andale Sans UI"/>
      <w:kern w:val="1"/>
      <w:lang w:eastAsia="ar-SA"/>
    </w:rPr>
  </w:style>
  <w:style w:type="character" w:customStyle="1" w:styleId="FontStyle185">
    <w:name w:val="Font Style185"/>
    <w:basedOn w:val="a2"/>
    <w:uiPriority w:val="99"/>
    <w:rsid w:val="006F3470"/>
    <w:rPr>
      <w:rFonts w:ascii="Arial" w:hAnsi="Arial" w:cs="Arial"/>
      <w:color w:val="000000"/>
      <w:sz w:val="22"/>
      <w:szCs w:val="22"/>
    </w:rPr>
  </w:style>
  <w:style w:type="character" w:customStyle="1" w:styleId="FontStyle184">
    <w:name w:val="Font Style184"/>
    <w:basedOn w:val="a2"/>
    <w:uiPriority w:val="99"/>
    <w:rsid w:val="006F3470"/>
    <w:rPr>
      <w:rFonts w:ascii="Arial" w:hAnsi="Arial" w:cs="Arial"/>
      <w:b/>
      <w:bCs/>
      <w:color w:val="000000"/>
      <w:sz w:val="22"/>
      <w:szCs w:val="22"/>
    </w:rPr>
  </w:style>
  <w:style w:type="character" w:customStyle="1" w:styleId="FontStyle142">
    <w:name w:val="Font Style142"/>
    <w:basedOn w:val="a2"/>
    <w:uiPriority w:val="99"/>
    <w:rsid w:val="006F3470"/>
    <w:rPr>
      <w:rFonts w:ascii="Arial" w:hAnsi="Arial" w:cs="Arial"/>
      <w:color w:val="000000"/>
      <w:spacing w:val="10"/>
      <w:sz w:val="18"/>
      <w:szCs w:val="18"/>
    </w:rPr>
  </w:style>
  <w:style w:type="character" w:customStyle="1" w:styleId="FontStyle137">
    <w:name w:val="Font Style137"/>
    <w:basedOn w:val="a2"/>
    <w:uiPriority w:val="99"/>
    <w:rsid w:val="006F3470"/>
    <w:rPr>
      <w:rFonts w:ascii="Arial" w:hAnsi="Arial" w:cs="Arial"/>
      <w:b/>
      <w:bCs/>
      <w:color w:val="000000"/>
      <w:spacing w:val="10"/>
      <w:sz w:val="18"/>
      <w:szCs w:val="18"/>
    </w:rPr>
  </w:style>
  <w:style w:type="character" w:customStyle="1" w:styleId="FontStyle136">
    <w:name w:val="Font Style136"/>
    <w:basedOn w:val="a2"/>
    <w:uiPriority w:val="99"/>
    <w:rsid w:val="006F3470"/>
    <w:rPr>
      <w:rFonts w:ascii="Arial" w:hAnsi="Arial" w:cs="Arial"/>
      <w:b/>
      <w:bCs/>
      <w:color w:val="000000"/>
      <w:sz w:val="22"/>
      <w:szCs w:val="22"/>
    </w:rPr>
  </w:style>
  <w:style w:type="character" w:customStyle="1" w:styleId="FontStyle141">
    <w:name w:val="Font Style141"/>
    <w:basedOn w:val="a2"/>
    <w:uiPriority w:val="99"/>
    <w:rsid w:val="006F3470"/>
    <w:rPr>
      <w:rFonts w:ascii="Arial" w:hAnsi="Arial" w:cs="Arial"/>
      <w:color w:val="000000"/>
      <w:sz w:val="22"/>
      <w:szCs w:val="22"/>
    </w:rPr>
  </w:style>
  <w:style w:type="character" w:customStyle="1" w:styleId="FontStyle140">
    <w:name w:val="Font Style140"/>
    <w:basedOn w:val="a2"/>
    <w:uiPriority w:val="99"/>
    <w:rsid w:val="006F3470"/>
    <w:rPr>
      <w:rFonts w:ascii="Arial" w:hAnsi="Arial" w:cs="Arial"/>
      <w:color w:val="000000"/>
      <w:sz w:val="14"/>
      <w:szCs w:val="14"/>
    </w:rPr>
  </w:style>
  <w:style w:type="paragraph" w:customStyle="1" w:styleId="Style35">
    <w:name w:val="Style35"/>
    <w:basedOn w:val="a"/>
    <w:uiPriority w:val="99"/>
    <w:rsid w:val="006F3470"/>
    <w:pPr>
      <w:suppressAutoHyphens w:val="0"/>
      <w:autoSpaceDE w:val="0"/>
      <w:autoSpaceDN w:val="0"/>
      <w:adjustRightInd w:val="0"/>
    </w:pPr>
    <w:rPr>
      <w:rFonts w:ascii="Arial" w:eastAsiaTheme="minorEastAsia" w:hAnsi="Arial" w:cs="Arial"/>
      <w:kern w:val="0"/>
      <w:lang w:eastAsia="ru-RU"/>
    </w:rPr>
  </w:style>
  <w:style w:type="character" w:customStyle="1" w:styleId="FontStyle143">
    <w:name w:val="Font Style143"/>
    <w:basedOn w:val="a2"/>
    <w:uiPriority w:val="99"/>
    <w:rsid w:val="006F3470"/>
    <w:rPr>
      <w:rFonts w:ascii="Arial" w:hAnsi="Arial" w:cs="Arial"/>
      <w:i/>
      <w:iCs/>
      <w:color w:val="000000"/>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6950326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2.xml"/><Relationship Id="rId18" Type="http://schemas.openxmlformats.org/officeDocument/2006/relationships/footer" Target="footer4.xml"/><Relationship Id="rId26" Type="http://schemas.openxmlformats.org/officeDocument/2006/relationships/image" Target="media/image6.png"/><Relationship Id="rId39" Type="http://schemas.openxmlformats.org/officeDocument/2006/relationships/header" Target="header9.xml"/><Relationship Id="rId3" Type="http://schemas.openxmlformats.org/officeDocument/2006/relationships/styles" Target="styles.xml"/><Relationship Id="rId21" Type="http://schemas.openxmlformats.org/officeDocument/2006/relationships/footer" Target="footer6.xml"/><Relationship Id="rId34" Type="http://schemas.openxmlformats.org/officeDocument/2006/relationships/footer" Target="footer7.xml"/><Relationship Id="rId42"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footer" Target="footer1.xml"/><Relationship Id="rId17" Type="http://schemas.openxmlformats.org/officeDocument/2006/relationships/header" Target="header5.xml"/><Relationship Id="rId25" Type="http://schemas.openxmlformats.org/officeDocument/2006/relationships/image" Target="media/image5.png"/><Relationship Id="rId33" Type="http://schemas.openxmlformats.org/officeDocument/2006/relationships/image" Target="media/image13.png"/><Relationship Id="rId38" Type="http://schemas.openxmlformats.org/officeDocument/2006/relationships/footer" Target="footer9.xml"/><Relationship Id="rId2" Type="http://schemas.openxmlformats.org/officeDocument/2006/relationships/numbering" Target="numbering.xml"/><Relationship Id="rId16" Type="http://schemas.openxmlformats.org/officeDocument/2006/relationships/header" Target="header4.xml"/><Relationship Id="rId20" Type="http://schemas.openxmlformats.org/officeDocument/2006/relationships/header" Target="header6.xml"/><Relationship Id="rId29" Type="http://schemas.openxmlformats.org/officeDocument/2006/relationships/image" Target="media/image9.png"/><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2.xml"/><Relationship Id="rId24" Type="http://schemas.openxmlformats.org/officeDocument/2006/relationships/image" Target="media/image4.png"/><Relationship Id="rId32" Type="http://schemas.openxmlformats.org/officeDocument/2006/relationships/image" Target="media/image12.png"/><Relationship Id="rId37" Type="http://schemas.openxmlformats.org/officeDocument/2006/relationships/footer" Target="footer8.xml"/><Relationship Id="rId40" Type="http://schemas.openxmlformats.org/officeDocument/2006/relationships/footer" Target="footer10.xml"/><Relationship Id="rId5" Type="http://schemas.openxmlformats.org/officeDocument/2006/relationships/settings" Target="settings.xml"/><Relationship Id="rId15" Type="http://schemas.openxmlformats.org/officeDocument/2006/relationships/footer" Target="footer3.xml"/><Relationship Id="rId23" Type="http://schemas.openxmlformats.org/officeDocument/2006/relationships/image" Target="media/image3.png"/><Relationship Id="rId28" Type="http://schemas.openxmlformats.org/officeDocument/2006/relationships/image" Target="media/image8.png"/><Relationship Id="rId36" Type="http://schemas.openxmlformats.org/officeDocument/2006/relationships/header" Target="header8.xml"/><Relationship Id="rId10" Type="http://schemas.openxmlformats.org/officeDocument/2006/relationships/header" Target="header1.xml"/><Relationship Id="rId19" Type="http://schemas.openxmlformats.org/officeDocument/2006/relationships/footer" Target="footer5.xml"/><Relationship Id="rId31" Type="http://schemas.openxmlformats.org/officeDocument/2006/relationships/image" Target="media/image11.pn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header" Target="header3.xml"/><Relationship Id="rId22" Type="http://schemas.openxmlformats.org/officeDocument/2006/relationships/image" Target="media/image2.png"/><Relationship Id="rId27" Type="http://schemas.openxmlformats.org/officeDocument/2006/relationships/image" Target="media/image7.png"/><Relationship Id="rId30" Type="http://schemas.openxmlformats.org/officeDocument/2006/relationships/image" Target="media/image10.png"/><Relationship Id="rId35" Type="http://schemas.openxmlformats.org/officeDocument/2006/relationships/header" Target="header7.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GB.XSL" StyleName="GB7714"/>
</file>

<file path=customXml/itemProps1.xml><?xml version="1.0" encoding="utf-8"?>
<ds:datastoreItem xmlns:ds="http://schemas.openxmlformats.org/officeDocument/2006/customXml" ds:itemID="{7384315C-83DB-4773-8EBA-C3C46FA61CD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1017</TotalTime>
  <Pages>41</Pages>
  <Words>12144</Words>
  <Characters>69223</Characters>
  <Application>Microsoft Office Word</Application>
  <DocSecurity>0</DocSecurity>
  <Lines>576</Lines>
  <Paragraphs>162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81205</CharactersWithSpaces>
  <SharedDoc>false</SharedDoc>
  <HLinks>
    <vt:vector size="24" baseType="variant">
      <vt:variant>
        <vt:i4>4128803</vt:i4>
      </vt:variant>
      <vt:variant>
        <vt:i4>9</vt:i4>
      </vt:variant>
      <vt:variant>
        <vt:i4>0</vt:i4>
      </vt:variant>
      <vt:variant>
        <vt:i4>5</vt:i4>
      </vt:variant>
      <vt:variant>
        <vt:lpwstr/>
      </vt:variant>
      <vt:variant>
        <vt:lpwstr>bookmark11</vt:lpwstr>
      </vt:variant>
      <vt:variant>
        <vt:i4>4128803</vt:i4>
      </vt:variant>
      <vt:variant>
        <vt:i4>6</vt:i4>
      </vt:variant>
      <vt:variant>
        <vt:i4>0</vt:i4>
      </vt:variant>
      <vt:variant>
        <vt:i4>5</vt:i4>
      </vt:variant>
      <vt:variant>
        <vt:lpwstr/>
      </vt:variant>
      <vt:variant>
        <vt:lpwstr>bookmark11</vt:lpwstr>
      </vt:variant>
      <vt:variant>
        <vt:i4>4128803</vt:i4>
      </vt:variant>
      <vt:variant>
        <vt:i4>3</vt:i4>
      </vt:variant>
      <vt:variant>
        <vt:i4>0</vt:i4>
      </vt:variant>
      <vt:variant>
        <vt:i4>5</vt:i4>
      </vt:variant>
      <vt:variant>
        <vt:lpwstr/>
      </vt:variant>
      <vt:variant>
        <vt:lpwstr>bookmark11</vt:lpwstr>
      </vt:variant>
      <vt:variant>
        <vt:i4>917522</vt:i4>
      </vt:variant>
      <vt:variant>
        <vt:i4>0</vt:i4>
      </vt:variant>
      <vt:variant>
        <vt:i4>0</vt:i4>
      </vt:variant>
      <vt:variant>
        <vt:i4>5</vt:i4>
      </vt:variant>
      <vt:variant>
        <vt:lpwstr/>
      </vt:variant>
      <vt:variant>
        <vt:lpwstr>bookmark9</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Дмитрий Тощев</dc:creator>
  <cp:lastModifiedBy>Пользователь</cp:lastModifiedBy>
  <cp:revision>7</cp:revision>
  <cp:lastPrinted>2019-05-21T11:49:00Z</cp:lastPrinted>
  <dcterms:created xsi:type="dcterms:W3CDTF">2022-03-31T12:50:00Z</dcterms:created>
  <dcterms:modified xsi:type="dcterms:W3CDTF">2022-09-07T11:38:00Z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-1559773347</vt:i4>
  </property>
  <property fmtid="{D5CDD505-2E9C-101B-9397-08002B2CF9AE}" pid="3" name="_AuthorEmail">
    <vt:lpwstr>a.evstratova@vniismt.ru</vt:lpwstr>
  </property>
  <property fmtid="{D5CDD505-2E9C-101B-9397-08002B2CF9AE}" pid="4" name="_AuthorEmailDisplayName">
    <vt:lpwstr>Евстратова Анастасия Александровна</vt:lpwstr>
  </property>
  <property fmtid="{D5CDD505-2E9C-101B-9397-08002B2CF9AE}" pid="5" name="_EmailSubject">
    <vt:lpwstr>На голосование 1.3.106-2.008.19</vt:lpwstr>
  </property>
  <property fmtid="{D5CDD505-2E9C-101B-9397-08002B2CF9AE}" pid="6" name="_NewReviewCycle">
    <vt:lpwstr/>
  </property>
  <property fmtid="{D5CDD505-2E9C-101B-9397-08002B2CF9AE}" pid="7" name="_PreviousAdHocReviewCycleID">
    <vt:i4>804490212</vt:i4>
  </property>
  <property fmtid="{D5CDD505-2E9C-101B-9397-08002B2CF9AE}" pid="8" name="_ReviewingToolsShownOnce">
    <vt:lpwstr/>
  </property>
</Properties>
</file>